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6F8AD" w14:textId="77777777" w:rsidR="004E2C81" w:rsidRPr="004E2C81" w:rsidRDefault="004E2C81">
      <w:pPr>
        <w:pStyle w:val="ConsPlusNormal"/>
        <w:outlineLvl w:val="0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Зарегистрировано в Национальном реестре правовых актов</w:t>
      </w:r>
    </w:p>
    <w:p w14:paraId="576EB028" w14:textId="77777777" w:rsidR="004E2C81" w:rsidRPr="004E2C81" w:rsidRDefault="004E2C81">
      <w:pPr>
        <w:pStyle w:val="ConsPlusNormal"/>
        <w:spacing w:before="220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Республики Беларусь 4 сентября 2020 г. N 8/35828</w:t>
      </w:r>
    </w:p>
    <w:p w14:paraId="4C68C7EC" w14:textId="77777777" w:rsidR="004E2C81" w:rsidRPr="004E2C81" w:rsidRDefault="004E2C8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6ACA76F5" w14:textId="77777777" w:rsidR="004E2C81" w:rsidRPr="004E2C81" w:rsidRDefault="004E2C81">
      <w:pPr>
        <w:pStyle w:val="ConsPlusNormal"/>
        <w:rPr>
          <w:rFonts w:ascii="Times New Roman" w:hAnsi="Times New Roman" w:cs="Times New Roman"/>
        </w:rPr>
      </w:pPr>
    </w:p>
    <w:p w14:paraId="7442871E" w14:textId="77777777" w:rsidR="004E2C81" w:rsidRPr="004E2C81" w:rsidRDefault="004E2C81">
      <w:pPr>
        <w:pStyle w:val="ConsPlusTitle"/>
        <w:jc w:val="center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ПОСТАНОВЛЕНИЕ МИНИСТЕРСТВА ПО НАЛОГАМ И СБОРАМ РЕСПУБЛИКИ БЕЛАРУСЬ</w:t>
      </w:r>
    </w:p>
    <w:p w14:paraId="37467C51" w14:textId="77777777" w:rsidR="004E2C81" w:rsidRPr="004E2C81" w:rsidRDefault="004E2C81">
      <w:pPr>
        <w:pStyle w:val="ConsPlusTitle"/>
        <w:jc w:val="center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25 августа 2020 г. N 15</w:t>
      </w:r>
    </w:p>
    <w:p w14:paraId="261BF0FD" w14:textId="77777777" w:rsidR="004E2C81" w:rsidRPr="004E2C81" w:rsidRDefault="004E2C81">
      <w:pPr>
        <w:pStyle w:val="ConsPlusTitle"/>
        <w:jc w:val="center"/>
        <w:rPr>
          <w:rFonts w:ascii="Times New Roman" w:hAnsi="Times New Roman" w:cs="Times New Roman"/>
        </w:rPr>
      </w:pPr>
    </w:p>
    <w:p w14:paraId="18F8F147" w14:textId="77777777" w:rsidR="004E2C81" w:rsidRPr="004E2C81" w:rsidRDefault="004E2C81">
      <w:pPr>
        <w:pStyle w:val="ConsPlusTitle"/>
        <w:jc w:val="center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О ПРЕДСТАВЛЕНИИ СВЕДЕНИЙ</w:t>
      </w:r>
    </w:p>
    <w:p w14:paraId="214D02B1" w14:textId="77777777" w:rsidR="004E2C81" w:rsidRPr="004E2C81" w:rsidRDefault="004E2C81">
      <w:pPr>
        <w:pStyle w:val="ConsPlusNormal"/>
        <w:rPr>
          <w:rFonts w:ascii="Times New Roman" w:hAnsi="Times New Roman" w:cs="Times New Roman"/>
        </w:rPr>
      </w:pPr>
    </w:p>
    <w:p w14:paraId="226D083C" w14:textId="77777777" w:rsidR="004E2C81" w:rsidRPr="004E2C81" w:rsidRDefault="004E2C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 xml:space="preserve">На основании </w:t>
      </w:r>
      <w:hyperlink r:id="rId4" w:history="1">
        <w:r w:rsidRPr="004E2C81">
          <w:rPr>
            <w:rFonts w:ascii="Times New Roman" w:hAnsi="Times New Roman" w:cs="Times New Roman"/>
          </w:rPr>
          <w:t>подпункта 5.6 пункта 5</w:t>
        </w:r>
      </w:hyperlink>
      <w:r w:rsidRPr="004E2C81">
        <w:rPr>
          <w:rFonts w:ascii="Times New Roman" w:hAnsi="Times New Roman" w:cs="Times New Roman"/>
        </w:rPr>
        <w:t xml:space="preserve"> Положения о Министерстве по налогам и сборам Республики Беларусь, утвержденного постановлением Совета Министров Республики Беларусь от 31 октября 2001 г. N 1592, </w:t>
      </w:r>
      <w:hyperlink r:id="rId5" w:history="1">
        <w:r w:rsidRPr="004E2C81">
          <w:rPr>
            <w:rFonts w:ascii="Times New Roman" w:hAnsi="Times New Roman" w:cs="Times New Roman"/>
          </w:rPr>
          <w:t>абзаца третьего пункта 5 статьи 107</w:t>
        </w:r>
      </w:hyperlink>
      <w:r w:rsidRPr="004E2C81">
        <w:rPr>
          <w:rFonts w:ascii="Times New Roman" w:hAnsi="Times New Roman" w:cs="Times New Roman"/>
        </w:rPr>
        <w:t xml:space="preserve"> Налогового кодекса Республики Беларусь, </w:t>
      </w:r>
      <w:hyperlink r:id="rId6" w:history="1">
        <w:r w:rsidRPr="004E2C81">
          <w:rPr>
            <w:rFonts w:ascii="Times New Roman" w:hAnsi="Times New Roman" w:cs="Times New Roman"/>
          </w:rPr>
          <w:t>частей второй</w:t>
        </w:r>
      </w:hyperlink>
      <w:r w:rsidRPr="004E2C81">
        <w:rPr>
          <w:rFonts w:ascii="Times New Roman" w:hAnsi="Times New Roman" w:cs="Times New Roman"/>
        </w:rPr>
        <w:t xml:space="preserve"> и </w:t>
      </w:r>
      <w:hyperlink r:id="rId7" w:history="1">
        <w:r w:rsidRPr="004E2C81">
          <w:rPr>
            <w:rFonts w:ascii="Times New Roman" w:hAnsi="Times New Roman" w:cs="Times New Roman"/>
          </w:rPr>
          <w:t>третьей пункта 32</w:t>
        </w:r>
      </w:hyperlink>
      <w:r w:rsidRPr="004E2C81">
        <w:rPr>
          <w:rFonts w:ascii="Times New Roman" w:hAnsi="Times New Roman" w:cs="Times New Roman"/>
        </w:rPr>
        <w:t xml:space="preserve"> Положения о порядке определения, исчисления и уплаты арендной платы, утвержденного Указом Президента Республики Беларусь от 12 мая 2020 г. N 160, Министерство по налогам и сборам Республики Беларусь ПОСТАНОВЛЯЕТ:</w:t>
      </w:r>
    </w:p>
    <w:p w14:paraId="4BE1A7A9" w14:textId="77777777" w:rsidR="004E2C81" w:rsidRPr="004E2C81" w:rsidRDefault="004E2C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1. Установить, что:</w:t>
      </w:r>
    </w:p>
    <w:p w14:paraId="2AE9CB46" w14:textId="77777777" w:rsidR="004E2C81" w:rsidRPr="004E2C81" w:rsidRDefault="004E2C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 xml:space="preserve">1.1. сведения о принятых решениях о предоставлении земельных участков, находящихся в государственной собственности (далее, если не указано иное, - земельные участки), в аренду, о продлении срока аренды земельных участков, об изменении договоров аренды, предусматривающих изменение размера ежегодной арендной платы за земельный участок (далее, если не указано иное, - решения), а также о заключенных договорах аренды земельных участков с победителями аукционов либо единственным участником несостоявшегося аукциона (далее, если не указано иное, - договор аренды), площади земельных участков, размере арендной платы за земельные участки, подлежащей уплате в бюджет (далее, если не указано иное, - сведения), представляются отдельно в отношении плательщиков - организаций и в отношении плательщиков - физических лиц по </w:t>
      </w:r>
      <w:hyperlink w:anchor="P88" w:history="1">
        <w:r w:rsidRPr="004E2C81">
          <w:rPr>
            <w:rFonts w:ascii="Times New Roman" w:hAnsi="Times New Roman" w:cs="Times New Roman"/>
          </w:rPr>
          <w:t>форме</w:t>
        </w:r>
      </w:hyperlink>
      <w:r w:rsidRPr="004E2C81">
        <w:rPr>
          <w:rFonts w:ascii="Times New Roman" w:hAnsi="Times New Roman" w:cs="Times New Roman"/>
        </w:rPr>
        <w:t xml:space="preserve"> согласно приложению 1.</w:t>
      </w:r>
    </w:p>
    <w:p w14:paraId="6627FDD7" w14:textId="77777777" w:rsidR="004E2C81" w:rsidRPr="004E2C81" w:rsidRDefault="004E2C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 xml:space="preserve">При заполнении </w:t>
      </w:r>
      <w:hyperlink w:anchor="P103" w:history="1">
        <w:r w:rsidRPr="004E2C81">
          <w:rPr>
            <w:rFonts w:ascii="Times New Roman" w:hAnsi="Times New Roman" w:cs="Times New Roman"/>
          </w:rPr>
          <w:t>графы 8</w:t>
        </w:r>
      </w:hyperlink>
      <w:r w:rsidRPr="004E2C81">
        <w:rPr>
          <w:rFonts w:ascii="Times New Roman" w:hAnsi="Times New Roman" w:cs="Times New Roman"/>
        </w:rPr>
        <w:t xml:space="preserve"> приложения 1 используются </w:t>
      </w:r>
      <w:hyperlink w:anchor="P211" w:history="1">
        <w:r w:rsidRPr="004E2C81">
          <w:rPr>
            <w:rFonts w:ascii="Times New Roman" w:hAnsi="Times New Roman" w:cs="Times New Roman"/>
          </w:rPr>
          <w:t>коды</w:t>
        </w:r>
      </w:hyperlink>
      <w:r w:rsidRPr="004E2C81">
        <w:rPr>
          <w:rFonts w:ascii="Times New Roman" w:hAnsi="Times New Roman" w:cs="Times New Roman"/>
        </w:rPr>
        <w:t xml:space="preserve"> видов территориальных и административно-территориальных единиц согласно приложению 2.</w:t>
      </w:r>
    </w:p>
    <w:p w14:paraId="274210E6" w14:textId="77777777" w:rsidR="004E2C81" w:rsidRPr="004E2C81" w:rsidRDefault="004E2C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 xml:space="preserve">При заполнении </w:t>
      </w:r>
      <w:hyperlink w:anchor="P105" w:history="1">
        <w:r w:rsidRPr="004E2C81">
          <w:rPr>
            <w:rFonts w:ascii="Times New Roman" w:hAnsi="Times New Roman" w:cs="Times New Roman"/>
          </w:rPr>
          <w:t>графы 10</w:t>
        </w:r>
      </w:hyperlink>
      <w:r w:rsidRPr="004E2C81">
        <w:rPr>
          <w:rFonts w:ascii="Times New Roman" w:hAnsi="Times New Roman" w:cs="Times New Roman"/>
        </w:rPr>
        <w:t xml:space="preserve"> приложения 1 используются </w:t>
      </w:r>
      <w:hyperlink w:anchor="P273" w:history="1">
        <w:r w:rsidRPr="004E2C81">
          <w:rPr>
            <w:rFonts w:ascii="Times New Roman" w:hAnsi="Times New Roman" w:cs="Times New Roman"/>
          </w:rPr>
          <w:t>коды</w:t>
        </w:r>
      </w:hyperlink>
      <w:r w:rsidRPr="004E2C81">
        <w:rPr>
          <w:rFonts w:ascii="Times New Roman" w:hAnsi="Times New Roman" w:cs="Times New Roman"/>
        </w:rPr>
        <w:t xml:space="preserve"> видов элементов улично-дорожной сети и приравненных к ним элементов градостроительной планировочной структуры согласно приложению 3.</w:t>
      </w:r>
    </w:p>
    <w:p w14:paraId="2C8F21B2" w14:textId="77777777" w:rsidR="004E2C81" w:rsidRPr="004E2C81" w:rsidRDefault="004E2C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 xml:space="preserve">При заполнении </w:t>
      </w:r>
      <w:hyperlink w:anchor="P147" w:history="1">
        <w:r w:rsidRPr="004E2C81">
          <w:rPr>
            <w:rFonts w:ascii="Times New Roman" w:hAnsi="Times New Roman" w:cs="Times New Roman"/>
          </w:rPr>
          <w:t>графы 15</w:t>
        </w:r>
      </w:hyperlink>
      <w:r w:rsidRPr="004E2C81">
        <w:rPr>
          <w:rFonts w:ascii="Times New Roman" w:hAnsi="Times New Roman" w:cs="Times New Roman"/>
        </w:rPr>
        <w:t xml:space="preserve"> приложения 1 проставляется:</w:t>
      </w:r>
    </w:p>
    <w:p w14:paraId="0A0C70D9" w14:textId="77777777" w:rsidR="004E2C81" w:rsidRPr="004E2C81" w:rsidRDefault="004E2C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11 - при принятии решения о предоставлении земельного участка в аренду;</w:t>
      </w:r>
    </w:p>
    <w:p w14:paraId="1A51FDBD" w14:textId="77777777" w:rsidR="004E2C81" w:rsidRPr="004E2C81" w:rsidRDefault="004E2C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12 - при принятии решения о продлении срока аренды земельного участка;</w:t>
      </w:r>
    </w:p>
    <w:p w14:paraId="56800B62" w14:textId="77777777" w:rsidR="004E2C81" w:rsidRPr="004E2C81" w:rsidRDefault="004E2C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 xml:space="preserve">13 - при принятии решения об изменении </w:t>
      </w:r>
      <w:hyperlink r:id="rId8" w:history="1">
        <w:r w:rsidRPr="004E2C81">
          <w:rPr>
            <w:rFonts w:ascii="Times New Roman" w:hAnsi="Times New Roman" w:cs="Times New Roman"/>
          </w:rPr>
          <w:t>договора</w:t>
        </w:r>
      </w:hyperlink>
      <w:r w:rsidRPr="004E2C81">
        <w:rPr>
          <w:rFonts w:ascii="Times New Roman" w:hAnsi="Times New Roman" w:cs="Times New Roman"/>
        </w:rPr>
        <w:t xml:space="preserve"> аренды, предусматривающего изменение размера ежегодной арендной платы за земельный участок;</w:t>
      </w:r>
    </w:p>
    <w:p w14:paraId="094192A2" w14:textId="77777777" w:rsidR="004E2C81" w:rsidRPr="004E2C81" w:rsidRDefault="004E2C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14 - при заключении договора аренды.</w:t>
      </w:r>
    </w:p>
    <w:p w14:paraId="33A31723" w14:textId="77777777" w:rsidR="004E2C81" w:rsidRPr="004E2C81" w:rsidRDefault="004E2C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Представление сведений осуществляется отдельной строкой в отношении каждого плательщика, приобретшего право аренды на земельный участок;</w:t>
      </w:r>
    </w:p>
    <w:p w14:paraId="12BB5BBB" w14:textId="77777777" w:rsidR="004E2C81" w:rsidRPr="004E2C81" w:rsidRDefault="004E2C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1.2. сведения представляются не позднее 15-го числа месяца, следующего за кварталом, в котором приняты решения либо заключены договоры аренды;</w:t>
      </w:r>
    </w:p>
    <w:p w14:paraId="38BAC962" w14:textId="77777777" w:rsidR="004E2C81" w:rsidRPr="004E2C81" w:rsidRDefault="004E2C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 xml:space="preserve">1.3. сведения могут быть представлены в письменном или электронном виде посредством формирования файла Microsoft Excel или в форме электронного </w:t>
      </w:r>
      <w:hyperlink r:id="rId9" w:history="1">
        <w:r w:rsidRPr="004E2C81">
          <w:rPr>
            <w:rFonts w:ascii="Times New Roman" w:hAnsi="Times New Roman" w:cs="Times New Roman"/>
          </w:rPr>
          <w:t>документа</w:t>
        </w:r>
      </w:hyperlink>
      <w:r w:rsidRPr="004E2C81">
        <w:rPr>
          <w:rFonts w:ascii="Times New Roman" w:hAnsi="Times New Roman" w:cs="Times New Roman"/>
        </w:rPr>
        <w:t xml:space="preserve"> в виде </w:t>
      </w:r>
      <w:proofErr w:type="spellStart"/>
      <w:r w:rsidRPr="004E2C81">
        <w:rPr>
          <w:rFonts w:ascii="Times New Roman" w:hAnsi="Times New Roman" w:cs="Times New Roman"/>
        </w:rPr>
        <w:t>xml</w:t>
      </w:r>
      <w:proofErr w:type="spellEnd"/>
      <w:r w:rsidRPr="004E2C81">
        <w:rPr>
          <w:rFonts w:ascii="Times New Roman" w:hAnsi="Times New Roman" w:cs="Times New Roman"/>
        </w:rPr>
        <w:t>-файла, а с 1 января 2021 г. - в электронном виде.</w:t>
      </w:r>
    </w:p>
    <w:p w14:paraId="70CC9422" w14:textId="77777777" w:rsidR="004E2C81" w:rsidRPr="004E2C81" w:rsidRDefault="004E2C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lastRenderedPageBreak/>
        <w:t xml:space="preserve">Направление сведений в виде файла с расширением </w:t>
      </w:r>
      <w:proofErr w:type="spellStart"/>
      <w:r w:rsidRPr="004E2C81">
        <w:rPr>
          <w:rFonts w:ascii="Times New Roman" w:hAnsi="Times New Roman" w:cs="Times New Roman"/>
        </w:rPr>
        <w:t>xls</w:t>
      </w:r>
      <w:proofErr w:type="spellEnd"/>
      <w:r w:rsidRPr="004E2C81">
        <w:rPr>
          <w:rFonts w:ascii="Times New Roman" w:hAnsi="Times New Roman" w:cs="Times New Roman"/>
        </w:rPr>
        <w:t xml:space="preserve"> сопровождается письмом с указанием количества направляемых файлов и контактных данных ответственных лиц.</w:t>
      </w:r>
    </w:p>
    <w:p w14:paraId="735BCCE4" w14:textId="77777777" w:rsidR="004E2C81" w:rsidRPr="004E2C81" w:rsidRDefault="004E2C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2. Настоящее постановление вступает в силу после его официального опубликования.</w:t>
      </w:r>
    </w:p>
    <w:p w14:paraId="23D04070" w14:textId="77777777" w:rsidR="004E2C81" w:rsidRPr="004E2C81" w:rsidRDefault="004E2C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E2C81" w:rsidRPr="004E2C81" w14:paraId="785FB6CD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744DB0A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Первый заместитель Министра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793B3A5" w14:textId="77777777" w:rsidR="004E2C81" w:rsidRPr="004E2C81" w:rsidRDefault="004E2C8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4E2C81">
              <w:rPr>
                <w:rFonts w:ascii="Times New Roman" w:hAnsi="Times New Roman" w:cs="Times New Roman"/>
              </w:rPr>
              <w:t>И.Н.Клепча</w:t>
            </w:r>
            <w:proofErr w:type="spellEnd"/>
          </w:p>
        </w:tc>
      </w:tr>
    </w:tbl>
    <w:p w14:paraId="0AF4CC0A" w14:textId="77777777" w:rsidR="004E2C81" w:rsidRPr="004E2C81" w:rsidRDefault="004E2C81">
      <w:pPr>
        <w:pStyle w:val="ConsPlusNormal"/>
        <w:jc w:val="both"/>
        <w:rPr>
          <w:rFonts w:ascii="Times New Roman" w:hAnsi="Times New Roman" w:cs="Times New Roman"/>
        </w:rPr>
      </w:pPr>
    </w:p>
    <w:p w14:paraId="6C444EF5" w14:textId="77777777" w:rsidR="004E2C81" w:rsidRPr="004E2C81" w:rsidRDefault="004E2C81">
      <w:pPr>
        <w:pStyle w:val="ConsPlusNonformat"/>
        <w:jc w:val="both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СОГЛАСОВАНО</w:t>
      </w:r>
    </w:p>
    <w:p w14:paraId="1395F71B" w14:textId="77777777" w:rsidR="004E2C81" w:rsidRPr="004E2C81" w:rsidRDefault="004E2C81">
      <w:pPr>
        <w:pStyle w:val="ConsPlusNonformat"/>
        <w:jc w:val="both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Государственный комитет</w:t>
      </w:r>
    </w:p>
    <w:p w14:paraId="7B358213" w14:textId="77777777" w:rsidR="004E2C81" w:rsidRPr="004E2C81" w:rsidRDefault="004E2C81">
      <w:pPr>
        <w:pStyle w:val="ConsPlusNonformat"/>
        <w:jc w:val="both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по имуществу Республики Беларусь</w:t>
      </w:r>
    </w:p>
    <w:p w14:paraId="4ECC06BE" w14:textId="77777777" w:rsidR="004E2C81" w:rsidRPr="004E2C81" w:rsidRDefault="004E2C81">
      <w:pPr>
        <w:pStyle w:val="ConsPlusNonformat"/>
        <w:jc w:val="both"/>
        <w:rPr>
          <w:rFonts w:ascii="Times New Roman" w:hAnsi="Times New Roman" w:cs="Times New Roman"/>
        </w:rPr>
      </w:pPr>
    </w:p>
    <w:p w14:paraId="042B79F9" w14:textId="77777777" w:rsidR="004E2C81" w:rsidRPr="004E2C81" w:rsidRDefault="004E2C81">
      <w:pPr>
        <w:pStyle w:val="ConsPlusNonformat"/>
        <w:jc w:val="both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Минский городской</w:t>
      </w:r>
    </w:p>
    <w:p w14:paraId="12F2FBDC" w14:textId="77777777" w:rsidR="004E2C81" w:rsidRPr="004E2C81" w:rsidRDefault="004E2C81">
      <w:pPr>
        <w:pStyle w:val="ConsPlusNonformat"/>
        <w:jc w:val="both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исполнительный комитет</w:t>
      </w:r>
    </w:p>
    <w:p w14:paraId="0EB4D575" w14:textId="77777777" w:rsidR="004E2C81" w:rsidRPr="004E2C81" w:rsidRDefault="004E2C81">
      <w:pPr>
        <w:pStyle w:val="ConsPlusNonformat"/>
        <w:jc w:val="both"/>
        <w:rPr>
          <w:rFonts w:ascii="Times New Roman" w:hAnsi="Times New Roman" w:cs="Times New Roman"/>
        </w:rPr>
      </w:pPr>
    </w:p>
    <w:p w14:paraId="4A6D9543" w14:textId="77777777" w:rsidR="004E2C81" w:rsidRPr="004E2C81" w:rsidRDefault="004E2C81">
      <w:pPr>
        <w:pStyle w:val="ConsPlusNonformat"/>
        <w:jc w:val="both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Брестский областной</w:t>
      </w:r>
    </w:p>
    <w:p w14:paraId="6904082C" w14:textId="77777777" w:rsidR="004E2C81" w:rsidRPr="004E2C81" w:rsidRDefault="004E2C81">
      <w:pPr>
        <w:pStyle w:val="ConsPlusNonformat"/>
        <w:jc w:val="both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исполнительный комитет</w:t>
      </w:r>
    </w:p>
    <w:p w14:paraId="5ABA8235" w14:textId="77777777" w:rsidR="004E2C81" w:rsidRPr="004E2C81" w:rsidRDefault="004E2C81">
      <w:pPr>
        <w:pStyle w:val="ConsPlusNonformat"/>
        <w:jc w:val="both"/>
        <w:rPr>
          <w:rFonts w:ascii="Times New Roman" w:hAnsi="Times New Roman" w:cs="Times New Roman"/>
        </w:rPr>
      </w:pPr>
    </w:p>
    <w:p w14:paraId="40221F9E" w14:textId="77777777" w:rsidR="004E2C81" w:rsidRPr="004E2C81" w:rsidRDefault="004E2C81">
      <w:pPr>
        <w:pStyle w:val="ConsPlusNonformat"/>
        <w:jc w:val="both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Витебский областной</w:t>
      </w:r>
    </w:p>
    <w:p w14:paraId="7823CD9B" w14:textId="77777777" w:rsidR="004E2C81" w:rsidRPr="004E2C81" w:rsidRDefault="004E2C81">
      <w:pPr>
        <w:pStyle w:val="ConsPlusNonformat"/>
        <w:jc w:val="both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исполнительный комитет</w:t>
      </w:r>
    </w:p>
    <w:p w14:paraId="1093B204" w14:textId="77777777" w:rsidR="004E2C81" w:rsidRPr="004E2C81" w:rsidRDefault="004E2C81">
      <w:pPr>
        <w:pStyle w:val="ConsPlusNonformat"/>
        <w:jc w:val="both"/>
        <w:rPr>
          <w:rFonts w:ascii="Times New Roman" w:hAnsi="Times New Roman" w:cs="Times New Roman"/>
        </w:rPr>
      </w:pPr>
    </w:p>
    <w:p w14:paraId="0D20FCED" w14:textId="77777777" w:rsidR="004E2C81" w:rsidRPr="004E2C81" w:rsidRDefault="004E2C81">
      <w:pPr>
        <w:pStyle w:val="ConsPlusNonformat"/>
        <w:jc w:val="both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Гомельский областной</w:t>
      </w:r>
    </w:p>
    <w:p w14:paraId="4593CFC9" w14:textId="77777777" w:rsidR="004E2C81" w:rsidRPr="004E2C81" w:rsidRDefault="004E2C81">
      <w:pPr>
        <w:pStyle w:val="ConsPlusNonformat"/>
        <w:jc w:val="both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исполнительный комитет</w:t>
      </w:r>
    </w:p>
    <w:p w14:paraId="52973AFE" w14:textId="77777777" w:rsidR="004E2C81" w:rsidRPr="004E2C81" w:rsidRDefault="004E2C81">
      <w:pPr>
        <w:pStyle w:val="ConsPlusNonformat"/>
        <w:jc w:val="both"/>
        <w:rPr>
          <w:rFonts w:ascii="Times New Roman" w:hAnsi="Times New Roman" w:cs="Times New Roman"/>
        </w:rPr>
      </w:pPr>
    </w:p>
    <w:p w14:paraId="0EBF0E79" w14:textId="77777777" w:rsidR="004E2C81" w:rsidRPr="004E2C81" w:rsidRDefault="004E2C81">
      <w:pPr>
        <w:pStyle w:val="ConsPlusNonformat"/>
        <w:jc w:val="both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Гродненский областной</w:t>
      </w:r>
    </w:p>
    <w:p w14:paraId="529AF685" w14:textId="77777777" w:rsidR="004E2C81" w:rsidRPr="004E2C81" w:rsidRDefault="004E2C81">
      <w:pPr>
        <w:pStyle w:val="ConsPlusNonformat"/>
        <w:jc w:val="both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исполнительный комитет</w:t>
      </w:r>
    </w:p>
    <w:p w14:paraId="1DF03FDC" w14:textId="77777777" w:rsidR="004E2C81" w:rsidRPr="004E2C81" w:rsidRDefault="004E2C81">
      <w:pPr>
        <w:pStyle w:val="ConsPlusNonformat"/>
        <w:jc w:val="both"/>
        <w:rPr>
          <w:rFonts w:ascii="Times New Roman" w:hAnsi="Times New Roman" w:cs="Times New Roman"/>
        </w:rPr>
      </w:pPr>
    </w:p>
    <w:p w14:paraId="24CE91D9" w14:textId="77777777" w:rsidR="004E2C81" w:rsidRPr="004E2C81" w:rsidRDefault="004E2C81">
      <w:pPr>
        <w:pStyle w:val="ConsPlusNonformat"/>
        <w:jc w:val="both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Минский областной</w:t>
      </w:r>
    </w:p>
    <w:p w14:paraId="23BDEAC8" w14:textId="77777777" w:rsidR="004E2C81" w:rsidRPr="004E2C81" w:rsidRDefault="004E2C81">
      <w:pPr>
        <w:pStyle w:val="ConsPlusNonformat"/>
        <w:jc w:val="both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исполнительный комитет</w:t>
      </w:r>
    </w:p>
    <w:p w14:paraId="47E4AFEE" w14:textId="77777777" w:rsidR="004E2C81" w:rsidRPr="004E2C81" w:rsidRDefault="004E2C81">
      <w:pPr>
        <w:pStyle w:val="ConsPlusNonformat"/>
        <w:jc w:val="both"/>
        <w:rPr>
          <w:rFonts w:ascii="Times New Roman" w:hAnsi="Times New Roman" w:cs="Times New Roman"/>
        </w:rPr>
      </w:pPr>
    </w:p>
    <w:p w14:paraId="2B3E1CEC" w14:textId="77777777" w:rsidR="004E2C81" w:rsidRPr="004E2C81" w:rsidRDefault="004E2C81">
      <w:pPr>
        <w:pStyle w:val="ConsPlusNonformat"/>
        <w:jc w:val="both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Могилевский областной</w:t>
      </w:r>
    </w:p>
    <w:p w14:paraId="08E84CF3" w14:textId="77777777" w:rsidR="004E2C81" w:rsidRPr="004E2C81" w:rsidRDefault="004E2C81">
      <w:pPr>
        <w:pStyle w:val="ConsPlusNonformat"/>
        <w:jc w:val="both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исполнительный комитет</w:t>
      </w:r>
    </w:p>
    <w:p w14:paraId="52DCB721" w14:textId="77777777" w:rsidR="004E2C81" w:rsidRPr="004E2C81" w:rsidRDefault="004E2C81">
      <w:pPr>
        <w:pStyle w:val="ConsPlusNonformat"/>
        <w:jc w:val="both"/>
        <w:rPr>
          <w:rFonts w:ascii="Times New Roman" w:hAnsi="Times New Roman" w:cs="Times New Roman"/>
        </w:rPr>
      </w:pPr>
    </w:p>
    <w:p w14:paraId="786A574F" w14:textId="77777777" w:rsidR="004E2C81" w:rsidRPr="004E2C81" w:rsidRDefault="004E2C81">
      <w:pPr>
        <w:pStyle w:val="ConsPlusNonformat"/>
        <w:jc w:val="both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Государственное учреждение</w:t>
      </w:r>
    </w:p>
    <w:p w14:paraId="22A4683D" w14:textId="77777777" w:rsidR="004E2C81" w:rsidRPr="004E2C81" w:rsidRDefault="004E2C81">
      <w:pPr>
        <w:pStyle w:val="ConsPlusNonformat"/>
        <w:jc w:val="both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"Администрация свободной</w:t>
      </w:r>
    </w:p>
    <w:p w14:paraId="183FAD6D" w14:textId="77777777" w:rsidR="004E2C81" w:rsidRPr="004E2C81" w:rsidRDefault="004E2C81">
      <w:pPr>
        <w:pStyle w:val="ConsPlusNonformat"/>
        <w:jc w:val="both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экономической зоны "Брест"</w:t>
      </w:r>
    </w:p>
    <w:p w14:paraId="5DECEA17" w14:textId="77777777" w:rsidR="004E2C81" w:rsidRPr="004E2C81" w:rsidRDefault="004E2C81">
      <w:pPr>
        <w:pStyle w:val="ConsPlusNonformat"/>
        <w:jc w:val="both"/>
        <w:rPr>
          <w:rFonts w:ascii="Times New Roman" w:hAnsi="Times New Roman" w:cs="Times New Roman"/>
        </w:rPr>
      </w:pPr>
    </w:p>
    <w:p w14:paraId="64DD56BC" w14:textId="77777777" w:rsidR="004E2C81" w:rsidRPr="004E2C81" w:rsidRDefault="004E2C81">
      <w:pPr>
        <w:pStyle w:val="ConsPlusNonformat"/>
        <w:jc w:val="both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Государственное учреждение</w:t>
      </w:r>
    </w:p>
    <w:p w14:paraId="1A555718" w14:textId="77777777" w:rsidR="004E2C81" w:rsidRPr="004E2C81" w:rsidRDefault="004E2C81">
      <w:pPr>
        <w:pStyle w:val="ConsPlusNonformat"/>
        <w:jc w:val="both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"Администрация свободной</w:t>
      </w:r>
    </w:p>
    <w:p w14:paraId="56FB03AB" w14:textId="77777777" w:rsidR="004E2C81" w:rsidRPr="004E2C81" w:rsidRDefault="004E2C81">
      <w:pPr>
        <w:pStyle w:val="ConsPlusNonformat"/>
        <w:jc w:val="both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экономической зоны "Витебск"</w:t>
      </w:r>
    </w:p>
    <w:p w14:paraId="76C889B0" w14:textId="77777777" w:rsidR="004E2C81" w:rsidRPr="004E2C81" w:rsidRDefault="004E2C81">
      <w:pPr>
        <w:pStyle w:val="ConsPlusNonformat"/>
        <w:jc w:val="both"/>
        <w:rPr>
          <w:rFonts w:ascii="Times New Roman" w:hAnsi="Times New Roman" w:cs="Times New Roman"/>
        </w:rPr>
      </w:pPr>
    </w:p>
    <w:p w14:paraId="06572B96" w14:textId="77777777" w:rsidR="004E2C81" w:rsidRPr="004E2C81" w:rsidRDefault="004E2C81">
      <w:pPr>
        <w:pStyle w:val="ConsPlusNonformat"/>
        <w:jc w:val="both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Государственное учреждение</w:t>
      </w:r>
    </w:p>
    <w:p w14:paraId="592FDCB4" w14:textId="77777777" w:rsidR="004E2C81" w:rsidRPr="004E2C81" w:rsidRDefault="004E2C81">
      <w:pPr>
        <w:pStyle w:val="ConsPlusNonformat"/>
        <w:jc w:val="both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"Администрация свободной</w:t>
      </w:r>
    </w:p>
    <w:p w14:paraId="1C32BC9C" w14:textId="77777777" w:rsidR="004E2C81" w:rsidRPr="004E2C81" w:rsidRDefault="004E2C81">
      <w:pPr>
        <w:pStyle w:val="ConsPlusNonformat"/>
        <w:jc w:val="both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экономической зоны "Гомель-Ратон"</w:t>
      </w:r>
    </w:p>
    <w:p w14:paraId="617A70A1" w14:textId="77777777" w:rsidR="004E2C81" w:rsidRPr="004E2C81" w:rsidRDefault="004E2C81">
      <w:pPr>
        <w:pStyle w:val="ConsPlusNonformat"/>
        <w:jc w:val="both"/>
        <w:rPr>
          <w:rFonts w:ascii="Times New Roman" w:hAnsi="Times New Roman" w:cs="Times New Roman"/>
        </w:rPr>
      </w:pPr>
    </w:p>
    <w:p w14:paraId="313FC707" w14:textId="77777777" w:rsidR="004E2C81" w:rsidRPr="004E2C81" w:rsidRDefault="004E2C81">
      <w:pPr>
        <w:pStyle w:val="ConsPlusNonformat"/>
        <w:jc w:val="both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Государственное учреждение</w:t>
      </w:r>
    </w:p>
    <w:p w14:paraId="76C318A7" w14:textId="77777777" w:rsidR="004E2C81" w:rsidRPr="004E2C81" w:rsidRDefault="004E2C81">
      <w:pPr>
        <w:pStyle w:val="ConsPlusNonformat"/>
        <w:jc w:val="both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"Администрация свободной</w:t>
      </w:r>
    </w:p>
    <w:p w14:paraId="3595B8F4" w14:textId="77777777" w:rsidR="004E2C81" w:rsidRPr="004E2C81" w:rsidRDefault="004E2C81">
      <w:pPr>
        <w:pStyle w:val="ConsPlusNonformat"/>
        <w:jc w:val="both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экономической зоны "</w:t>
      </w:r>
      <w:proofErr w:type="spellStart"/>
      <w:r w:rsidRPr="004E2C81">
        <w:rPr>
          <w:rFonts w:ascii="Times New Roman" w:hAnsi="Times New Roman" w:cs="Times New Roman"/>
        </w:rPr>
        <w:t>Гродноинвест</w:t>
      </w:r>
      <w:proofErr w:type="spellEnd"/>
      <w:r w:rsidRPr="004E2C81">
        <w:rPr>
          <w:rFonts w:ascii="Times New Roman" w:hAnsi="Times New Roman" w:cs="Times New Roman"/>
        </w:rPr>
        <w:t>"</w:t>
      </w:r>
    </w:p>
    <w:p w14:paraId="4BE52CE6" w14:textId="77777777" w:rsidR="004E2C81" w:rsidRPr="004E2C81" w:rsidRDefault="004E2C81">
      <w:pPr>
        <w:pStyle w:val="ConsPlusNonformat"/>
        <w:jc w:val="both"/>
        <w:rPr>
          <w:rFonts w:ascii="Times New Roman" w:hAnsi="Times New Roman" w:cs="Times New Roman"/>
        </w:rPr>
      </w:pPr>
    </w:p>
    <w:p w14:paraId="31F85F9A" w14:textId="77777777" w:rsidR="004E2C81" w:rsidRPr="004E2C81" w:rsidRDefault="004E2C81">
      <w:pPr>
        <w:pStyle w:val="ConsPlusNonformat"/>
        <w:jc w:val="both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Государственное учреждение</w:t>
      </w:r>
    </w:p>
    <w:p w14:paraId="20786DF0" w14:textId="77777777" w:rsidR="004E2C81" w:rsidRPr="004E2C81" w:rsidRDefault="004E2C81">
      <w:pPr>
        <w:pStyle w:val="ConsPlusNonformat"/>
        <w:jc w:val="both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"Администрация свободной</w:t>
      </w:r>
    </w:p>
    <w:p w14:paraId="471E659B" w14:textId="77777777" w:rsidR="004E2C81" w:rsidRPr="004E2C81" w:rsidRDefault="004E2C81">
      <w:pPr>
        <w:pStyle w:val="ConsPlusNonformat"/>
        <w:jc w:val="both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экономической зоны "Минск"</w:t>
      </w:r>
    </w:p>
    <w:p w14:paraId="742CC7D8" w14:textId="77777777" w:rsidR="004E2C81" w:rsidRPr="004E2C81" w:rsidRDefault="004E2C81">
      <w:pPr>
        <w:pStyle w:val="ConsPlusNonformat"/>
        <w:jc w:val="both"/>
        <w:rPr>
          <w:rFonts w:ascii="Times New Roman" w:hAnsi="Times New Roman" w:cs="Times New Roman"/>
        </w:rPr>
      </w:pPr>
    </w:p>
    <w:p w14:paraId="74FB8FD1" w14:textId="77777777" w:rsidR="004E2C81" w:rsidRPr="004E2C81" w:rsidRDefault="004E2C81">
      <w:pPr>
        <w:pStyle w:val="ConsPlusNonformat"/>
        <w:jc w:val="both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Государственное учреждение</w:t>
      </w:r>
    </w:p>
    <w:p w14:paraId="71C949EC" w14:textId="77777777" w:rsidR="004E2C81" w:rsidRPr="004E2C81" w:rsidRDefault="004E2C81">
      <w:pPr>
        <w:pStyle w:val="ConsPlusNonformat"/>
        <w:jc w:val="both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"Администрация свободной</w:t>
      </w:r>
    </w:p>
    <w:p w14:paraId="5225CC75" w14:textId="77777777" w:rsidR="004E2C81" w:rsidRPr="004E2C81" w:rsidRDefault="004E2C81">
      <w:pPr>
        <w:pStyle w:val="ConsPlusNonformat"/>
        <w:jc w:val="both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экономической зоны "Могилев"</w:t>
      </w:r>
    </w:p>
    <w:p w14:paraId="0F2189BC" w14:textId="77777777" w:rsidR="004E2C81" w:rsidRPr="004E2C81" w:rsidRDefault="004E2C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4ADB3FC" w14:textId="77777777" w:rsidR="004E2C81" w:rsidRPr="004E2C81" w:rsidRDefault="004E2C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6DE9759" w14:textId="77777777" w:rsidR="004E2C81" w:rsidRPr="004E2C81" w:rsidRDefault="004E2C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4611225" w14:textId="77777777" w:rsidR="004E2C81" w:rsidRPr="004E2C81" w:rsidRDefault="004E2C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B01BCA2" w14:textId="77777777" w:rsidR="004E2C81" w:rsidRPr="004E2C81" w:rsidRDefault="004E2C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CAE4641" w14:textId="77777777" w:rsidR="004E2C81" w:rsidRPr="004E2C81" w:rsidRDefault="004E2C8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Приложение 1</w:t>
      </w:r>
    </w:p>
    <w:p w14:paraId="34C9F651" w14:textId="77777777" w:rsidR="004E2C81" w:rsidRPr="004E2C81" w:rsidRDefault="004E2C81">
      <w:pPr>
        <w:pStyle w:val="ConsPlusNormal"/>
        <w:jc w:val="right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к постановлению</w:t>
      </w:r>
    </w:p>
    <w:p w14:paraId="42FB5EF0" w14:textId="77777777" w:rsidR="004E2C81" w:rsidRPr="004E2C81" w:rsidRDefault="004E2C81">
      <w:pPr>
        <w:pStyle w:val="ConsPlusNormal"/>
        <w:jc w:val="right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lastRenderedPageBreak/>
        <w:t>Министерства</w:t>
      </w:r>
    </w:p>
    <w:p w14:paraId="4075EB0A" w14:textId="77777777" w:rsidR="004E2C81" w:rsidRPr="004E2C81" w:rsidRDefault="004E2C81">
      <w:pPr>
        <w:pStyle w:val="ConsPlusNormal"/>
        <w:jc w:val="right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по налогам и сборам</w:t>
      </w:r>
    </w:p>
    <w:p w14:paraId="06C6ADE9" w14:textId="77777777" w:rsidR="004E2C81" w:rsidRPr="004E2C81" w:rsidRDefault="004E2C81">
      <w:pPr>
        <w:pStyle w:val="ConsPlusNormal"/>
        <w:jc w:val="right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Республики Беларусь</w:t>
      </w:r>
    </w:p>
    <w:p w14:paraId="0F0A7DDE" w14:textId="77777777" w:rsidR="004E2C81" w:rsidRPr="004E2C81" w:rsidRDefault="004E2C81">
      <w:pPr>
        <w:pStyle w:val="ConsPlusNormal"/>
        <w:jc w:val="right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25.08.2020 N 15</w:t>
      </w:r>
    </w:p>
    <w:p w14:paraId="208B664C" w14:textId="77777777" w:rsidR="004E2C81" w:rsidRPr="004E2C81" w:rsidRDefault="004E2C81">
      <w:pPr>
        <w:pStyle w:val="ConsPlusNormal"/>
        <w:rPr>
          <w:rFonts w:ascii="Times New Roman" w:hAnsi="Times New Roman" w:cs="Times New Roman"/>
        </w:rPr>
      </w:pPr>
    </w:p>
    <w:p w14:paraId="1EE03160" w14:textId="77777777" w:rsidR="004E2C81" w:rsidRPr="004E2C81" w:rsidRDefault="004E2C81">
      <w:pPr>
        <w:pStyle w:val="ConsPlusNormal"/>
        <w:jc w:val="right"/>
        <w:rPr>
          <w:rFonts w:ascii="Times New Roman" w:hAnsi="Times New Roman" w:cs="Times New Roman"/>
        </w:rPr>
      </w:pPr>
      <w:bookmarkStart w:id="0" w:name="P88"/>
      <w:bookmarkEnd w:id="0"/>
      <w:r w:rsidRPr="004E2C81">
        <w:rPr>
          <w:rFonts w:ascii="Times New Roman" w:hAnsi="Times New Roman" w:cs="Times New Roman"/>
        </w:rPr>
        <w:t>Форма</w:t>
      </w:r>
    </w:p>
    <w:p w14:paraId="19D2F975" w14:textId="77777777" w:rsidR="004E2C81" w:rsidRPr="004E2C81" w:rsidRDefault="004E2C81">
      <w:pPr>
        <w:pStyle w:val="ConsPlusNormal"/>
        <w:rPr>
          <w:rFonts w:ascii="Times New Roman" w:hAnsi="Times New Roman" w:cs="Times New Roman"/>
        </w:rPr>
      </w:pPr>
    </w:p>
    <w:p w14:paraId="4DB8BF37" w14:textId="77777777" w:rsidR="004E2C81" w:rsidRPr="004E2C81" w:rsidRDefault="004E2C81">
      <w:pPr>
        <w:pStyle w:val="ConsPlusNormal"/>
        <w:jc w:val="center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  <w:b/>
        </w:rPr>
        <w:t>СВЕДЕНИЯ</w:t>
      </w:r>
    </w:p>
    <w:p w14:paraId="438C8649" w14:textId="77777777" w:rsidR="004E2C81" w:rsidRPr="004E2C81" w:rsidRDefault="004E2C81">
      <w:pPr>
        <w:pStyle w:val="ConsPlusNormal"/>
        <w:jc w:val="center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  <w:b/>
        </w:rPr>
        <w:t>о принятых решениях о предоставлении земельных участков, находящихся в государственной собственности (далее - земельные участки), в аренду, о продлении срока аренды земельных участков, об изменении договоров аренды, предусматривающих изменение размера ежегодной арендной платы за земельный участок, а также о заключенных договорах аренды земельных участков с победителями аукционов либо единственным участником несостоявшегося аукциона, площади земельных участков, размере арендной платы за земельные участки, подлежащей уплате в бюджет, за ______ квартал 20___ года</w:t>
      </w:r>
    </w:p>
    <w:p w14:paraId="0108682E" w14:textId="77777777" w:rsidR="004E2C81" w:rsidRPr="004E2C81" w:rsidRDefault="004E2C81">
      <w:pPr>
        <w:pStyle w:val="ConsPlusNormal"/>
        <w:rPr>
          <w:rFonts w:ascii="Times New Roman" w:hAnsi="Times New Roman" w:cs="Times New Roman"/>
        </w:rPr>
      </w:pPr>
    </w:p>
    <w:p w14:paraId="3A914F07" w14:textId="77777777" w:rsidR="004E2C81" w:rsidRPr="004E2C81" w:rsidRDefault="004E2C81">
      <w:pPr>
        <w:rPr>
          <w:rFonts w:ascii="Times New Roman" w:hAnsi="Times New Roman" w:cs="Times New Roman"/>
        </w:rPr>
        <w:sectPr w:rsidR="004E2C81" w:rsidRPr="004E2C81" w:rsidSect="00BD5E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0"/>
        <w:gridCol w:w="2790"/>
        <w:gridCol w:w="2040"/>
        <w:gridCol w:w="1530"/>
        <w:gridCol w:w="1935"/>
        <w:gridCol w:w="1815"/>
        <w:gridCol w:w="1725"/>
        <w:gridCol w:w="1530"/>
        <w:gridCol w:w="1515"/>
        <w:gridCol w:w="2325"/>
        <w:gridCol w:w="2310"/>
        <w:gridCol w:w="810"/>
        <w:gridCol w:w="915"/>
        <w:gridCol w:w="1905"/>
      </w:tblGrid>
      <w:tr w:rsidR="004E2C81" w:rsidRPr="004E2C81" w14:paraId="0C9DC0C9" w14:textId="77777777">
        <w:tblPrEx>
          <w:tblCellMar>
            <w:top w:w="0" w:type="dxa"/>
            <w:bottom w:w="0" w:type="dxa"/>
          </w:tblCellMar>
        </w:tblPrEx>
        <w:tc>
          <w:tcPr>
            <w:tcW w:w="5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1A0B9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lastRenderedPageBreak/>
              <w:t>Данные плательщика</w:t>
            </w:r>
          </w:p>
        </w:tc>
        <w:tc>
          <w:tcPr>
            <w:tcW w:w="20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FD511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 xml:space="preserve">Кадастровый номер земельного участка </w:t>
            </w:r>
            <w:hyperlink w:anchor="P187" w:history="1">
              <w:r w:rsidRPr="004E2C81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641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DAA65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Место нахождения земельного участка, предоставленного в аренду</w:t>
            </w:r>
          </w:p>
        </w:tc>
        <w:tc>
          <w:tcPr>
            <w:tcW w:w="190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EA788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 xml:space="preserve">Размер доли в праве аренды на земельный участок </w:t>
            </w:r>
            <w:hyperlink w:anchor="P189" w:history="1">
              <w:r w:rsidRPr="004E2C81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</w:tr>
      <w:tr w:rsidR="004E2C81" w:rsidRPr="004E2C81" w14:paraId="2085672C" w14:textId="7777777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61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99139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 xml:space="preserve">Учетный номер плательщика юридического лица, индивидуального предпринимателя </w:t>
            </w:r>
            <w:hyperlink w:anchor="P185" w:history="1">
              <w:r w:rsidRPr="004E2C81">
                <w:rPr>
                  <w:rFonts w:ascii="Times New Roman" w:hAnsi="Times New Roman" w:cs="Times New Roman"/>
                </w:rPr>
                <w:t>&lt;1&gt;</w:t>
              </w:r>
            </w:hyperlink>
            <w:r w:rsidRPr="004E2C81">
              <w:rPr>
                <w:rFonts w:ascii="Times New Roman" w:hAnsi="Times New Roman" w:cs="Times New Roman"/>
              </w:rPr>
              <w:t xml:space="preserve"> / идентификационный номер гражданина </w:t>
            </w:r>
            <w:hyperlink w:anchor="P186" w:history="1">
              <w:r w:rsidRPr="004E2C81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279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50601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Наименование юридического лица / фамилия, собственное имя, отчество (если таковое имеется) индивидуального предпринимателя, гражданина</w:t>
            </w:r>
          </w:p>
        </w:tc>
        <w:tc>
          <w:tcPr>
            <w:tcW w:w="2040" w:type="dxa"/>
            <w:vMerge/>
          </w:tcPr>
          <w:p w14:paraId="3A044D73" w14:textId="77777777" w:rsidR="004E2C81" w:rsidRPr="004E2C81" w:rsidRDefault="004E2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0" w:type="dxa"/>
            <w:gridSpan w:val="10"/>
            <w:vMerge/>
          </w:tcPr>
          <w:p w14:paraId="521BFCA2" w14:textId="77777777" w:rsidR="004E2C81" w:rsidRPr="004E2C81" w:rsidRDefault="004E2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14:paraId="16B7B41D" w14:textId="77777777" w:rsidR="004E2C81" w:rsidRPr="004E2C81" w:rsidRDefault="004E2C81">
            <w:pPr>
              <w:rPr>
                <w:rFonts w:ascii="Times New Roman" w:hAnsi="Times New Roman" w:cs="Times New Roman"/>
              </w:rPr>
            </w:pPr>
          </w:p>
        </w:tc>
      </w:tr>
      <w:tr w:rsidR="004E2C81" w:rsidRPr="004E2C81" w14:paraId="125A677B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vMerge/>
          </w:tcPr>
          <w:p w14:paraId="38D3C406" w14:textId="77777777" w:rsidR="004E2C81" w:rsidRPr="004E2C81" w:rsidRDefault="004E2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vMerge/>
          </w:tcPr>
          <w:p w14:paraId="2F13E722" w14:textId="77777777" w:rsidR="004E2C81" w:rsidRPr="004E2C81" w:rsidRDefault="004E2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</w:tcPr>
          <w:p w14:paraId="2996CBBC" w14:textId="77777777" w:rsidR="004E2C81" w:rsidRPr="004E2C81" w:rsidRDefault="004E2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2B09C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 xml:space="preserve">Код СОАТО </w:t>
            </w:r>
            <w:hyperlink w:anchor="P188" w:history="1">
              <w:r w:rsidRPr="004E2C81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9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E04D2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Наименование области</w:t>
            </w:r>
          </w:p>
        </w:tc>
        <w:tc>
          <w:tcPr>
            <w:tcW w:w="1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BD651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Наименование района</w:t>
            </w:r>
          </w:p>
        </w:tc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995CE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Наименование сельского совета</w:t>
            </w: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4B20B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03"/>
            <w:bookmarkEnd w:id="1"/>
            <w:r w:rsidRPr="004E2C81">
              <w:rPr>
                <w:rFonts w:ascii="Times New Roman" w:hAnsi="Times New Roman" w:cs="Times New Roman"/>
              </w:rPr>
              <w:t>Код вида населенного пункта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EF7EF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Название населенного пункта</w:t>
            </w:r>
          </w:p>
        </w:tc>
        <w:tc>
          <w:tcPr>
            <w:tcW w:w="23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A5E8B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105"/>
            <w:bookmarkEnd w:id="2"/>
            <w:r w:rsidRPr="004E2C81">
              <w:rPr>
                <w:rFonts w:ascii="Times New Roman" w:hAnsi="Times New Roman" w:cs="Times New Roman"/>
              </w:rPr>
              <w:t>Код вида элемента улично-дорожной сети</w:t>
            </w:r>
          </w:p>
        </w:tc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9E8B8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Название элемента улично-дорожной сети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195D1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Номер дома</w:t>
            </w:r>
          </w:p>
        </w:tc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D2487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Корпус дома</w:t>
            </w:r>
          </w:p>
        </w:tc>
        <w:tc>
          <w:tcPr>
            <w:tcW w:w="1905" w:type="dxa"/>
            <w:vMerge/>
          </w:tcPr>
          <w:p w14:paraId="4C9F3253" w14:textId="77777777" w:rsidR="004E2C81" w:rsidRPr="004E2C81" w:rsidRDefault="004E2C81">
            <w:pPr>
              <w:rPr>
                <w:rFonts w:ascii="Times New Roman" w:hAnsi="Times New Roman" w:cs="Times New Roman"/>
              </w:rPr>
            </w:pPr>
          </w:p>
        </w:tc>
      </w:tr>
      <w:tr w:rsidR="004E2C81" w:rsidRPr="004E2C81" w14:paraId="648AA820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09E8B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F1191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19DB3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BB470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639C7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36254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024F3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688D1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BB496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B9F3B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871E1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582BF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5857B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EA8B3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14</w:t>
            </w:r>
          </w:p>
        </w:tc>
      </w:tr>
      <w:tr w:rsidR="004E2C81" w:rsidRPr="004E2C81" w14:paraId="32E1BE3E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0D04E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423C4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CF177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84535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40083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4579D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1FA73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1F481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DD3E7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712FF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07E73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FFC5B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1358D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06438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94C1AC8" w14:textId="77777777" w:rsidR="004E2C81" w:rsidRPr="004E2C81" w:rsidRDefault="004E2C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5"/>
        <w:gridCol w:w="1920"/>
        <w:gridCol w:w="1365"/>
        <w:gridCol w:w="1035"/>
        <w:gridCol w:w="840"/>
        <w:gridCol w:w="1425"/>
        <w:gridCol w:w="1620"/>
        <w:gridCol w:w="2070"/>
        <w:gridCol w:w="2025"/>
        <w:gridCol w:w="1920"/>
        <w:gridCol w:w="1860"/>
        <w:gridCol w:w="1935"/>
        <w:gridCol w:w="1635"/>
        <w:gridCol w:w="1815"/>
      </w:tblGrid>
      <w:tr w:rsidR="004E2C81" w:rsidRPr="004E2C81" w14:paraId="19FCE39D" w14:textId="77777777">
        <w:tblPrEx>
          <w:tblCellMar>
            <w:top w:w="0" w:type="dxa"/>
            <w:bottom w:w="0" w:type="dxa"/>
          </w:tblCellMar>
        </w:tblPrEx>
        <w:tc>
          <w:tcPr>
            <w:tcW w:w="48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C1E5C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Информация о решениях, договорах аренды, являющихся основанием для возникновения, прекращения или перехода права аренды на земельный участок (далее - документ)</w:t>
            </w:r>
          </w:p>
        </w:tc>
        <w:tc>
          <w:tcPr>
            <w:tcW w:w="1875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56FA3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 xml:space="preserve">Период пользования земельным участком, предоставленным в аренду </w:t>
            </w:r>
            <w:hyperlink w:anchor="P190" w:history="1">
              <w:r w:rsidRPr="004E2C81">
                <w:rPr>
                  <w:rFonts w:ascii="Times New Roman" w:hAnsi="Times New Roman" w:cs="Times New Roman"/>
                </w:rPr>
                <w:t>&lt;6&gt;</w:t>
              </w:r>
            </w:hyperlink>
          </w:p>
        </w:tc>
        <w:tc>
          <w:tcPr>
            <w:tcW w:w="142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88D3D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Площадь земельного участка, га</w:t>
            </w:r>
          </w:p>
        </w:tc>
        <w:tc>
          <w:tcPr>
            <w:tcW w:w="16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F52E0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 xml:space="preserve">Целевое назначение земельного участка </w:t>
            </w:r>
            <w:hyperlink w:anchor="P191" w:history="1">
              <w:r w:rsidRPr="004E2C81">
                <w:rPr>
                  <w:rFonts w:ascii="Times New Roman" w:hAnsi="Times New Roman" w:cs="Times New Roman"/>
                </w:rPr>
                <w:t>&lt;7&gt;</w:t>
              </w:r>
            </w:hyperlink>
          </w:p>
        </w:tc>
        <w:tc>
          <w:tcPr>
            <w:tcW w:w="207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B1CA3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 xml:space="preserve">Функциональное использование земельного участка (вид оценочной зоны) </w:t>
            </w:r>
            <w:hyperlink w:anchor="P192" w:history="1">
              <w:r w:rsidRPr="004E2C81">
                <w:rPr>
                  <w:rFonts w:ascii="Times New Roman" w:hAnsi="Times New Roman" w:cs="Times New Roman"/>
                </w:rPr>
                <w:t>&lt;8&gt;</w:t>
              </w:r>
            </w:hyperlink>
          </w:p>
        </w:tc>
        <w:tc>
          <w:tcPr>
            <w:tcW w:w="202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67B13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 xml:space="preserve">Кадастровая стоимость 1 кв. м земельного участка в белорусских рублях по состоянию на 1 января года, в котором принято решение </w:t>
            </w:r>
            <w:hyperlink w:anchor="P193" w:history="1">
              <w:r w:rsidRPr="004E2C81">
                <w:rPr>
                  <w:rFonts w:ascii="Times New Roman" w:hAnsi="Times New Roman" w:cs="Times New Roman"/>
                </w:rPr>
                <w:t>&lt;9&gt;</w:t>
              </w:r>
            </w:hyperlink>
          </w:p>
        </w:tc>
        <w:tc>
          <w:tcPr>
            <w:tcW w:w="19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C43EB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144"/>
            <w:bookmarkEnd w:id="3"/>
            <w:r w:rsidRPr="004E2C81">
              <w:rPr>
                <w:rFonts w:ascii="Times New Roman" w:hAnsi="Times New Roman" w:cs="Times New Roman"/>
              </w:rPr>
              <w:t xml:space="preserve">Размер ежегодной арендной платы за земельный участок (далее - ежегодная арендная плата) без применения увеличения (уменьшения) </w:t>
            </w:r>
            <w:hyperlink w:anchor="P194" w:history="1">
              <w:r w:rsidRPr="004E2C81">
                <w:rPr>
                  <w:rFonts w:ascii="Times New Roman" w:hAnsi="Times New Roman" w:cs="Times New Roman"/>
                </w:rPr>
                <w:t>&lt;10&gt;</w:t>
              </w:r>
            </w:hyperlink>
            <w:r w:rsidRPr="004E2C81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8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67B2B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145"/>
            <w:bookmarkEnd w:id="4"/>
            <w:r w:rsidRPr="004E2C81">
              <w:rPr>
                <w:rFonts w:ascii="Times New Roman" w:hAnsi="Times New Roman" w:cs="Times New Roman"/>
              </w:rPr>
              <w:t xml:space="preserve">Увеличение (уменьшение) размера ежегодной арендной платы </w:t>
            </w:r>
            <w:hyperlink w:anchor="P194" w:history="1">
              <w:r w:rsidRPr="004E2C81">
                <w:rPr>
                  <w:rFonts w:ascii="Times New Roman" w:hAnsi="Times New Roman" w:cs="Times New Roman"/>
                </w:rPr>
                <w:t>&lt;10&gt;</w:t>
              </w:r>
            </w:hyperlink>
            <w:r w:rsidRPr="004E2C81">
              <w:rPr>
                <w:rFonts w:ascii="Times New Roman" w:hAnsi="Times New Roman" w:cs="Times New Roman"/>
              </w:rPr>
              <w:t xml:space="preserve">, доля единицы </w:t>
            </w:r>
            <w:hyperlink w:anchor="P195" w:history="1">
              <w:r w:rsidRPr="004E2C81">
                <w:rPr>
                  <w:rFonts w:ascii="Times New Roman" w:hAnsi="Times New Roman" w:cs="Times New Roman"/>
                </w:rPr>
                <w:t>&lt;11&gt;</w:t>
              </w:r>
            </w:hyperlink>
          </w:p>
        </w:tc>
        <w:tc>
          <w:tcPr>
            <w:tcW w:w="53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FF091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 xml:space="preserve">Размер арендной платы с применением увеличения (уменьшения) </w:t>
            </w:r>
            <w:hyperlink w:anchor="P194" w:history="1">
              <w:r w:rsidRPr="004E2C81">
                <w:rPr>
                  <w:rFonts w:ascii="Times New Roman" w:hAnsi="Times New Roman" w:cs="Times New Roman"/>
                </w:rPr>
                <w:t>&lt;10&gt;</w:t>
              </w:r>
            </w:hyperlink>
            <w:r w:rsidRPr="004E2C81">
              <w:rPr>
                <w:rFonts w:ascii="Times New Roman" w:hAnsi="Times New Roman" w:cs="Times New Roman"/>
              </w:rPr>
              <w:t xml:space="preserve">, в том числе </w:t>
            </w:r>
            <w:hyperlink w:anchor="P196" w:history="1">
              <w:r w:rsidRPr="004E2C81">
                <w:rPr>
                  <w:rFonts w:ascii="Times New Roman" w:hAnsi="Times New Roman" w:cs="Times New Roman"/>
                </w:rPr>
                <w:t>&lt;12&gt;</w:t>
              </w:r>
            </w:hyperlink>
          </w:p>
        </w:tc>
      </w:tr>
      <w:tr w:rsidR="004E2C81" w:rsidRPr="004E2C81" w14:paraId="2C54A4CE" w14:textId="7777777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5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4B81C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147"/>
            <w:bookmarkEnd w:id="5"/>
            <w:r w:rsidRPr="004E2C81">
              <w:rPr>
                <w:rFonts w:ascii="Times New Roman" w:hAnsi="Times New Roman" w:cs="Times New Roman"/>
              </w:rPr>
              <w:t>Код вида документа</w:t>
            </w:r>
          </w:p>
        </w:tc>
        <w:tc>
          <w:tcPr>
            <w:tcW w:w="19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7B4E1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 xml:space="preserve">Дата документа </w:t>
            </w:r>
            <w:hyperlink w:anchor="P190" w:history="1">
              <w:r w:rsidRPr="004E2C81">
                <w:rPr>
                  <w:rFonts w:ascii="Times New Roman" w:hAnsi="Times New Roman" w:cs="Times New Roman"/>
                </w:rPr>
                <w:t>&lt;6&gt;</w:t>
              </w:r>
            </w:hyperlink>
          </w:p>
        </w:tc>
        <w:tc>
          <w:tcPr>
            <w:tcW w:w="136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30A1C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875" w:type="dxa"/>
            <w:gridSpan w:val="2"/>
            <w:vMerge/>
          </w:tcPr>
          <w:p w14:paraId="02979D02" w14:textId="77777777" w:rsidR="004E2C81" w:rsidRPr="004E2C81" w:rsidRDefault="004E2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14:paraId="0D6EF81F" w14:textId="77777777" w:rsidR="004E2C81" w:rsidRPr="004E2C81" w:rsidRDefault="004E2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14:paraId="75317F0C" w14:textId="77777777" w:rsidR="004E2C81" w:rsidRPr="004E2C81" w:rsidRDefault="004E2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</w:tcPr>
          <w:p w14:paraId="06E3F2A3" w14:textId="77777777" w:rsidR="004E2C81" w:rsidRPr="004E2C81" w:rsidRDefault="004E2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Merge/>
          </w:tcPr>
          <w:p w14:paraId="71E013AE" w14:textId="77777777" w:rsidR="004E2C81" w:rsidRPr="004E2C81" w:rsidRDefault="004E2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14:paraId="3C5FEA74" w14:textId="77777777" w:rsidR="004E2C81" w:rsidRPr="004E2C81" w:rsidRDefault="004E2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</w:tcPr>
          <w:p w14:paraId="46B241E0" w14:textId="77777777" w:rsidR="004E2C81" w:rsidRPr="004E2C81" w:rsidRDefault="004E2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61121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50"/>
            <w:bookmarkEnd w:id="6"/>
            <w:r w:rsidRPr="004E2C81">
              <w:rPr>
                <w:rFonts w:ascii="Times New Roman" w:hAnsi="Times New Roman" w:cs="Times New Roman"/>
              </w:rPr>
              <w:t>ежегодный (за 12 месяцев)</w:t>
            </w:r>
            <w:r w:rsidRPr="004E2C81">
              <w:rPr>
                <w:rFonts w:ascii="Times New Roman" w:hAnsi="Times New Roman" w:cs="Times New Roman"/>
              </w:rPr>
              <w:br/>
              <w:t>(</w:t>
            </w:r>
            <w:hyperlink w:anchor="P144" w:history="1">
              <w:r w:rsidRPr="004E2C81">
                <w:rPr>
                  <w:rFonts w:ascii="Times New Roman" w:hAnsi="Times New Roman" w:cs="Times New Roman"/>
                </w:rPr>
                <w:t>графа 24</w:t>
              </w:r>
            </w:hyperlink>
            <w:r w:rsidRPr="004E2C81">
              <w:rPr>
                <w:rFonts w:ascii="Times New Roman" w:hAnsi="Times New Roman" w:cs="Times New Roman"/>
              </w:rPr>
              <w:t xml:space="preserve"> х</w:t>
            </w:r>
            <w:r w:rsidRPr="004E2C81">
              <w:rPr>
                <w:rFonts w:ascii="Times New Roman" w:hAnsi="Times New Roman" w:cs="Times New Roman"/>
              </w:rPr>
              <w:br/>
            </w:r>
            <w:proofErr w:type="spellStart"/>
            <w:r w:rsidRPr="004E2C81">
              <w:rPr>
                <w:rFonts w:ascii="Times New Roman" w:hAnsi="Times New Roman" w:cs="Times New Roman"/>
              </w:rPr>
              <w:t>х</w:t>
            </w:r>
            <w:proofErr w:type="spellEnd"/>
            <w:r w:rsidRPr="004E2C81">
              <w:rPr>
                <w:rFonts w:ascii="Times New Roman" w:hAnsi="Times New Roman" w:cs="Times New Roman"/>
              </w:rPr>
              <w:t xml:space="preserve"> </w:t>
            </w:r>
            <w:hyperlink w:anchor="P145" w:history="1">
              <w:r w:rsidRPr="004E2C81">
                <w:rPr>
                  <w:rFonts w:ascii="Times New Roman" w:hAnsi="Times New Roman" w:cs="Times New Roman"/>
                </w:rPr>
                <w:t>графа 25</w:t>
              </w:r>
            </w:hyperlink>
            <w:r w:rsidRPr="004E2C81">
              <w:rPr>
                <w:rFonts w:ascii="Times New Roman" w:hAnsi="Times New Roman" w:cs="Times New Roman"/>
              </w:rPr>
              <w:t>), руб.</w:t>
            </w:r>
          </w:p>
        </w:tc>
        <w:tc>
          <w:tcPr>
            <w:tcW w:w="16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C0842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 xml:space="preserve">за первый год пользования земельным участком </w:t>
            </w:r>
            <w:hyperlink w:anchor="P197" w:history="1">
              <w:r w:rsidRPr="004E2C81">
                <w:rPr>
                  <w:rFonts w:ascii="Times New Roman" w:hAnsi="Times New Roman" w:cs="Times New Roman"/>
                </w:rPr>
                <w:t>&lt;13&gt;</w:t>
              </w:r>
            </w:hyperlink>
            <w:r w:rsidRPr="004E2C81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81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5D40B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 xml:space="preserve">за последний год пользования земельным участком </w:t>
            </w:r>
            <w:hyperlink w:anchor="P198" w:history="1">
              <w:r w:rsidRPr="004E2C81">
                <w:rPr>
                  <w:rFonts w:ascii="Times New Roman" w:hAnsi="Times New Roman" w:cs="Times New Roman"/>
                </w:rPr>
                <w:t>&lt;14&gt;</w:t>
              </w:r>
            </w:hyperlink>
            <w:r w:rsidRPr="004E2C81">
              <w:rPr>
                <w:rFonts w:ascii="Times New Roman" w:hAnsi="Times New Roman" w:cs="Times New Roman"/>
              </w:rPr>
              <w:t>, руб.</w:t>
            </w:r>
          </w:p>
        </w:tc>
      </w:tr>
      <w:tr w:rsidR="004E2C81" w:rsidRPr="004E2C81" w14:paraId="2C165829" w14:textId="77777777">
        <w:tblPrEx>
          <w:tblCellMar>
            <w:top w:w="0" w:type="dxa"/>
            <w:bottom w:w="0" w:type="dxa"/>
          </w:tblCellMar>
        </w:tblPrEx>
        <w:tc>
          <w:tcPr>
            <w:tcW w:w="1575" w:type="dxa"/>
            <w:vMerge/>
          </w:tcPr>
          <w:p w14:paraId="46434196" w14:textId="77777777" w:rsidR="004E2C81" w:rsidRPr="004E2C81" w:rsidRDefault="004E2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14:paraId="1D37EDAA" w14:textId="77777777" w:rsidR="004E2C81" w:rsidRPr="004E2C81" w:rsidRDefault="004E2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</w:tcPr>
          <w:p w14:paraId="05A541E4" w14:textId="77777777" w:rsidR="004E2C81" w:rsidRPr="004E2C81" w:rsidRDefault="004E2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D84F9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30053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425" w:type="dxa"/>
            <w:vMerge/>
          </w:tcPr>
          <w:p w14:paraId="05704F04" w14:textId="77777777" w:rsidR="004E2C81" w:rsidRPr="004E2C81" w:rsidRDefault="004E2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14:paraId="4093FE48" w14:textId="77777777" w:rsidR="004E2C81" w:rsidRPr="004E2C81" w:rsidRDefault="004E2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</w:tcPr>
          <w:p w14:paraId="088EE1FB" w14:textId="77777777" w:rsidR="004E2C81" w:rsidRPr="004E2C81" w:rsidRDefault="004E2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Merge/>
          </w:tcPr>
          <w:p w14:paraId="6C801B25" w14:textId="77777777" w:rsidR="004E2C81" w:rsidRPr="004E2C81" w:rsidRDefault="004E2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</w:tcPr>
          <w:p w14:paraId="099E46CB" w14:textId="77777777" w:rsidR="004E2C81" w:rsidRPr="004E2C81" w:rsidRDefault="004E2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</w:tcPr>
          <w:p w14:paraId="180E800A" w14:textId="77777777" w:rsidR="004E2C81" w:rsidRPr="004E2C81" w:rsidRDefault="004E2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vMerge/>
          </w:tcPr>
          <w:p w14:paraId="7F52AC23" w14:textId="77777777" w:rsidR="004E2C81" w:rsidRPr="004E2C81" w:rsidRDefault="004E2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vMerge/>
          </w:tcPr>
          <w:p w14:paraId="21A2B6E0" w14:textId="77777777" w:rsidR="004E2C81" w:rsidRPr="004E2C81" w:rsidRDefault="004E2C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Merge/>
          </w:tcPr>
          <w:p w14:paraId="7A4E6219" w14:textId="77777777" w:rsidR="004E2C81" w:rsidRPr="004E2C81" w:rsidRDefault="004E2C81">
            <w:pPr>
              <w:rPr>
                <w:rFonts w:ascii="Times New Roman" w:hAnsi="Times New Roman" w:cs="Times New Roman"/>
              </w:rPr>
            </w:pPr>
          </w:p>
        </w:tc>
      </w:tr>
      <w:tr w:rsidR="004E2C81" w:rsidRPr="004E2C81" w14:paraId="1E7E9F0F" w14:textId="77777777">
        <w:tblPrEx>
          <w:tblCellMar>
            <w:top w:w="0" w:type="dxa"/>
            <w:bottom w:w="0" w:type="dxa"/>
          </w:tblCellMar>
        </w:tblPrEx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0F921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257D6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04F22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8B380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B21EB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12E35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66838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8F255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56405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AF60C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E0938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48188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A3697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D262F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28</w:t>
            </w:r>
          </w:p>
        </w:tc>
      </w:tr>
      <w:tr w:rsidR="004E2C81" w:rsidRPr="004E2C81" w14:paraId="5410F036" w14:textId="77777777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8CEF3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82B93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C846F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194F3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C2D95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D77E9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DE3C3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77991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FA5B0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42E00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58067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BD76B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40234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57907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8DC2C66" w14:textId="77777777" w:rsidR="004E2C81" w:rsidRPr="004E2C81" w:rsidRDefault="004E2C81">
      <w:pPr>
        <w:rPr>
          <w:rFonts w:ascii="Times New Roman" w:hAnsi="Times New Roman" w:cs="Times New Roman"/>
        </w:rPr>
        <w:sectPr w:rsidR="004E2C81" w:rsidRPr="004E2C81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21A0044C" w14:textId="77777777" w:rsidR="004E2C81" w:rsidRPr="004E2C81" w:rsidRDefault="004E2C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2D196C7" w14:textId="77777777" w:rsidR="004E2C81" w:rsidRPr="004E2C81" w:rsidRDefault="004E2C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--------------------------------</w:t>
      </w:r>
    </w:p>
    <w:p w14:paraId="0D92087E" w14:textId="77777777" w:rsidR="004E2C81" w:rsidRPr="004E2C81" w:rsidRDefault="004E2C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85"/>
      <w:bookmarkEnd w:id="7"/>
      <w:r w:rsidRPr="004E2C81">
        <w:rPr>
          <w:rFonts w:ascii="Times New Roman" w:hAnsi="Times New Roman" w:cs="Times New Roman"/>
        </w:rPr>
        <w:t>&lt;1&gt; Подлежит обязательному заполнению при представлении сведений в отношении юридических лиц и индивидуальных предпринимателей.</w:t>
      </w:r>
    </w:p>
    <w:p w14:paraId="365C8617" w14:textId="77777777" w:rsidR="004E2C81" w:rsidRPr="004E2C81" w:rsidRDefault="004E2C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86"/>
      <w:bookmarkEnd w:id="8"/>
      <w:r w:rsidRPr="004E2C81">
        <w:rPr>
          <w:rFonts w:ascii="Times New Roman" w:hAnsi="Times New Roman" w:cs="Times New Roman"/>
        </w:rPr>
        <w:t>&lt;2&gt; Подлежит обязательному заполнению согласно документу, удостоверяющему личность, в отношении граждан Республики Беларусь, а также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Беларусь.</w:t>
      </w:r>
    </w:p>
    <w:p w14:paraId="169102AA" w14:textId="77777777" w:rsidR="004E2C81" w:rsidRPr="004E2C81" w:rsidRDefault="004E2C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87"/>
      <w:bookmarkEnd w:id="9"/>
      <w:r w:rsidRPr="004E2C81">
        <w:rPr>
          <w:rFonts w:ascii="Times New Roman" w:hAnsi="Times New Roman" w:cs="Times New Roman"/>
        </w:rPr>
        <w:t>&lt;3&gt; Подлежит обязательному заполнению при наличии информации о кадастровом номере земельного участка.</w:t>
      </w:r>
    </w:p>
    <w:p w14:paraId="541FF339" w14:textId="77777777" w:rsidR="004E2C81" w:rsidRPr="004E2C81" w:rsidRDefault="004E2C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88"/>
      <w:bookmarkEnd w:id="10"/>
      <w:r w:rsidRPr="004E2C81">
        <w:rPr>
          <w:rFonts w:ascii="Times New Roman" w:hAnsi="Times New Roman" w:cs="Times New Roman"/>
        </w:rPr>
        <w:t xml:space="preserve">&lt;4&gt; Указываются первые 7 символов кода системы обозначений объектов административно-территориального деления и населенных пунктов в соответствии с общегосударственным </w:t>
      </w:r>
      <w:hyperlink r:id="rId10" w:history="1">
        <w:r w:rsidRPr="004E2C81">
          <w:rPr>
            <w:rFonts w:ascii="Times New Roman" w:hAnsi="Times New Roman" w:cs="Times New Roman"/>
          </w:rPr>
          <w:t>классификатором</w:t>
        </w:r>
      </w:hyperlink>
      <w:r w:rsidRPr="004E2C81">
        <w:rPr>
          <w:rFonts w:ascii="Times New Roman" w:hAnsi="Times New Roman" w:cs="Times New Roman"/>
        </w:rPr>
        <w:t xml:space="preserve"> Республики Беларусь ОКРБ 003-2017 "Система обозначений объектов административно-территориального деления и населенных пунктов", утвержденным постановлением Государственного комитета по стандартизации Республики Беларусь от 6 марта 2017 г. N 17. Заполняется налоговым органом при представлении сведений в виде файла Excel .</w:t>
      </w:r>
    </w:p>
    <w:p w14:paraId="68C2A5C6" w14:textId="77777777" w:rsidR="004E2C81" w:rsidRPr="004E2C81" w:rsidRDefault="004E2C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89"/>
      <w:bookmarkEnd w:id="11"/>
      <w:r w:rsidRPr="004E2C81">
        <w:rPr>
          <w:rFonts w:ascii="Times New Roman" w:hAnsi="Times New Roman" w:cs="Times New Roman"/>
        </w:rPr>
        <w:t>&lt;5&gt; Подлежит заполнению как "числитель", знак "/", "знаменатель".</w:t>
      </w:r>
    </w:p>
    <w:p w14:paraId="0E5E957E" w14:textId="77777777" w:rsidR="004E2C81" w:rsidRPr="004E2C81" w:rsidRDefault="004E2C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90"/>
      <w:bookmarkEnd w:id="12"/>
      <w:r w:rsidRPr="004E2C81">
        <w:rPr>
          <w:rFonts w:ascii="Times New Roman" w:hAnsi="Times New Roman" w:cs="Times New Roman"/>
        </w:rPr>
        <w:t>&lt;6&gt; В виде дата ХХ.ХХ.ХХХХ согласно документу.</w:t>
      </w:r>
    </w:p>
    <w:p w14:paraId="5D99C037" w14:textId="77777777" w:rsidR="004E2C81" w:rsidRPr="004E2C81" w:rsidRDefault="004E2C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191"/>
      <w:bookmarkEnd w:id="13"/>
      <w:r w:rsidRPr="004E2C81">
        <w:rPr>
          <w:rFonts w:ascii="Times New Roman" w:hAnsi="Times New Roman" w:cs="Times New Roman"/>
        </w:rPr>
        <w:t>&lt;7&gt; Согласно документу о предоставлении земельного участка в аренду.</w:t>
      </w:r>
    </w:p>
    <w:p w14:paraId="6E6FD5B8" w14:textId="77777777" w:rsidR="004E2C81" w:rsidRPr="004E2C81" w:rsidRDefault="004E2C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192"/>
      <w:bookmarkEnd w:id="14"/>
      <w:r w:rsidRPr="004E2C81">
        <w:rPr>
          <w:rFonts w:ascii="Times New Roman" w:hAnsi="Times New Roman" w:cs="Times New Roman"/>
        </w:rPr>
        <w:t xml:space="preserve">&lt;8&gt; Согласно </w:t>
      </w:r>
      <w:hyperlink r:id="rId11" w:history="1">
        <w:r w:rsidRPr="004E2C81">
          <w:rPr>
            <w:rFonts w:ascii="Times New Roman" w:hAnsi="Times New Roman" w:cs="Times New Roman"/>
          </w:rPr>
          <w:t>приложению 2</w:t>
        </w:r>
      </w:hyperlink>
      <w:r w:rsidRPr="004E2C81">
        <w:rPr>
          <w:rFonts w:ascii="Times New Roman" w:hAnsi="Times New Roman" w:cs="Times New Roman"/>
        </w:rPr>
        <w:t xml:space="preserve"> к Указу Президента Республики Беларусь от 12 мая 2020 г. N 160 "Об арендной плате за земельные участки, находящиеся в государственной собственности" (далее - Указ N 160). При предоставлении земельного участка в аренду для ведения крестьянского (фермерского) хозяйства заполняется вид функционального использования "сельскохозяйственные земли".</w:t>
      </w:r>
    </w:p>
    <w:p w14:paraId="5366E895" w14:textId="77777777" w:rsidR="004E2C81" w:rsidRPr="004E2C81" w:rsidRDefault="004E2C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193"/>
      <w:bookmarkEnd w:id="15"/>
      <w:r w:rsidRPr="004E2C81">
        <w:rPr>
          <w:rFonts w:ascii="Times New Roman" w:hAnsi="Times New Roman" w:cs="Times New Roman"/>
        </w:rPr>
        <w:t>&lt;9&gt; Заполняется в отношении предоставленных в аренду земельных участков, по которым размер ежегодной арендной платы установлен в размере земельного налога, определенного в соответствии с налоговым законодательством (</w:t>
      </w:r>
      <w:hyperlink r:id="rId12" w:history="1">
        <w:r w:rsidRPr="004E2C81">
          <w:rPr>
            <w:rFonts w:ascii="Times New Roman" w:hAnsi="Times New Roman" w:cs="Times New Roman"/>
          </w:rPr>
          <w:t>пункт 5</w:t>
        </w:r>
      </w:hyperlink>
      <w:r w:rsidRPr="004E2C81">
        <w:rPr>
          <w:rFonts w:ascii="Times New Roman" w:hAnsi="Times New Roman" w:cs="Times New Roman"/>
        </w:rPr>
        <w:t xml:space="preserve"> Указа N 160).</w:t>
      </w:r>
    </w:p>
    <w:p w14:paraId="2DF575F8" w14:textId="77777777" w:rsidR="004E2C81" w:rsidRPr="004E2C81" w:rsidRDefault="004E2C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194"/>
      <w:bookmarkEnd w:id="16"/>
      <w:r w:rsidRPr="004E2C81">
        <w:rPr>
          <w:rFonts w:ascii="Times New Roman" w:hAnsi="Times New Roman" w:cs="Times New Roman"/>
        </w:rPr>
        <w:t xml:space="preserve">&lt;10&gt; Увеличение (уменьшение) размера ежегодной арендной платы, установленное решением местного исполнительного комитета (администрации свободной экономической зоны), принятым в соответствии с </w:t>
      </w:r>
      <w:hyperlink r:id="rId13" w:history="1">
        <w:r w:rsidRPr="004E2C81">
          <w:rPr>
            <w:rFonts w:ascii="Times New Roman" w:hAnsi="Times New Roman" w:cs="Times New Roman"/>
          </w:rPr>
          <w:t>абзацем третьим подпункта 3.2</w:t>
        </w:r>
      </w:hyperlink>
      <w:r w:rsidRPr="004E2C81">
        <w:rPr>
          <w:rFonts w:ascii="Times New Roman" w:hAnsi="Times New Roman" w:cs="Times New Roman"/>
        </w:rPr>
        <w:t xml:space="preserve"> (</w:t>
      </w:r>
      <w:hyperlink r:id="rId14" w:history="1">
        <w:r w:rsidRPr="004E2C81">
          <w:rPr>
            <w:rFonts w:ascii="Times New Roman" w:hAnsi="Times New Roman" w:cs="Times New Roman"/>
          </w:rPr>
          <w:t>подпунктом 3.3</w:t>
        </w:r>
      </w:hyperlink>
      <w:r w:rsidRPr="004E2C81">
        <w:rPr>
          <w:rFonts w:ascii="Times New Roman" w:hAnsi="Times New Roman" w:cs="Times New Roman"/>
        </w:rPr>
        <w:t>) пункта 3 Указа N 160.</w:t>
      </w:r>
    </w:p>
    <w:p w14:paraId="3CBB7CC4" w14:textId="77777777" w:rsidR="004E2C81" w:rsidRPr="004E2C81" w:rsidRDefault="004E2C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195"/>
      <w:bookmarkEnd w:id="17"/>
      <w:r w:rsidRPr="004E2C81">
        <w:rPr>
          <w:rFonts w:ascii="Times New Roman" w:hAnsi="Times New Roman" w:cs="Times New Roman"/>
        </w:rPr>
        <w:t>&lt;11&gt; Подлежит заполнению в долях единицы (в десятичной дроби) с точностью четыре знака после запятой.</w:t>
      </w:r>
    </w:p>
    <w:p w14:paraId="7FAE4497" w14:textId="77777777" w:rsidR="004E2C81" w:rsidRPr="004E2C81" w:rsidRDefault="004E2C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196"/>
      <w:bookmarkEnd w:id="18"/>
      <w:r w:rsidRPr="004E2C81">
        <w:rPr>
          <w:rFonts w:ascii="Times New Roman" w:hAnsi="Times New Roman" w:cs="Times New Roman"/>
        </w:rPr>
        <w:t>&lt;12&gt; Не заполняется в отношении предоставленных в аренду земельных участков, по которым размер ежегодной арендной платы установлен в размере земельного налога, определенного в соответствии с налоговым законодательством (</w:t>
      </w:r>
      <w:hyperlink r:id="rId15" w:history="1">
        <w:r w:rsidRPr="004E2C81">
          <w:rPr>
            <w:rFonts w:ascii="Times New Roman" w:hAnsi="Times New Roman" w:cs="Times New Roman"/>
          </w:rPr>
          <w:t>пункт 5</w:t>
        </w:r>
      </w:hyperlink>
      <w:r w:rsidRPr="004E2C81">
        <w:rPr>
          <w:rFonts w:ascii="Times New Roman" w:hAnsi="Times New Roman" w:cs="Times New Roman"/>
        </w:rPr>
        <w:t xml:space="preserve"> Указа N 160).</w:t>
      </w:r>
    </w:p>
    <w:p w14:paraId="5B8A4971" w14:textId="77777777" w:rsidR="004E2C81" w:rsidRPr="004E2C81" w:rsidRDefault="004E2C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197"/>
      <w:bookmarkEnd w:id="19"/>
      <w:r w:rsidRPr="004E2C81">
        <w:rPr>
          <w:rFonts w:ascii="Times New Roman" w:hAnsi="Times New Roman" w:cs="Times New Roman"/>
        </w:rPr>
        <w:t>&lt;13&gt; Размер арендной платы, подлежащей уплате за год, в котором земельный участок предоставлен в аренду. Определяется путем деления размера ежегодной арендной платы (</w:t>
      </w:r>
      <w:hyperlink w:anchor="P150" w:history="1">
        <w:r w:rsidRPr="004E2C81">
          <w:rPr>
            <w:rFonts w:ascii="Times New Roman" w:hAnsi="Times New Roman" w:cs="Times New Roman"/>
          </w:rPr>
          <w:t>графа 26</w:t>
        </w:r>
      </w:hyperlink>
      <w:r w:rsidRPr="004E2C81">
        <w:rPr>
          <w:rFonts w:ascii="Times New Roman" w:hAnsi="Times New Roman" w:cs="Times New Roman"/>
        </w:rPr>
        <w:t xml:space="preserve"> настоящего приложения) на 12 и умножения на количество месяцев аренды в календарном году, начиная с месяца, следующего за месяцем, в котором приняты решения, а также заключены договоры аренды.</w:t>
      </w:r>
    </w:p>
    <w:p w14:paraId="6330662A" w14:textId="77777777" w:rsidR="004E2C81" w:rsidRPr="004E2C81" w:rsidRDefault="004E2C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198"/>
      <w:bookmarkEnd w:id="20"/>
      <w:r w:rsidRPr="004E2C81">
        <w:rPr>
          <w:rFonts w:ascii="Times New Roman" w:hAnsi="Times New Roman" w:cs="Times New Roman"/>
        </w:rPr>
        <w:t>&lt;14&gt; Размер арендной платы, подлежащей уплате за год, в котором истекает срок аренды земельного участка. Определяется путем деления размера ежегодной арендной платы (</w:t>
      </w:r>
      <w:hyperlink w:anchor="P150" w:history="1">
        <w:r w:rsidRPr="004E2C81">
          <w:rPr>
            <w:rFonts w:ascii="Times New Roman" w:hAnsi="Times New Roman" w:cs="Times New Roman"/>
          </w:rPr>
          <w:t>графа 26</w:t>
        </w:r>
      </w:hyperlink>
      <w:r w:rsidRPr="004E2C81">
        <w:rPr>
          <w:rFonts w:ascii="Times New Roman" w:hAnsi="Times New Roman" w:cs="Times New Roman"/>
        </w:rPr>
        <w:t xml:space="preserve"> настоящего приложения) на 12 и умножения на количество месяцев аренды в календарном году, заканчивая месяцем, в котором истекает срок аренды земельного участка.</w:t>
      </w:r>
    </w:p>
    <w:p w14:paraId="52CC4B99" w14:textId="77777777" w:rsidR="004E2C81" w:rsidRPr="004E2C81" w:rsidRDefault="004E2C81">
      <w:pPr>
        <w:pStyle w:val="ConsPlusNormal"/>
        <w:rPr>
          <w:rFonts w:ascii="Times New Roman" w:hAnsi="Times New Roman" w:cs="Times New Roman"/>
        </w:rPr>
      </w:pPr>
    </w:p>
    <w:p w14:paraId="027D0D78" w14:textId="77777777" w:rsidR="004E2C81" w:rsidRPr="004E2C81" w:rsidRDefault="004E2C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27A62C1" w14:textId="77777777" w:rsidR="004E2C81" w:rsidRPr="004E2C81" w:rsidRDefault="004E2C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C2B3564" w14:textId="77777777" w:rsidR="004E2C81" w:rsidRPr="004E2C81" w:rsidRDefault="004E2C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0AC45C6" w14:textId="77777777" w:rsidR="004E2C81" w:rsidRPr="004E2C81" w:rsidRDefault="004E2C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BFD8DEE" w14:textId="77777777" w:rsidR="004E2C81" w:rsidRPr="004E2C81" w:rsidRDefault="004E2C8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Приложение 2</w:t>
      </w:r>
    </w:p>
    <w:p w14:paraId="193AA480" w14:textId="77777777" w:rsidR="004E2C81" w:rsidRPr="004E2C81" w:rsidRDefault="004E2C81">
      <w:pPr>
        <w:pStyle w:val="ConsPlusNormal"/>
        <w:jc w:val="right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к постановлению</w:t>
      </w:r>
    </w:p>
    <w:p w14:paraId="79C58F73" w14:textId="77777777" w:rsidR="004E2C81" w:rsidRPr="004E2C81" w:rsidRDefault="004E2C81">
      <w:pPr>
        <w:pStyle w:val="ConsPlusNormal"/>
        <w:jc w:val="right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Министерства</w:t>
      </w:r>
    </w:p>
    <w:p w14:paraId="2B1D1D86" w14:textId="77777777" w:rsidR="004E2C81" w:rsidRPr="004E2C81" w:rsidRDefault="004E2C81">
      <w:pPr>
        <w:pStyle w:val="ConsPlusNormal"/>
        <w:jc w:val="right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по налогам и сборам</w:t>
      </w:r>
    </w:p>
    <w:p w14:paraId="17026324" w14:textId="77777777" w:rsidR="004E2C81" w:rsidRPr="004E2C81" w:rsidRDefault="004E2C81">
      <w:pPr>
        <w:pStyle w:val="ConsPlusNormal"/>
        <w:jc w:val="right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Республики Беларусь</w:t>
      </w:r>
    </w:p>
    <w:p w14:paraId="51A21E2A" w14:textId="77777777" w:rsidR="004E2C81" w:rsidRPr="004E2C81" w:rsidRDefault="004E2C81">
      <w:pPr>
        <w:pStyle w:val="ConsPlusNormal"/>
        <w:jc w:val="right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25.08.2020 N 15</w:t>
      </w:r>
    </w:p>
    <w:p w14:paraId="536C130A" w14:textId="77777777" w:rsidR="004E2C81" w:rsidRPr="004E2C81" w:rsidRDefault="004E2C81">
      <w:pPr>
        <w:pStyle w:val="ConsPlusNormal"/>
        <w:rPr>
          <w:rFonts w:ascii="Times New Roman" w:hAnsi="Times New Roman" w:cs="Times New Roman"/>
        </w:rPr>
      </w:pPr>
    </w:p>
    <w:p w14:paraId="7423420B" w14:textId="77777777" w:rsidR="004E2C81" w:rsidRPr="004E2C81" w:rsidRDefault="004E2C81">
      <w:pPr>
        <w:pStyle w:val="ConsPlusTitle"/>
        <w:jc w:val="center"/>
        <w:rPr>
          <w:rFonts w:ascii="Times New Roman" w:hAnsi="Times New Roman" w:cs="Times New Roman"/>
        </w:rPr>
      </w:pPr>
      <w:bookmarkStart w:id="21" w:name="P211"/>
      <w:bookmarkEnd w:id="21"/>
      <w:r w:rsidRPr="004E2C81">
        <w:rPr>
          <w:rFonts w:ascii="Times New Roman" w:hAnsi="Times New Roman" w:cs="Times New Roman"/>
        </w:rPr>
        <w:t>КОДЫ ВИДОВ ТЕРРИТОРИАЛЬНЫХ И АДМИНИСТРАТИВНО-ТЕРРИТОРИАЛЬНЫХ ЕДИНИЦ</w:t>
      </w:r>
    </w:p>
    <w:p w14:paraId="07A990EB" w14:textId="77777777" w:rsidR="004E2C81" w:rsidRPr="004E2C81" w:rsidRDefault="004E2C81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080"/>
      </w:tblGrid>
      <w:tr w:rsidR="004E2C81" w:rsidRPr="004E2C81" w14:paraId="3D24B51F" w14:textId="77777777">
        <w:tblPrEx>
          <w:tblCellMar>
            <w:top w:w="0" w:type="dxa"/>
            <w:bottom w:w="0" w:type="dxa"/>
          </w:tblCellMar>
        </w:tblPrEx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930A9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0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C7A18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4E2C81" w:rsidRPr="004E2C81" w14:paraId="4FE9409F" w14:textId="77777777">
        <w:tblPrEx>
          <w:tblCellMar>
            <w:top w:w="0" w:type="dxa"/>
            <w:bottom w:w="0" w:type="dxa"/>
          </w:tblCellMar>
        </w:tblPrEx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54E43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83EAD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Столица Республики Беларусь</w:t>
            </w:r>
          </w:p>
        </w:tc>
      </w:tr>
      <w:tr w:rsidR="004E2C81" w:rsidRPr="004E2C81" w14:paraId="0BB6CA65" w14:textId="77777777">
        <w:tblPrEx>
          <w:tblCellMar>
            <w:top w:w="0" w:type="dxa"/>
            <w:bottom w:w="0" w:type="dxa"/>
          </w:tblCellMar>
        </w:tblPrEx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1026E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7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71AAB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Район в городе</w:t>
            </w:r>
          </w:p>
        </w:tc>
      </w:tr>
      <w:tr w:rsidR="004E2C81" w:rsidRPr="004E2C81" w14:paraId="374DACA4" w14:textId="77777777">
        <w:tblPrEx>
          <w:tblCellMar>
            <w:top w:w="0" w:type="dxa"/>
            <w:bottom w:w="0" w:type="dxa"/>
          </w:tblCellMar>
        </w:tblPrEx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F47F9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92001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Город областного подчинения</w:t>
            </w:r>
          </w:p>
        </w:tc>
      </w:tr>
      <w:tr w:rsidR="004E2C81" w:rsidRPr="004E2C81" w14:paraId="1C78682B" w14:textId="77777777">
        <w:tblPrEx>
          <w:tblCellMar>
            <w:top w:w="0" w:type="dxa"/>
            <w:bottom w:w="0" w:type="dxa"/>
          </w:tblCellMar>
        </w:tblPrEx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4E72C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7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5436D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Город районного подчинения</w:t>
            </w:r>
          </w:p>
        </w:tc>
      </w:tr>
      <w:tr w:rsidR="004E2C81" w:rsidRPr="004E2C81" w14:paraId="6770C9DE" w14:textId="77777777">
        <w:tblPrEx>
          <w:tblCellMar>
            <w:top w:w="0" w:type="dxa"/>
            <w:bottom w:w="0" w:type="dxa"/>
          </w:tblCellMar>
        </w:tblPrEx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0FC9B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7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7AEFC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Поселок городского типа - городской поселок</w:t>
            </w:r>
          </w:p>
        </w:tc>
      </w:tr>
      <w:tr w:rsidR="004E2C81" w:rsidRPr="004E2C81" w14:paraId="3C43EAEF" w14:textId="77777777">
        <w:tblPrEx>
          <w:tblCellMar>
            <w:top w:w="0" w:type="dxa"/>
            <w:bottom w:w="0" w:type="dxa"/>
          </w:tblCellMar>
        </w:tblPrEx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D3F0F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7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9147D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Поселок городского типа - курортный поселок</w:t>
            </w:r>
          </w:p>
        </w:tc>
      </w:tr>
      <w:tr w:rsidR="004E2C81" w:rsidRPr="004E2C81" w14:paraId="1F5469B5" w14:textId="77777777">
        <w:tblPrEx>
          <w:tblCellMar>
            <w:top w:w="0" w:type="dxa"/>
            <w:bottom w:w="0" w:type="dxa"/>
          </w:tblCellMar>
        </w:tblPrEx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89F67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7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7FE52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Поселок городского типа - рабочий поселок</w:t>
            </w:r>
          </w:p>
        </w:tc>
      </w:tr>
      <w:tr w:rsidR="004E2C81" w:rsidRPr="004E2C81" w14:paraId="045863F4" w14:textId="77777777">
        <w:tblPrEx>
          <w:tblCellMar>
            <w:top w:w="0" w:type="dxa"/>
            <w:bottom w:w="0" w:type="dxa"/>
          </w:tblCellMar>
        </w:tblPrEx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7F709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7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CC32D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Сельский населенный пункт - деревня</w:t>
            </w:r>
          </w:p>
        </w:tc>
      </w:tr>
      <w:tr w:rsidR="004E2C81" w:rsidRPr="004E2C81" w14:paraId="789DE91F" w14:textId="77777777">
        <w:tblPrEx>
          <w:tblCellMar>
            <w:top w:w="0" w:type="dxa"/>
            <w:bottom w:w="0" w:type="dxa"/>
          </w:tblCellMar>
        </w:tblPrEx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F2982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7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83DF6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Сельский населенный пункт - поселок</w:t>
            </w:r>
          </w:p>
        </w:tc>
      </w:tr>
      <w:tr w:rsidR="004E2C81" w:rsidRPr="004E2C81" w14:paraId="58972CA2" w14:textId="77777777">
        <w:tblPrEx>
          <w:tblCellMar>
            <w:top w:w="0" w:type="dxa"/>
            <w:bottom w:w="0" w:type="dxa"/>
          </w:tblCellMar>
        </w:tblPrEx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53389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7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6F08D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Сельский населенный пункт - хутор</w:t>
            </w:r>
          </w:p>
        </w:tc>
      </w:tr>
      <w:tr w:rsidR="004E2C81" w:rsidRPr="004E2C81" w14:paraId="2E38272C" w14:textId="77777777">
        <w:tblPrEx>
          <w:tblCellMar>
            <w:top w:w="0" w:type="dxa"/>
            <w:bottom w:w="0" w:type="dxa"/>
          </w:tblCellMar>
        </w:tblPrEx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833C5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7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6DC23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Сельский населенный пункт - агрогородок</w:t>
            </w:r>
          </w:p>
        </w:tc>
      </w:tr>
      <w:tr w:rsidR="004E2C81" w:rsidRPr="004E2C81" w14:paraId="4BDD69F1" w14:textId="77777777">
        <w:tblPrEx>
          <w:tblCellMar>
            <w:top w:w="0" w:type="dxa"/>
            <w:bottom w:w="0" w:type="dxa"/>
          </w:tblCellMar>
        </w:tblPrEx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39196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7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4EFBA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Сельский населенный пункт - иное</w:t>
            </w:r>
          </w:p>
        </w:tc>
      </w:tr>
      <w:tr w:rsidR="004E2C81" w:rsidRPr="004E2C81" w14:paraId="209DE461" w14:textId="77777777">
        <w:tblPrEx>
          <w:tblCellMar>
            <w:top w:w="0" w:type="dxa"/>
            <w:bottom w:w="0" w:type="dxa"/>
          </w:tblCellMar>
        </w:tblPrEx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6254F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7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420A9D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Заповедник</w:t>
            </w:r>
          </w:p>
        </w:tc>
      </w:tr>
      <w:tr w:rsidR="004E2C81" w:rsidRPr="004E2C81" w14:paraId="0BCEC774" w14:textId="77777777">
        <w:tblPrEx>
          <w:tblCellMar>
            <w:top w:w="0" w:type="dxa"/>
            <w:bottom w:w="0" w:type="dxa"/>
          </w:tblCellMar>
        </w:tblPrEx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F31AE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7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1D540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Национальный парк</w:t>
            </w:r>
          </w:p>
        </w:tc>
      </w:tr>
      <w:tr w:rsidR="004E2C81" w:rsidRPr="004E2C81" w14:paraId="0DF9D143" w14:textId="77777777">
        <w:tblPrEx>
          <w:tblCellMar>
            <w:top w:w="0" w:type="dxa"/>
            <w:bottom w:w="0" w:type="dxa"/>
          </w:tblCellMar>
        </w:tblPrEx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66065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7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CBF75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Заказник республиканского значения</w:t>
            </w:r>
          </w:p>
        </w:tc>
      </w:tr>
      <w:tr w:rsidR="004E2C81" w:rsidRPr="004E2C81" w14:paraId="1228A690" w14:textId="77777777">
        <w:tblPrEx>
          <w:tblCellMar>
            <w:top w:w="0" w:type="dxa"/>
            <w:bottom w:w="0" w:type="dxa"/>
          </w:tblCellMar>
        </w:tblPrEx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D9E14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7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63B96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Заказник местного значения, находящийся на территории области</w:t>
            </w:r>
          </w:p>
        </w:tc>
      </w:tr>
      <w:tr w:rsidR="004E2C81" w:rsidRPr="004E2C81" w14:paraId="122A2667" w14:textId="77777777">
        <w:tblPrEx>
          <w:tblCellMar>
            <w:top w:w="0" w:type="dxa"/>
            <w:bottom w:w="0" w:type="dxa"/>
          </w:tblCellMar>
        </w:tblPrEx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A9736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7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7D599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Заказник местного значения, находящийся на территории района</w:t>
            </w:r>
          </w:p>
        </w:tc>
      </w:tr>
      <w:tr w:rsidR="004E2C81" w:rsidRPr="004E2C81" w14:paraId="288BF063" w14:textId="77777777">
        <w:tblPrEx>
          <w:tblCellMar>
            <w:top w:w="0" w:type="dxa"/>
            <w:bottom w:w="0" w:type="dxa"/>
          </w:tblCellMar>
        </w:tblPrEx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FEC65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7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CDA9F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Памятник природы республиканского значения</w:t>
            </w:r>
          </w:p>
        </w:tc>
      </w:tr>
      <w:tr w:rsidR="004E2C81" w:rsidRPr="004E2C81" w14:paraId="4E4D1707" w14:textId="77777777">
        <w:tblPrEx>
          <w:tblCellMar>
            <w:top w:w="0" w:type="dxa"/>
            <w:bottom w:w="0" w:type="dxa"/>
          </w:tblCellMar>
        </w:tblPrEx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1CBA7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7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E764C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Памятник природы местного значения, находящийся на территории области</w:t>
            </w:r>
          </w:p>
        </w:tc>
      </w:tr>
      <w:tr w:rsidR="004E2C81" w:rsidRPr="004E2C81" w14:paraId="5C532108" w14:textId="77777777">
        <w:tblPrEx>
          <w:tblCellMar>
            <w:top w:w="0" w:type="dxa"/>
            <w:bottom w:w="0" w:type="dxa"/>
          </w:tblCellMar>
        </w:tblPrEx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94413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7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5999F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Памятник природы местного значения, находящийся на территории района</w:t>
            </w:r>
          </w:p>
        </w:tc>
      </w:tr>
      <w:tr w:rsidR="004E2C81" w:rsidRPr="004E2C81" w14:paraId="07377DD9" w14:textId="77777777">
        <w:tblPrEx>
          <w:tblCellMar>
            <w:top w:w="0" w:type="dxa"/>
            <w:bottom w:w="0" w:type="dxa"/>
          </w:tblCellMar>
        </w:tblPrEx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7198D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7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C3AC6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Земли историко-культурного назначения</w:t>
            </w:r>
          </w:p>
        </w:tc>
      </w:tr>
      <w:tr w:rsidR="004E2C81" w:rsidRPr="004E2C81" w14:paraId="4A81D0BA" w14:textId="77777777">
        <w:tblPrEx>
          <w:tblCellMar>
            <w:top w:w="0" w:type="dxa"/>
            <w:bottom w:w="0" w:type="dxa"/>
          </w:tblCellMar>
        </w:tblPrEx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39EFC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7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72060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Земли обороны</w:t>
            </w:r>
          </w:p>
        </w:tc>
      </w:tr>
      <w:tr w:rsidR="004E2C81" w:rsidRPr="004E2C81" w14:paraId="2E4862CF" w14:textId="77777777">
        <w:tblPrEx>
          <w:tblCellMar>
            <w:top w:w="0" w:type="dxa"/>
            <w:bottom w:w="0" w:type="dxa"/>
          </w:tblCellMar>
        </w:tblPrEx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13ED7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7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4C50E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Свободная экономическая зона</w:t>
            </w:r>
          </w:p>
        </w:tc>
      </w:tr>
    </w:tbl>
    <w:p w14:paraId="2A0365EF" w14:textId="77777777" w:rsidR="004E2C81" w:rsidRPr="004E2C81" w:rsidRDefault="004E2C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F6A4748" w14:textId="77777777" w:rsidR="004E2C81" w:rsidRPr="004E2C81" w:rsidRDefault="004E2C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B3D7D9C" w14:textId="77777777" w:rsidR="004E2C81" w:rsidRPr="004E2C81" w:rsidRDefault="004E2C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1088517" w14:textId="77777777" w:rsidR="004E2C81" w:rsidRPr="004E2C81" w:rsidRDefault="004E2C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EE69EC4" w14:textId="77777777" w:rsidR="004E2C81" w:rsidRPr="004E2C81" w:rsidRDefault="004E2C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065B620" w14:textId="77777777" w:rsidR="004E2C81" w:rsidRPr="004E2C81" w:rsidRDefault="004E2C8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Приложение 3</w:t>
      </w:r>
    </w:p>
    <w:p w14:paraId="590892D6" w14:textId="77777777" w:rsidR="004E2C81" w:rsidRPr="004E2C81" w:rsidRDefault="004E2C81">
      <w:pPr>
        <w:pStyle w:val="ConsPlusNormal"/>
        <w:jc w:val="right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к постановлению</w:t>
      </w:r>
    </w:p>
    <w:p w14:paraId="38F5F1D6" w14:textId="77777777" w:rsidR="004E2C81" w:rsidRPr="004E2C81" w:rsidRDefault="004E2C81">
      <w:pPr>
        <w:pStyle w:val="ConsPlusNormal"/>
        <w:jc w:val="right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Министерства</w:t>
      </w:r>
    </w:p>
    <w:p w14:paraId="4E4B7BA7" w14:textId="77777777" w:rsidR="004E2C81" w:rsidRPr="004E2C81" w:rsidRDefault="004E2C81">
      <w:pPr>
        <w:pStyle w:val="ConsPlusNormal"/>
        <w:jc w:val="right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по налогам и сборам</w:t>
      </w:r>
    </w:p>
    <w:p w14:paraId="40D39880" w14:textId="77777777" w:rsidR="004E2C81" w:rsidRPr="004E2C81" w:rsidRDefault="004E2C81">
      <w:pPr>
        <w:pStyle w:val="ConsPlusNormal"/>
        <w:jc w:val="right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Республики Беларусь</w:t>
      </w:r>
    </w:p>
    <w:p w14:paraId="108E3062" w14:textId="77777777" w:rsidR="004E2C81" w:rsidRPr="004E2C81" w:rsidRDefault="004E2C81">
      <w:pPr>
        <w:pStyle w:val="ConsPlusNormal"/>
        <w:jc w:val="right"/>
        <w:rPr>
          <w:rFonts w:ascii="Times New Roman" w:hAnsi="Times New Roman" w:cs="Times New Roman"/>
        </w:rPr>
      </w:pPr>
      <w:r w:rsidRPr="004E2C81">
        <w:rPr>
          <w:rFonts w:ascii="Times New Roman" w:hAnsi="Times New Roman" w:cs="Times New Roman"/>
        </w:rPr>
        <w:t>25.08.2020 N 15</w:t>
      </w:r>
    </w:p>
    <w:p w14:paraId="39E2D6D3" w14:textId="77777777" w:rsidR="004E2C81" w:rsidRPr="004E2C81" w:rsidRDefault="004E2C81">
      <w:pPr>
        <w:pStyle w:val="ConsPlusNormal"/>
        <w:rPr>
          <w:rFonts w:ascii="Times New Roman" w:hAnsi="Times New Roman" w:cs="Times New Roman"/>
        </w:rPr>
      </w:pPr>
    </w:p>
    <w:p w14:paraId="4E583178" w14:textId="77777777" w:rsidR="004E2C81" w:rsidRPr="004E2C81" w:rsidRDefault="004E2C81">
      <w:pPr>
        <w:pStyle w:val="ConsPlusTitle"/>
        <w:jc w:val="center"/>
        <w:rPr>
          <w:rFonts w:ascii="Times New Roman" w:hAnsi="Times New Roman" w:cs="Times New Roman"/>
        </w:rPr>
      </w:pPr>
      <w:bookmarkStart w:id="22" w:name="P273"/>
      <w:bookmarkEnd w:id="22"/>
      <w:r w:rsidRPr="004E2C81">
        <w:rPr>
          <w:rFonts w:ascii="Times New Roman" w:hAnsi="Times New Roman" w:cs="Times New Roman"/>
        </w:rPr>
        <w:t>КОДЫ ВИДОВ ЭЛЕМЕНТОВ УЛИЧНО-ДОРОЖНОЙ СЕТИ И ПРИРАВНЕННЫХ К НИМ ЭЛЕМЕНТОВ ГРАДОСТРОИТЕЛЬНОЙ ПЛАНИРОВОЧНОЙ СТРУКТУРЫ</w:t>
      </w:r>
    </w:p>
    <w:p w14:paraId="286EBA1D" w14:textId="77777777" w:rsidR="004E2C81" w:rsidRPr="004E2C81" w:rsidRDefault="004E2C81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5"/>
        <w:gridCol w:w="5880"/>
      </w:tblGrid>
      <w:tr w:rsidR="004E2C81" w:rsidRPr="004E2C81" w14:paraId="36ED1FD8" w14:textId="77777777">
        <w:tblPrEx>
          <w:tblCellMar>
            <w:top w:w="0" w:type="dxa"/>
            <w:bottom w:w="0" w:type="dxa"/>
          </w:tblCellMar>
        </w:tblPrEx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6A521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9BE7A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4E2C81" w:rsidRPr="004E2C81" w14:paraId="47E345E5" w14:textId="77777777">
        <w:tblPrEx>
          <w:tblCellMar>
            <w:top w:w="0" w:type="dxa"/>
            <w:bottom w:w="0" w:type="dxa"/>
          </w:tblCellMar>
        </w:tblPrEx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B6CEC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E7033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Улица</w:t>
            </w:r>
          </w:p>
        </w:tc>
      </w:tr>
      <w:tr w:rsidR="004E2C81" w:rsidRPr="004E2C81" w14:paraId="53315CFF" w14:textId="77777777">
        <w:tblPrEx>
          <w:tblCellMar>
            <w:top w:w="0" w:type="dxa"/>
            <w:bottom w:w="0" w:type="dxa"/>
          </w:tblCellMar>
        </w:tblPrEx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D3549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21C38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Проспект</w:t>
            </w:r>
          </w:p>
        </w:tc>
      </w:tr>
      <w:tr w:rsidR="004E2C81" w:rsidRPr="004E2C81" w14:paraId="055EE2D6" w14:textId="77777777">
        <w:tblPrEx>
          <w:tblCellMar>
            <w:top w:w="0" w:type="dxa"/>
            <w:bottom w:w="0" w:type="dxa"/>
          </w:tblCellMar>
        </w:tblPrEx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97582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DD204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Магистраль</w:t>
            </w:r>
          </w:p>
        </w:tc>
      </w:tr>
      <w:tr w:rsidR="004E2C81" w:rsidRPr="004E2C81" w14:paraId="72137BA6" w14:textId="77777777">
        <w:tblPrEx>
          <w:tblCellMar>
            <w:top w:w="0" w:type="dxa"/>
            <w:bottom w:w="0" w:type="dxa"/>
          </w:tblCellMar>
        </w:tblPrEx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0D721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9C6FD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Площадь</w:t>
            </w:r>
          </w:p>
        </w:tc>
      </w:tr>
      <w:tr w:rsidR="004E2C81" w:rsidRPr="004E2C81" w14:paraId="292E2E1D" w14:textId="77777777">
        <w:tblPrEx>
          <w:tblCellMar>
            <w:top w:w="0" w:type="dxa"/>
            <w:bottom w:w="0" w:type="dxa"/>
          </w:tblCellMar>
        </w:tblPrEx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B81CB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F431B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Бульвар</w:t>
            </w:r>
          </w:p>
        </w:tc>
      </w:tr>
      <w:tr w:rsidR="004E2C81" w:rsidRPr="004E2C81" w14:paraId="08735396" w14:textId="77777777">
        <w:tblPrEx>
          <w:tblCellMar>
            <w:top w:w="0" w:type="dxa"/>
            <w:bottom w:w="0" w:type="dxa"/>
          </w:tblCellMar>
        </w:tblPrEx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BD710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67A6C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Тракт</w:t>
            </w:r>
          </w:p>
        </w:tc>
      </w:tr>
      <w:tr w:rsidR="004E2C81" w:rsidRPr="004E2C81" w14:paraId="4A6E86B2" w14:textId="77777777">
        <w:tblPrEx>
          <w:tblCellMar>
            <w:top w:w="0" w:type="dxa"/>
            <w:bottom w:w="0" w:type="dxa"/>
          </w:tblCellMar>
        </w:tblPrEx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A4682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FB8B9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Набережная</w:t>
            </w:r>
          </w:p>
        </w:tc>
      </w:tr>
      <w:tr w:rsidR="004E2C81" w:rsidRPr="004E2C81" w14:paraId="19DA4DA8" w14:textId="77777777">
        <w:tblPrEx>
          <w:tblCellMar>
            <w:top w:w="0" w:type="dxa"/>
            <w:bottom w:w="0" w:type="dxa"/>
          </w:tblCellMar>
        </w:tblPrEx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22D50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116F3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Шоссе</w:t>
            </w:r>
          </w:p>
        </w:tc>
      </w:tr>
      <w:tr w:rsidR="004E2C81" w:rsidRPr="004E2C81" w14:paraId="3DBA356A" w14:textId="77777777">
        <w:tblPrEx>
          <w:tblCellMar>
            <w:top w:w="0" w:type="dxa"/>
            <w:bottom w:w="0" w:type="dxa"/>
          </w:tblCellMar>
        </w:tblPrEx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1F6A7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04F98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Кольцо</w:t>
            </w:r>
          </w:p>
        </w:tc>
      </w:tr>
      <w:tr w:rsidR="004E2C81" w:rsidRPr="004E2C81" w14:paraId="53ED74F6" w14:textId="77777777">
        <w:tblPrEx>
          <w:tblCellMar>
            <w:top w:w="0" w:type="dxa"/>
            <w:bottom w:w="0" w:type="dxa"/>
          </w:tblCellMar>
        </w:tblPrEx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FEA04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1725F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Переулок</w:t>
            </w:r>
          </w:p>
        </w:tc>
      </w:tr>
      <w:tr w:rsidR="004E2C81" w:rsidRPr="004E2C81" w14:paraId="12F56E8A" w14:textId="77777777">
        <w:tblPrEx>
          <w:tblCellMar>
            <w:top w:w="0" w:type="dxa"/>
            <w:bottom w:w="0" w:type="dxa"/>
          </w:tblCellMar>
        </w:tblPrEx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CE206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7E629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Проезд</w:t>
            </w:r>
          </w:p>
        </w:tc>
      </w:tr>
      <w:tr w:rsidR="004E2C81" w:rsidRPr="004E2C81" w14:paraId="28BD99B5" w14:textId="77777777">
        <w:tblPrEx>
          <w:tblCellMar>
            <w:top w:w="0" w:type="dxa"/>
            <w:bottom w:w="0" w:type="dxa"/>
          </w:tblCellMar>
        </w:tblPrEx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E6E16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2268D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Тупик</w:t>
            </w:r>
          </w:p>
        </w:tc>
      </w:tr>
      <w:tr w:rsidR="004E2C81" w:rsidRPr="004E2C81" w14:paraId="3AC0A8C4" w14:textId="77777777">
        <w:tblPrEx>
          <w:tblCellMar>
            <w:top w:w="0" w:type="dxa"/>
            <w:bottom w:w="0" w:type="dxa"/>
          </w:tblCellMar>
        </w:tblPrEx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E8E39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2CF8B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Спуск</w:t>
            </w:r>
          </w:p>
        </w:tc>
      </w:tr>
      <w:tr w:rsidR="004E2C81" w:rsidRPr="004E2C81" w14:paraId="33CE4931" w14:textId="77777777">
        <w:tblPrEx>
          <w:tblCellMar>
            <w:top w:w="0" w:type="dxa"/>
            <w:bottom w:w="0" w:type="dxa"/>
          </w:tblCellMar>
        </w:tblPrEx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7338F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1ABF2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Въезд</w:t>
            </w:r>
          </w:p>
        </w:tc>
      </w:tr>
      <w:tr w:rsidR="004E2C81" w:rsidRPr="004E2C81" w14:paraId="29809EEC" w14:textId="77777777">
        <w:tblPrEx>
          <w:tblCellMar>
            <w:top w:w="0" w:type="dxa"/>
            <w:bottom w:w="0" w:type="dxa"/>
          </w:tblCellMar>
        </w:tblPrEx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AB465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74721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Поселок</w:t>
            </w:r>
          </w:p>
        </w:tc>
      </w:tr>
      <w:tr w:rsidR="004E2C81" w:rsidRPr="004E2C81" w14:paraId="4073A3A4" w14:textId="77777777">
        <w:tblPrEx>
          <w:tblCellMar>
            <w:top w:w="0" w:type="dxa"/>
            <w:bottom w:w="0" w:type="dxa"/>
          </w:tblCellMar>
        </w:tblPrEx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D86B8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62986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Микрорайон</w:t>
            </w:r>
          </w:p>
        </w:tc>
      </w:tr>
      <w:tr w:rsidR="004E2C81" w:rsidRPr="004E2C81" w14:paraId="6CD313A1" w14:textId="77777777">
        <w:tblPrEx>
          <w:tblCellMar>
            <w:top w:w="0" w:type="dxa"/>
            <w:bottom w:w="0" w:type="dxa"/>
          </w:tblCellMar>
        </w:tblPrEx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999A1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7812B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Разъезд</w:t>
            </w:r>
          </w:p>
        </w:tc>
      </w:tr>
      <w:tr w:rsidR="004E2C81" w:rsidRPr="004E2C81" w14:paraId="3A4C1D9D" w14:textId="77777777">
        <w:tblPrEx>
          <w:tblCellMar>
            <w:top w:w="0" w:type="dxa"/>
            <w:bottom w:w="0" w:type="dxa"/>
          </w:tblCellMar>
        </w:tblPrEx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4EC7D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171EA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Парк</w:t>
            </w:r>
          </w:p>
        </w:tc>
      </w:tr>
      <w:tr w:rsidR="004E2C81" w:rsidRPr="004E2C81" w14:paraId="45638108" w14:textId="77777777">
        <w:tblPrEx>
          <w:tblCellMar>
            <w:top w:w="0" w:type="dxa"/>
            <w:bottom w:w="0" w:type="dxa"/>
          </w:tblCellMar>
        </w:tblPrEx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8D054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CD425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Станция</w:t>
            </w:r>
          </w:p>
        </w:tc>
      </w:tr>
      <w:tr w:rsidR="004E2C81" w:rsidRPr="004E2C81" w14:paraId="1735DA49" w14:textId="77777777">
        <w:tblPrEx>
          <w:tblCellMar>
            <w:top w:w="0" w:type="dxa"/>
            <w:bottom w:w="0" w:type="dxa"/>
          </w:tblCellMar>
        </w:tblPrEx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9F7D6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57DBF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Вал</w:t>
            </w:r>
          </w:p>
        </w:tc>
      </w:tr>
      <w:tr w:rsidR="004E2C81" w:rsidRPr="004E2C81" w14:paraId="332CC13E" w14:textId="77777777">
        <w:tblPrEx>
          <w:tblCellMar>
            <w:top w:w="0" w:type="dxa"/>
            <w:bottom w:w="0" w:type="dxa"/>
          </w:tblCellMar>
        </w:tblPrEx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3EA74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62601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4E2C81" w:rsidRPr="004E2C81" w14:paraId="016FAF8B" w14:textId="77777777">
        <w:tblPrEx>
          <w:tblCellMar>
            <w:top w:w="0" w:type="dxa"/>
            <w:bottom w:w="0" w:type="dxa"/>
          </w:tblCellMar>
        </w:tblPrEx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E28EF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5489D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Урочище</w:t>
            </w:r>
          </w:p>
        </w:tc>
      </w:tr>
      <w:tr w:rsidR="004E2C81" w:rsidRPr="004E2C81" w14:paraId="650205FE" w14:textId="77777777">
        <w:tblPrEx>
          <w:tblCellMar>
            <w:top w:w="0" w:type="dxa"/>
            <w:bottom w:w="0" w:type="dxa"/>
          </w:tblCellMar>
        </w:tblPrEx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E0864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84B435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Сквер</w:t>
            </w:r>
          </w:p>
        </w:tc>
      </w:tr>
      <w:tr w:rsidR="004E2C81" w:rsidRPr="004E2C81" w14:paraId="23C79FEB" w14:textId="77777777">
        <w:tblPrEx>
          <w:tblCellMar>
            <w:top w:w="0" w:type="dxa"/>
            <w:bottom w:w="0" w:type="dxa"/>
          </w:tblCellMar>
        </w:tblPrEx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CD454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A5DA7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Военный городок</w:t>
            </w:r>
          </w:p>
        </w:tc>
      </w:tr>
      <w:tr w:rsidR="004E2C81" w:rsidRPr="004E2C81" w14:paraId="2D7F0130" w14:textId="77777777">
        <w:tblPrEx>
          <w:tblCellMar>
            <w:top w:w="0" w:type="dxa"/>
            <w:bottom w:w="0" w:type="dxa"/>
          </w:tblCellMar>
        </w:tblPrEx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EC274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6ABF1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Воинская часть</w:t>
            </w:r>
          </w:p>
        </w:tc>
      </w:tr>
      <w:tr w:rsidR="004E2C81" w:rsidRPr="004E2C81" w14:paraId="02362253" w14:textId="77777777">
        <w:tblPrEx>
          <w:tblCellMar>
            <w:top w:w="0" w:type="dxa"/>
            <w:bottom w:w="0" w:type="dxa"/>
          </w:tblCellMar>
        </w:tblPrEx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D5099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9E655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Территория</w:t>
            </w:r>
          </w:p>
        </w:tc>
      </w:tr>
      <w:tr w:rsidR="004E2C81" w:rsidRPr="004E2C81" w14:paraId="2809C3B6" w14:textId="77777777">
        <w:tblPrEx>
          <w:tblCellMar>
            <w:top w:w="0" w:type="dxa"/>
            <w:bottom w:w="0" w:type="dxa"/>
          </w:tblCellMar>
        </w:tblPrEx>
        <w:tc>
          <w:tcPr>
            <w:tcW w:w="3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F7CA7" w14:textId="77777777" w:rsidR="004E2C81" w:rsidRPr="004E2C81" w:rsidRDefault="004E2C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DFCD8" w14:textId="77777777" w:rsidR="004E2C81" w:rsidRPr="004E2C81" w:rsidRDefault="004E2C81">
            <w:pPr>
              <w:pStyle w:val="ConsPlusNormal"/>
              <w:rPr>
                <w:rFonts w:ascii="Times New Roman" w:hAnsi="Times New Roman" w:cs="Times New Roman"/>
              </w:rPr>
            </w:pPr>
            <w:r w:rsidRPr="004E2C81">
              <w:rPr>
                <w:rFonts w:ascii="Times New Roman" w:hAnsi="Times New Roman" w:cs="Times New Roman"/>
              </w:rPr>
              <w:t>Другое</w:t>
            </w:r>
          </w:p>
        </w:tc>
      </w:tr>
    </w:tbl>
    <w:p w14:paraId="19A5DD69" w14:textId="77777777" w:rsidR="004E2C81" w:rsidRPr="004E2C81" w:rsidRDefault="004E2C81">
      <w:pPr>
        <w:pStyle w:val="ConsPlusNormal"/>
        <w:rPr>
          <w:rFonts w:ascii="Times New Roman" w:hAnsi="Times New Roman" w:cs="Times New Roman"/>
        </w:rPr>
      </w:pPr>
    </w:p>
    <w:sectPr w:rsidR="004E2C81" w:rsidRPr="004E2C81" w:rsidSect="0016432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81"/>
    <w:rsid w:val="004E2C81"/>
    <w:rsid w:val="00EC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C699"/>
  <w15:chartTrackingRefBased/>
  <w15:docId w15:val="{0A2F2C9E-9CB4-4C9F-9CD4-102F569D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2C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2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2C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5592AB7480250DCFBF9DE2EA37F7A001D84A746CD6EDC1DB7D68F3597DD47654B3E3B218733F510A154DA3577D4D9E0ADDC9AAC64E9B42BB2A65AEE4h8G4R" TargetMode="External"/><Relationship Id="rId13" Type="http://schemas.openxmlformats.org/officeDocument/2006/relationships/hyperlink" Target="consultantplus://offline/ref=E15592AB7480250DCFBF9DE2EA37F7A001D84A746CD6E2CFDD7A6DF3597DD47654B3E3B218733F510A154FA45D714D9E0ADDC9AAC64E9B42BB2A65AEE4h8G4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5592AB7480250DCFBF9DE2EA37F7A001D84A746CD6E2CFDD7A6DF3597DD47654B3E3B218733F510A154FA05D7F4D9E0ADDC9AAC64E9B42BB2A65AEE4h8G4R" TargetMode="External"/><Relationship Id="rId12" Type="http://schemas.openxmlformats.org/officeDocument/2006/relationships/hyperlink" Target="consultantplus://offline/ref=E15592AB7480250DCFBF9DE2EA37F7A001D84A746CD6E2CFDD7A6DF3597DD47654B3E3B218733F510A154FA45C704D9E0ADDC9AAC64E9B42BB2A65AEE4h8G4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5592AB7480250DCFBF9DE2EA37F7A001D84A746CD6E2CFDD7A6DF3597DD47654B3E3B218733F510A154FA05D7E4D9E0ADDC9AAC64E9B42BB2A65AEE4h8G4R" TargetMode="External"/><Relationship Id="rId11" Type="http://schemas.openxmlformats.org/officeDocument/2006/relationships/hyperlink" Target="consultantplus://offline/ref=E15592AB7480250DCFBF9DE2EA37F7A001D84A746CD6E2CFDD7A6DF3597DD47654B3E3B218733F510A154FA55E7D4D9E0ADDC9AAC64E9B42BB2A65AEE4h8G4R" TargetMode="External"/><Relationship Id="rId5" Type="http://schemas.openxmlformats.org/officeDocument/2006/relationships/hyperlink" Target="consultantplus://offline/ref=E15592AB7480250DCFBF9DE2EA37F7A001D84A746CD6ECC7DA7A6BF3597DD47654B3E3B218733F510A154BAC5A794D9E0ADDC9AAC64E9B42BB2A65AEE4h8G4R" TargetMode="External"/><Relationship Id="rId15" Type="http://schemas.openxmlformats.org/officeDocument/2006/relationships/hyperlink" Target="consultantplus://offline/ref=E15592AB7480250DCFBF9DE2EA37F7A001D84A746CD6E2CFDD7A6DF3597DD47654B3E3B218733F510A154FA45C704D9E0ADDC9AAC64E9B42BB2A65AEE4h8G4R" TargetMode="External"/><Relationship Id="rId10" Type="http://schemas.openxmlformats.org/officeDocument/2006/relationships/hyperlink" Target="consultantplus://offline/ref=E15592AB7480250DCFBF9DE2EA37F7A001D84A746CD6E1C3DE736FF3597DD47654B3E3B218733F510A154FA45E784D9E0ADDC9AAC64E9B42BB2A65AEE4h8G4R" TargetMode="External"/><Relationship Id="rId4" Type="http://schemas.openxmlformats.org/officeDocument/2006/relationships/hyperlink" Target="consultantplus://offline/ref=E15592AB7480250DCFBF9DE2EA37F7A001D84A746CD6EDC6DA7A6EF3597DD47654B3E3B218733F510A154DAD5F784D9E0ADDC9AAC64E9B42BB2A65AEE4h8G4R" TargetMode="External"/><Relationship Id="rId9" Type="http://schemas.openxmlformats.org/officeDocument/2006/relationships/hyperlink" Target="consultantplus://offline/ref=E15592AB7480250DCFBF9DE2EA37F7A001D84A746CD6E2C1D6726EF3597DD47654B3E3B218733F510A154FA4587A4D9E0ADDC9AAC64E9B42BB2A65AEE4h8G4R" TargetMode="External"/><Relationship Id="rId14" Type="http://schemas.openxmlformats.org/officeDocument/2006/relationships/hyperlink" Target="consultantplus://offline/ref=E15592AB7480250DCFBF9DE2EA37F7A001D84A746CD6E2CFDD7A6DF3597DD47654B3E3B218733F510A154FA45C784D9E0ADDC9AAC64E9B42BB2A65AEE4h8G4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2106</Words>
  <Characters>12007</Characters>
  <Application>Microsoft Office Word</Application>
  <DocSecurity>0</DocSecurity>
  <Lines>100</Lines>
  <Paragraphs>28</Paragraphs>
  <ScaleCrop>false</ScaleCrop>
  <Company/>
  <LinksUpToDate>false</LinksUpToDate>
  <CharactersWithSpaces>14085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Зарецкая Екатерина Николаевна</dc:creator>
  <cp:keywords/>
  <dc:description/>
  <cp:lastModifiedBy>Зарецкая Екатерина Николаевна</cp:lastModifiedBy>
  <cp:revision>1</cp:revision>
  <dcterms:created xsi:type="dcterms:W3CDTF">2022-01-25T17:06:00Z</dcterms:created>
  <dcterms:modified xsi:type="dcterms:W3CDTF">2022-01-25T17:07:00Z</dcterms:modified>
</cp:coreProperties>
</file>