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A0" w:rsidRDefault="00C35751" w:rsidP="000E14A0">
      <w:pPr>
        <w:pStyle w:val="a4"/>
        <w:tabs>
          <w:tab w:val="left" w:pos="5387"/>
          <w:tab w:val="left" w:pos="10206"/>
          <w:tab w:val="left" w:pos="10773"/>
        </w:tabs>
        <w:spacing w:after="0" w:line="280" w:lineRule="exact"/>
        <w:ind w:left="567"/>
        <w:rPr>
          <w:sz w:val="30"/>
          <w:lang w:eastAsia="en-US"/>
        </w:rPr>
      </w:pPr>
      <w:bookmarkStart w:id="0" w:name="_GoBack"/>
      <w:bookmarkEnd w:id="0"/>
      <w:r w:rsidRPr="00C35751">
        <w:rPr>
          <w:sz w:val="30"/>
          <w:lang w:eastAsia="en-US"/>
        </w:rPr>
        <w:tab/>
      </w:r>
    </w:p>
    <w:p w:rsidR="0089615F" w:rsidRDefault="00D14B02" w:rsidP="00D14B02">
      <w:pPr>
        <w:pStyle w:val="a4"/>
        <w:tabs>
          <w:tab w:val="left" w:pos="5387"/>
          <w:tab w:val="left" w:pos="10206"/>
          <w:tab w:val="left" w:pos="10773"/>
        </w:tabs>
        <w:spacing w:after="0" w:line="280" w:lineRule="exact"/>
        <w:rPr>
          <w:sz w:val="30"/>
          <w:lang w:eastAsia="en-US"/>
        </w:rPr>
      </w:pPr>
      <w:r>
        <w:rPr>
          <w:sz w:val="30"/>
          <w:lang w:eastAsia="en-US"/>
        </w:rPr>
        <w:t xml:space="preserve">                                                               </w:t>
      </w:r>
      <w:r w:rsidR="0089615F">
        <w:rPr>
          <w:sz w:val="30"/>
          <w:lang w:eastAsia="en-US"/>
        </w:rPr>
        <w:t xml:space="preserve">      </w:t>
      </w:r>
    </w:p>
    <w:p w:rsidR="00D14B02" w:rsidRPr="00D14B02" w:rsidRDefault="0089615F" w:rsidP="00D14B02">
      <w:pPr>
        <w:pStyle w:val="a4"/>
        <w:tabs>
          <w:tab w:val="left" w:pos="5387"/>
          <w:tab w:val="left" w:pos="10206"/>
          <w:tab w:val="left" w:pos="10773"/>
        </w:tabs>
        <w:spacing w:after="0" w:line="280" w:lineRule="exact"/>
        <w:rPr>
          <w:b/>
          <w:sz w:val="30"/>
          <w:lang w:eastAsia="en-US"/>
        </w:rPr>
      </w:pPr>
      <w:r>
        <w:rPr>
          <w:sz w:val="30"/>
          <w:lang w:eastAsia="en-US"/>
        </w:rPr>
        <w:t xml:space="preserve">                                                                     </w:t>
      </w:r>
      <w:r w:rsidR="00D14B02" w:rsidRPr="00D14B02">
        <w:rPr>
          <w:sz w:val="30"/>
          <w:lang w:eastAsia="en-US"/>
        </w:rPr>
        <w:t>УТВЕРЖДЕНО</w:t>
      </w:r>
    </w:p>
    <w:p w:rsidR="00D14B02" w:rsidRPr="00D14B02" w:rsidRDefault="0089615F" w:rsidP="0089615F">
      <w:pPr>
        <w:tabs>
          <w:tab w:val="left" w:pos="3261"/>
          <w:tab w:val="left" w:pos="10773"/>
        </w:tabs>
        <w:spacing w:line="280" w:lineRule="exact"/>
        <w:ind w:right="1985"/>
        <w:rPr>
          <w:sz w:val="30"/>
          <w:szCs w:val="20"/>
          <w:lang w:eastAsia="en-US"/>
        </w:rPr>
      </w:pPr>
      <w:r>
        <w:rPr>
          <w:sz w:val="30"/>
          <w:szCs w:val="20"/>
          <w:lang w:eastAsia="en-US"/>
        </w:rPr>
        <w:t xml:space="preserve">                                                                     </w:t>
      </w:r>
      <w:r w:rsidR="001C50AB">
        <w:rPr>
          <w:sz w:val="30"/>
          <w:szCs w:val="20"/>
          <w:lang w:eastAsia="en-US"/>
        </w:rPr>
        <w:t>П</w:t>
      </w:r>
      <w:r w:rsidR="00D14B02" w:rsidRPr="00D14B02">
        <w:rPr>
          <w:sz w:val="30"/>
          <w:szCs w:val="20"/>
          <w:lang w:eastAsia="en-US"/>
        </w:rPr>
        <w:t>ротокол заседания комиссии</w:t>
      </w:r>
    </w:p>
    <w:p w:rsidR="0089615F" w:rsidRDefault="0089615F" w:rsidP="0089615F">
      <w:pPr>
        <w:tabs>
          <w:tab w:val="left" w:pos="4111"/>
          <w:tab w:val="left" w:pos="10206"/>
          <w:tab w:val="left" w:pos="10773"/>
        </w:tabs>
        <w:spacing w:line="280" w:lineRule="exact"/>
        <w:ind w:right="-142"/>
        <w:rPr>
          <w:sz w:val="30"/>
          <w:szCs w:val="20"/>
          <w:lang w:eastAsia="en-US"/>
        </w:rPr>
      </w:pPr>
      <w:r>
        <w:rPr>
          <w:sz w:val="30"/>
          <w:szCs w:val="20"/>
          <w:lang w:eastAsia="en-US"/>
        </w:rPr>
        <w:t xml:space="preserve">                                                                     </w:t>
      </w:r>
      <w:r w:rsidR="00D14B02" w:rsidRPr="00D14B02">
        <w:rPr>
          <w:sz w:val="30"/>
          <w:szCs w:val="20"/>
          <w:lang w:eastAsia="en-US"/>
        </w:rPr>
        <w:t xml:space="preserve">по противодействию коррупции </w:t>
      </w:r>
    </w:p>
    <w:p w:rsidR="00D14B02" w:rsidRPr="00D14B02" w:rsidRDefault="0089615F" w:rsidP="0089615F">
      <w:pPr>
        <w:tabs>
          <w:tab w:val="left" w:pos="4111"/>
          <w:tab w:val="left" w:pos="10206"/>
          <w:tab w:val="left" w:pos="10773"/>
        </w:tabs>
        <w:spacing w:line="280" w:lineRule="exact"/>
        <w:ind w:right="-142"/>
        <w:rPr>
          <w:sz w:val="30"/>
          <w:szCs w:val="20"/>
          <w:lang w:eastAsia="en-US"/>
        </w:rPr>
      </w:pPr>
      <w:r>
        <w:rPr>
          <w:sz w:val="30"/>
          <w:szCs w:val="20"/>
          <w:lang w:eastAsia="en-US"/>
        </w:rPr>
        <w:t xml:space="preserve">                                                                     </w:t>
      </w:r>
      <w:r w:rsidR="001C50AB">
        <w:rPr>
          <w:sz w:val="30"/>
          <w:szCs w:val="20"/>
          <w:lang w:eastAsia="en-US"/>
        </w:rPr>
        <w:t>в</w:t>
      </w:r>
      <w:r>
        <w:rPr>
          <w:sz w:val="30"/>
          <w:szCs w:val="20"/>
          <w:lang w:eastAsia="en-US"/>
        </w:rPr>
        <w:t xml:space="preserve"> </w:t>
      </w:r>
      <w:r w:rsidR="00D14B02" w:rsidRPr="00D14B02">
        <w:rPr>
          <w:sz w:val="30"/>
          <w:szCs w:val="20"/>
          <w:lang w:eastAsia="en-US"/>
        </w:rPr>
        <w:t xml:space="preserve">инспекции Министерства по налогам </w:t>
      </w:r>
    </w:p>
    <w:p w:rsidR="00D14B02" w:rsidRPr="00D14B02" w:rsidRDefault="0089615F" w:rsidP="00D14B02">
      <w:pPr>
        <w:tabs>
          <w:tab w:val="left" w:pos="4111"/>
          <w:tab w:val="left" w:pos="10206"/>
          <w:tab w:val="left" w:pos="10773"/>
        </w:tabs>
        <w:spacing w:line="280" w:lineRule="exact"/>
        <w:ind w:left="4253" w:right="-142"/>
        <w:rPr>
          <w:sz w:val="30"/>
          <w:szCs w:val="20"/>
          <w:lang w:eastAsia="en-US"/>
        </w:rPr>
      </w:pPr>
      <w:r>
        <w:rPr>
          <w:sz w:val="30"/>
          <w:szCs w:val="20"/>
          <w:lang w:eastAsia="en-US"/>
        </w:rPr>
        <w:t xml:space="preserve">            </w:t>
      </w:r>
      <w:r w:rsidR="00D14B02" w:rsidRPr="00D14B02">
        <w:rPr>
          <w:sz w:val="30"/>
          <w:szCs w:val="20"/>
          <w:lang w:eastAsia="en-US"/>
        </w:rPr>
        <w:t>и сборам Республики Беларусь по</w:t>
      </w:r>
    </w:p>
    <w:p w:rsidR="00D14B02" w:rsidRDefault="0089615F" w:rsidP="00A723AD">
      <w:pPr>
        <w:tabs>
          <w:tab w:val="left" w:pos="4111"/>
          <w:tab w:val="left" w:pos="10206"/>
        </w:tabs>
        <w:spacing w:line="280" w:lineRule="exact"/>
        <w:ind w:right="-31"/>
        <w:rPr>
          <w:sz w:val="30"/>
          <w:szCs w:val="20"/>
          <w:lang w:eastAsia="en-US"/>
        </w:rPr>
      </w:pPr>
      <w:r>
        <w:rPr>
          <w:sz w:val="30"/>
          <w:szCs w:val="20"/>
          <w:lang w:eastAsia="en-US"/>
        </w:rPr>
        <w:tab/>
        <w:t xml:space="preserve">              </w:t>
      </w:r>
      <w:r w:rsidR="001D1CC3">
        <w:rPr>
          <w:sz w:val="30"/>
          <w:szCs w:val="20"/>
          <w:lang w:eastAsia="en-US"/>
        </w:rPr>
        <w:t xml:space="preserve">Партизанскому </w:t>
      </w:r>
      <w:r w:rsidR="00D14B02" w:rsidRPr="00D14B02">
        <w:rPr>
          <w:sz w:val="30"/>
          <w:szCs w:val="20"/>
          <w:lang w:eastAsia="en-US"/>
        </w:rPr>
        <w:t>району г. Минска</w:t>
      </w:r>
      <w:r w:rsidR="00A723AD">
        <w:rPr>
          <w:b/>
          <w:sz w:val="30"/>
          <w:szCs w:val="20"/>
          <w:lang w:eastAsia="en-US"/>
        </w:rPr>
        <w:tab/>
      </w:r>
      <w:r w:rsidR="00D14B02" w:rsidRPr="00D14B02">
        <w:rPr>
          <w:sz w:val="30"/>
          <w:szCs w:val="20"/>
          <w:lang w:eastAsia="en-US"/>
        </w:rPr>
        <w:tab/>
      </w:r>
      <w:r w:rsidR="00D14B02" w:rsidRPr="00D14B02">
        <w:rPr>
          <w:sz w:val="30"/>
          <w:szCs w:val="20"/>
          <w:lang w:eastAsia="en-US"/>
        </w:rPr>
        <w:tab/>
      </w:r>
      <w:r>
        <w:rPr>
          <w:sz w:val="30"/>
          <w:szCs w:val="20"/>
          <w:lang w:eastAsia="en-US"/>
        </w:rPr>
        <w:t xml:space="preserve">              </w:t>
      </w:r>
      <w:r w:rsidR="000968B3">
        <w:rPr>
          <w:sz w:val="30"/>
          <w:szCs w:val="20"/>
          <w:lang w:eastAsia="en-US"/>
        </w:rPr>
        <w:t>18.12.2023 № 5</w:t>
      </w:r>
    </w:p>
    <w:p w:rsidR="005F0B8E" w:rsidRPr="00A723AD" w:rsidRDefault="005F0B8E" w:rsidP="00A723AD">
      <w:pPr>
        <w:tabs>
          <w:tab w:val="left" w:pos="4111"/>
          <w:tab w:val="left" w:pos="10206"/>
        </w:tabs>
        <w:spacing w:line="280" w:lineRule="exact"/>
        <w:ind w:right="-31"/>
        <w:rPr>
          <w:b/>
          <w:sz w:val="30"/>
          <w:szCs w:val="20"/>
          <w:lang w:eastAsia="en-US"/>
        </w:rPr>
      </w:pPr>
      <w:r>
        <w:rPr>
          <w:sz w:val="3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6059B9" w:rsidRPr="00382864" w:rsidRDefault="009467EC" w:rsidP="00382864">
      <w:pPr>
        <w:tabs>
          <w:tab w:val="left" w:pos="5670"/>
          <w:tab w:val="left" w:pos="10206"/>
        </w:tabs>
        <w:ind w:left="4254"/>
        <w:rPr>
          <w:b/>
          <w:sz w:val="30"/>
          <w:szCs w:val="20"/>
          <w:u w:val="single"/>
          <w:lang w:eastAsia="en-US"/>
        </w:rPr>
      </w:pPr>
      <w:r>
        <w:rPr>
          <w:sz w:val="30"/>
          <w:szCs w:val="20"/>
          <w:lang w:eastAsia="en-US"/>
        </w:rPr>
        <w:t xml:space="preserve">                                                                               </w:t>
      </w:r>
    </w:p>
    <w:p w:rsidR="00A723AD" w:rsidRPr="00D14B02" w:rsidRDefault="00A723AD" w:rsidP="000968B3">
      <w:pPr>
        <w:keepNext/>
        <w:spacing w:line="280" w:lineRule="exact"/>
        <w:jc w:val="center"/>
        <w:outlineLvl w:val="0"/>
        <w:rPr>
          <w:sz w:val="30"/>
          <w:szCs w:val="30"/>
        </w:rPr>
      </w:pPr>
      <w:r w:rsidRPr="00D14B02">
        <w:rPr>
          <w:sz w:val="30"/>
          <w:szCs w:val="30"/>
        </w:rPr>
        <w:t>ПЛАН</w:t>
      </w:r>
    </w:p>
    <w:p w:rsidR="0089615F" w:rsidRDefault="00A723AD" w:rsidP="000968B3">
      <w:pPr>
        <w:spacing w:line="280" w:lineRule="exact"/>
        <w:jc w:val="center"/>
        <w:rPr>
          <w:sz w:val="30"/>
          <w:szCs w:val="30"/>
        </w:rPr>
      </w:pPr>
      <w:r w:rsidRPr="00D14B02">
        <w:rPr>
          <w:sz w:val="30"/>
          <w:szCs w:val="30"/>
        </w:rPr>
        <w:t>работы комиссии по противодействию коррупции</w:t>
      </w:r>
      <w:r w:rsidR="000968B3">
        <w:rPr>
          <w:sz w:val="30"/>
          <w:szCs w:val="30"/>
        </w:rPr>
        <w:t xml:space="preserve"> </w:t>
      </w:r>
    </w:p>
    <w:p w:rsidR="0089615F" w:rsidRDefault="00A723AD" w:rsidP="000968B3">
      <w:pPr>
        <w:spacing w:line="280" w:lineRule="exact"/>
        <w:jc w:val="center"/>
        <w:rPr>
          <w:sz w:val="30"/>
          <w:szCs w:val="30"/>
        </w:rPr>
      </w:pPr>
      <w:r w:rsidRPr="00D14B02">
        <w:rPr>
          <w:sz w:val="30"/>
          <w:szCs w:val="30"/>
        </w:rPr>
        <w:t>в инспекции Министерства по налогам и сборам</w:t>
      </w:r>
      <w:r w:rsidR="000968B3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Республики Беларусь по</w:t>
      </w:r>
      <w:r w:rsidRPr="00D14B02">
        <w:rPr>
          <w:sz w:val="30"/>
          <w:szCs w:val="30"/>
        </w:rPr>
        <w:t xml:space="preserve"> </w:t>
      </w:r>
      <w:r>
        <w:rPr>
          <w:sz w:val="30"/>
          <w:szCs w:val="20"/>
          <w:lang w:eastAsia="en-US"/>
        </w:rPr>
        <w:t>Партизанскому</w:t>
      </w:r>
      <w:r w:rsidRPr="00D14B02">
        <w:rPr>
          <w:sz w:val="30"/>
          <w:szCs w:val="30"/>
        </w:rPr>
        <w:t xml:space="preserve"> району</w:t>
      </w:r>
      <w:r w:rsidR="000968B3">
        <w:rPr>
          <w:sz w:val="30"/>
          <w:szCs w:val="30"/>
        </w:rPr>
        <w:t xml:space="preserve"> </w:t>
      </w:r>
      <w:r w:rsidR="00A6753C">
        <w:rPr>
          <w:sz w:val="30"/>
          <w:szCs w:val="30"/>
        </w:rPr>
        <w:t xml:space="preserve">г. Минска </w:t>
      </w:r>
    </w:p>
    <w:p w:rsidR="00A723AD" w:rsidRDefault="00A6753C" w:rsidP="000968B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 2024</w:t>
      </w:r>
      <w:r w:rsidR="00A723AD" w:rsidRPr="00D14B02">
        <w:rPr>
          <w:sz w:val="30"/>
          <w:szCs w:val="30"/>
        </w:rPr>
        <w:t xml:space="preserve"> год</w:t>
      </w:r>
    </w:p>
    <w:p w:rsidR="00A723AD" w:rsidRPr="00D14B02" w:rsidRDefault="00A723AD" w:rsidP="000968B3">
      <w:pPr>
        <w:spacing w:line="280" w:lineRule="exact"/>
        <w:jc w:val="center"/>
        <w:rPr>
          <w:sz w:val="30"/>
          <w:szCs w:val="3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65"/>
        <w:gridCol w:w="1984"/>
        <w:gridCol w:w="3261"/>
      </w:tblGrid>
      <w:tr w:rsidR="0089615F" w:rsidRPr="00D14B02" w:rsidTr="0089615F">
        <w:tc>
          <w:tcPr>
            <w:tcW w:w="675" w:type="dxa"/>
          </w:tcPr>
          <w:p w:rsidR="0089615F" w:rsidRPr="00C0265D" w:rsidRDefault="0089615F" w:rsidP="00604BDC">
            <w:pPr>
              <w:spacing w:line="300" w:lineRule="exact"/>
              <w:jc w:val="center"/>
              <w:rPr>
                <w:b/>
                <w:szCs w:val="28"/>
              </w:rPr>
            </w:pPr>
            <w:r w:rsidRPr="00C0265D">
              <w:rPr>
                <w:b/>
                <w:szCs w:val="28"/>
              </w:rPr>
              <w:t>№ п/п</w:t>
            </w:r>
          </w:p>
        </w:tc>
        <w:tc>
          <w:tcPr>
            <w:tcW w:w="4565" w:type="dxa"/>
          </w:tcPr>
          <w:p w:rsidR="0089615F" w:rsidRPr="00C0265D" w:rsidRDefault="0089615F" w:rsidP="00604BDC">
            <w:pPr>
              <w:spacing w:line="300" w:lineRule="exact"/>
              <w:jc w:val="center"/>
              <w:rPr>
                <w:b/>
                <w:szCs w:val="28"/>
              </w:rPr>
            </w:pPr>
            <w:r w:rsidRPr="00C0265D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89615F" w:rsidRPr="00C0265D" w:rsidRDefault="0089615F" w:rsidP="00604BDC">
            <w:pPr>
              <w:jc w:val="center"/>
              <w:rPr>
                <w:b/>
                <w:szCs w:val="28"/>
              </w:rPr>
            </w:pPr>
            <w:r w:rsidRPr="00C0265D">
              <w:rPr>
                <w:b/>
                <w:szCs w:val="28"/>
              </w:rPr>
              <w:t xml:space="preserve">Срок </w:t>
            </w:r>
          </w:p>
          <w:p w:rsidR="0089615F" w:rsidRPr="00C0265D" w:rsidRDefault="0089615F" w:rsidP="0089615F">
            <w:pPr>
              <w:ind w:left="-108" w:right="-108"/>
              <w:jc w:val="center"/>
              <w:rPr>
                <w:b/>
                <w:szCs w:val="28"/>
              </w:rPr>
            </w:pPr>
            <w:r w:rsidRPr="00C0265D">
              <w:rPr>
                <w:b/>
                <w:szCs w:val="28"/>
              </w:rPr>
              <w:t>проведения</w:t>
            </w:r>
          </w:p>
        </w:tc>
        <w:tc>
          <w:tcPr>
            <w:tcW w:w="3261" w:type="dxa"/>
          </w:tcPr>
          <w:p w:rsidR="0089615F" w:rsidRPr="00C0265D" w:rsidRDefault="0089615F" w:rsidP="0089615F">
            <w:pPr>
              <w:jc w:val="center"/>
              <w:rPr>
                <w:b/>
                <w:szCs w:val="28"/>
              </w:rPr>
            </w:pPr>
            <w:r w:rsidRPr="00C0265D">
              <w:rPr>
                <w:b/>
                <w:szCs w:val="28"/>
              </w:rPr>
              <w:t xml:space="preserve">Ответственные </w:t>
            </w:r>
          </w:p>
        </w:tc>
      </w:tr>
      <w:tr w:rsidR="0089615F" w:rsidRPr="00D14B02" w:rsidTr="0089615F">
        <w:tc>
          <w:tcPr>
            <w:tcW w:w="675" w:type="dxa"/>
          </w:tcPr>
          <w:p w:rsidR="0089615F" w:rsidRPr="00D14B02" w:rsidRDefault="0089615F" w:rsidP="00604BDC">
            <w:pPr>
              <w:spacing w:line="300" w:lineRule="exact"/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1</w:t>
            </w:r>
          </w:p>
        </w:tc>
        <w:tc>
          <w:tcPr>
            <w:tcW w:w="4565" w:type="dxa"/>
          </w:tcPr>
          <w:p w:rsidR="0089615F" w:rsidRPr="00D14B02" w:rsidRDefault="0089615F" w:rsidP="00604BDC">
            <w:pPr>
              <w:spacing w:line="300" w:lineRule="exact"/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2</w:t>
            </w:r>
          </w:p>
        </w:tc>
        <w:tc>
          <w:tcPr>
            <w:tcW w:w="1984" w:type="dxa"/>
          </w:tcPr>
          <w:p w:rsidR="0089615F" w:rsidRPr="00D14B02" w:rsidRDefault="0089615F" w:rsidP="00604BDC">
            <w:pPr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3</w:t>
            </w:r>
          </w:p>
        </w:tc>
        <w:tc>
          <w:tcPr>
            <w:tcW w:w="3261" w:type="dxa"/>
          </w:tcPr>
          <w:p w:rsidR="0089615F" w:rsidRPr="00D14B02" w:rsidRDefault="0089615F" w:rsidP="00604BDC">
            <w:pPr>
              <w:jc w:val="center"/>
              <w:rPr>
                <w:b/>
                <w:szCs w:val="28"/>
              </w:rPr>
            </w:pPr>
            <w:r w:rsidRPr="00D14B02">
              <w:rPr>
                <w:b/>
                <w:szCs w:val="28"/>
              </w:rPr>
              <w:t>4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604BDC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 xml:space="preserve">1. </w:t>
            </w:r>
          </w:p>
        </w:tc>
        <w:tc>
          <w:tcPr>
            <w:tcW w:w="4565" w:type="dxa"/>
          </w:tcPr>
          <w:p w:rsidR="0089615F" w:rsidRPr="00382864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 </w:t>
            </w:r>
            <w:r w:rsidRPr="00382864">
              <w:rPr>
                <w:color w:val="000000" w:themeColor="text1"/>
                <w:sz w:val="26"/>
                <w:szCs w:val="26"/>
              </w:rPr>
              <w:t>организации</w:t>
            </w:r>
            <w:r>
              <w:rPr>
                <w:color w:val="000000" w:themeColor="text1"/>
                <w:sz w:val="26"/>
                <w:szCs w:val="26"/>
              </w:rPr>
              <w:t xml:space="preserve"> работы по 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проведению процедур государственных закупок товаров (работ, услуг) </w:t>
            </w:r>
          </w:p>
        </w:tc>
        <w:tc>
          <w:tcPr>
            <w:tcW w:w="1984" w:type="dxa"/>
          </w:tcPr>
          <w:p w:rsidR="0089615F" w:rsidRPr="00382864" w:rsidRDefault="0089615F" w:rsidP="00FD2BAD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89615F" w:rsidRDefault="0089615F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Отделение бухгалтерского учета и отчетности</w:t>
            </w:r>
          </w:p>
          <w:p w:rsidR="0089615F" w:rsidRPr="00382864" w:rsidRDefault="0089615F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Default="0089615F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Служба организационно-технического обеспечения</w:t>
            </w:r>
          </w:p>
          <w:p w:rsidR="0089615F" w:rsidRPr="00382864" w:rsidRDefault="0089615F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604BDC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565" w:type="dxa"/>
          </w:tcPr>
          <w:p w:rsidR="0089615F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 контроле за целевым использованием бюджетных ассигнований, выделенных на 2023 год</w:t>
            </w:r>
          </w:p>
          <w:p w:rsidR="0089615F" w:rsidRPr="00382864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615F" w:rsidRPr="00382864" w:rsidRDefault="0089615F" w:rsidP="00FD2BAD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89615F" w:rsidRPr="00382864" w:rsidRDefault="0089615F" w:rsidP="00604BDC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Отделение бухгалтерского учета и отчетности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7A0E02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3. </w:t>
            </w:r>
          </w:p>
        </w:tc>
        <w:tc>
          <w:tcPr>
            <w:tcW w:w="4565" w:type="dxa"/>
          </w:tcPr>
          <w:p w:rsidR="0089615F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О рассмотрении результато</w:t>
            </w:r>
            <w:r>
              <w:rPr>
                <w:color w:val="000000" w:themeColor="text1"/>
                <w:sz w:val="26"/>
                <w:szCs w:val="26"/>
              </w:rPr>
              <w:t>в проведенного в 1 квартале 2024 года по итогам работы за 2023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 год текущего внутреннего контроля </w:t>
            </w:r>
            <w:r>
              <w:rPr>
                <w:color w:val="000000" w:themeColor="text1"/>
                <w:sz w:val="26"/>
                <w:szCs w:val="26"/>
              </w:rPr>
              <w:t>по фактам не привлечения к админ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истративной ответственности физических лиц за нарушение порядка декларирования доходов и имущества, сообщения в отношении которых представлены в инспекцию на основании части третьей статьи 35 </w:t>
            </w:r>
            <w:r>
              <w:rPr>
                <w:color w:val="000000" w:themeColor="text1"/>
                <w:sz w:val="26"/>
                <w:szCs w:val="26"/>
              </w:rPr>
              <w:t xml:space="preserve">Закона </w:t>
            </w:r>
            <w:r w:rsidRPr="00473852">
              <w:rPr>
                <w:color w:val="000000" w:themeColor="text1"/>
                <w:sz w:val="26"/>
                <w:szCs w:val="26"/>
              </w:rPr>
              <w:t>Республики Беларусь «О борьбе с коррупцией»</w:t>
            </w:r>
          </w:p>
          <w:p w:rsidR="0089615F" w:rsidRPr="00473852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615F" w:rsidRPr="00473852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473852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89615F" w:rsidRPr="00473852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73852">
              <w:rPr>
                <w:color w:val="000000" w:themeColor="text1"/>
                <w:sz w:val="26"/>
                <w:szCs w:val="26"/>
              </w:rPr>
              <w:t>Заместитель начальника инспекции-начальник управления налогообложения физических лиц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3D042D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Pr="00382864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 xml:space="preserve">О контроле за проведением работы в части соблюдения сроков привлечения к административной ответственности плательщиков, </w:t>
            </w:r>
            <w:r w:rsidR="00953555">
              <w:rPr>
                <w:color w:val="000000" w:themeColor="text1"/>
                <w:sz w:val="26"/>
                <w:szCs w:val="26"/>
              </w:rPr>
              <w:t xml:space="preserve">в действиях которых установлены </w:t>
            </w:r>
            <w:r w:rsidRPr="00382864">
              <w:rPr>
                <w:color w:val="000000" w:themeColor="text1"/>
                <w:sz w:val="26"/>
                <w:szCs w:val="26"/>
              </w:rPr>
              <w:t>признаки административного правонарушения.</w:t>
            </w:r>
          </w:p>
        </w:tc>
        <w:tc>
          <w:tcPr>
            <w:tcW w:w="1984" w:type="dxa"/>
          </w:tcPr>
          <w:p w:rsidR="0089615F" w:rsidRPr="00382864" w:rsidRDefault="0089615F" w:rsidP="003D042D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89615F" w:rsidRDefault="0089615F" w:rsidP="003D042D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Управление учета налогов</w:t>
            </w:r>
          </w:p>
          <w:p w:rsidR="0089615F" w:rsidRPr="00382864" w:rsidRDefault="0089615F" w:rsidP="003D042D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Default="0089615F" w:rsidP="003D042D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Управление контрольной работы</w:t>
            </w:r>
          </w:p>
          <w:p w:rsidR="0089615F" w:rsidRPr="00382864" w:rsidRDefault="0089615F" w:rsidP="003D042D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Pr="00382864" w:rsidRDefault="0089615F" w:rsidP="0089615F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3828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Об организации работы по обеспечению информационной безопасности в инспекции</w:t>
            </w:r>
          </w:p>
          <w:p w:rsidR="0089615F" w:rsidRPr="00382864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615F" w:rsidRPr="00382864" w:rsidRDefault="0089615F" w:rsidP="003828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 квартал</w:t>
            </w:r>
          </w:p>
          <w:p w:rsidR="0089615F" w:rsidRPr="00382864" w:rsidRDefault="0089615F" w:rsidP="00382864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89615F" w:rsidRPr="00382864" w:rsidRDefault="0089615F" w:rsidP="003828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7A0E02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Pr="00382864" w:rsidRDefault="0089615F" w:rsidP="00953555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б осуществлении контроля за соблюдением порядка передачи материалов проверки в правоохранительные органы</w:t>
            </w:r>
          </w:p>
        </w:tc>
        <w:tc>
          <w:tcPr>
            <w:tcW w:w="1984" w:type="dxa"/>
          </w:tcPr>
          <w:p w:rsidR="0089615F" w:rsidRPr="00382864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89615F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Управление контрольной работы</w:t>
            </w:r>
          </w:p>
          <w:p w:rsidR="0089615F" w:rsidRPr="00382864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Управление камеральных проверок</w:t>
            </w:r>
          </w:p>
          <w:p w:rsidR="0089615F" w:rsidRPr="00382864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:rsidR="0089615F" w:rsidRPr="00382864" w:rsidRDefault="0089615F" w:rsidP="007A0E02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7A0E02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Pr="00382864" w:rsidRDefault="0089615F" w:rsidP="00953555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28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контроле за соблюдением порядка, обоснованности и сроков возврата денежных средств по заявлениям плательщиков.</w:t>
            </w:r>
          </w:p>
        </w:tc>
        <w:tc>
          <w:tcPr>
            <w:tcW w:w="1984" w:type="dxa"/>
          </w:tcPr>
          <w:p w:rsidR="0089615F" w:rsidRPr="00382864" w:rsidRDefault="0089615F" w:rsidP="007A0E0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286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3828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89615F" w:rsidRDefault="0089615F" w:rsidP="007A0E0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28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учета налогов</w:t>
            </w:r>
          </w:p>
          <w:p w:rsidR="0089615F" w:rsidRPr="00382864" w:rsidRDefault="0089615F" w:rsidP="007A0E0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9615F" w:rsidRDefault="0089615F" w:rsidP="007A0E0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28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по работе с плательщиками</w:t>
            </w:r>
          </w:p>
          <w:p w:rsidR="0089615F" w:rsidRPr="00382864" w:rsidRDefault="0089615F" w:rsidP="007A0E0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7A0E02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  <w:shd w:val="clear" w:color="auto" w:fill="FFFFFF" w:themeFill="background1"/>
          </w:tcPr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 предотвращении и урегулировании конфликта интересов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  <w:shd w:val="clear" w:color="auto" w:fill="FFFFFF" w:themeFill="background1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Сектор</w:t>
            </w: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организационно-кадровой работы</w:t>
            </w:r>
          </w:p>
        </w:tc>
      </w:tr>
      <w:tr w:rsidR="006B64F3" w:rsidRPr="005D65B4" w:rsidTr="007104CB">
        <w:tc>
          <w:tcPr>
            <w:tcW w:w="675" w:type="dxa"/>
          </w:tcPr>
          <w:p w:rsidR="006B64F3" w:rsidRDefault="006B64F3" w:rsidP="006B64F3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565" w:type="dxa"/>
          </w:tcPr>
          <w:p w:rsidR="006B64F3" w:rsidRDefault="006B64F3" w:rsidP="006B64F3">
            <w:pPr>
              <w:ind w:left="33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 результатах проведенных проверок деклараций о доходах и имуществе за 2023 год, представленных государственными гражданскими служащими инспекции и членами их семей</w:t>
            </w:r>
          </w:p>
          <w:p w:rsidR="006B64F3" w:rsidRPr="00382864" w:rsidRDefault="006B64F3" w:rsidP="006B64F3">
            <w:pPr>
              <w:ind w:left="33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64F3" w:rsidRPr="00382864" w:rsidRDefault="006B64F3" w:rsidP="006B64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6B64F3" w:rsidRPr="00382864" w:rsidRDefault="006B64F3" w:rsidP="006B64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Сектор организационно-кадровой работы</w:t>
            </w:r>
          </w:p>
          <w:p w:rsidR="006B64F3" w:rsidRPr="00382864" w:rsidRDefault="006B64F3" w:rsidP="006B64F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6B64F3" w:rsidP="007A0E02">
            <w:pPr>
              <w:spacing w:line="3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89615F"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Default="0089615F" w:rsidP="00953555">
            <w:pPr>
              <w:pStyle w:val="a4"/>
              <w:suppressAutoHyphens/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О контроле за проведением работы в соответствии с Регламентом организации работы субъектами хозяйствования, находящимися в процессе ликвидации (прекращения деятельности), у</w:t>
            </w:r>
            <w:r>
              <w:rPr>
                <w:color w:val="000000" w:themeColor="text1"/>
                <w:sz w:val="26"/>
                <w:szCs w:val="26"/>
              </w:rPr>
              <w:t>твержденным Министром 06.04.2023</w:t>
            </w:r>
            <w:r w:rsidRPr="00382864">
              <w:rPr>
                <w:color w:val="000000" w:themeColor="text1"/>
                <w:sz w:val="26"/>
                <w:szCs w:val="26"/>
              </w:rPr>
              <w:t>, а также безрезультативных проверок и проверок, в результате которых начисляются малозначительные суммы, с точки зрения соблюдения антикоррупционного законодательства</w:t>
            </w:r>
          </w:p>
          <w:p w:rsidR="0089615F" w:rsidRPr="00382864" w:rsidRDefault="0089615F" w:rsidP="00953555">
            <w:pPr>
              <w:pStyle w:val="a4"/>
              <w:suppressAutoHyphens/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615F" w:rsidRPr="00382864" w:rsidRDefault="0089615F" w:rsidP="007A0E02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  <w:p w:rsidR="0089615F" w:rsidRPr="00382864" w:rsidRDefault="0089615F" w:rsidP="007A0E02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89615F" w:rsidRDefault="0089615F" w:rsidP="007A0E02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Заместители начальника инспекции</w:t>
            </w:r>
          </w:p>
          <w:p w:rsidR="0089615F" w:rsidRDefault="0089615F" w:rsidP="006B64F3">
            <w:pPr>
              <w:pStyle w:val="a4"/>
              <w:suppressAutoHyphens/>
              <w:spacing w:after="0"/>
              <w:rPr>
                <w:color w:val="000000" w:themeColor="text1"/>
                <w:sz w:val="26"/>
                <w:szCs w:val="26"/>
              </w:rPr>
            </w:pPr>
          </w:p>
          <w:p w:rsidR="0089615F" w:rsidRPr="00382864" w:rsidRDefault="0089615F" w:rsidP="007A0E02">
            <w:pPr>
              <w:pStyle w:val="a4"/>
              <w:suppressAutoHyphens/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Управление контрольной работы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 утверждении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Плана работы комиссии по противодействию коррупции</w:t>
            </w:r>
            <w:r>
              <w:rPr>
                <w:color w:val="000000" w:themeColor="text1"/>
                <w:sz w:val="26"/>
                <w:szCs w:val="26"/>
              </w:rPr>
              <w:t xml:space="preserve"> в инспекции Министерства по налогам и сборам Республики Беларусь по Партизанскому району г.Минска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на 2025 год </w:t>
            </w:r>
          </w:p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382864">
              <w:rPr>
                <w:color w:val="000000" w:themeColor="text1"/>
                <w:sz w:val="26"/>
                <w:szCs w:val="26"/>
              </w:rPr>
              <w:t xml:space="preserve"> квартал</w:t>
            </w:r>
          </w:p>
        </w:tc>
        <w:tc>
          <w:tcPr>
            <w:tcW w:w="3261" w:type="dxa"/>
          </w:tcPr>
          <w:p w:rsidR="0089615F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12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 xml:space="preserve">Обсуждение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инспекции (в том числе в целом по системе), фактов привлечения работников инспекции к административной, материальной, уголовной ответственности, рассмотрение результатов служебных проверок, проведенных в отношении работников инспекции  </w:t>
            </w:r>
          </w:p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89615F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89615F" w:rsidRPr="005D65B4" w:rsidTr="0089615F">
        <w:tc>
          <w:tcPr>
            <w:tcW w:w="675" w:type="dxa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 w:rsidRPr="0038286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65" w:type="dxa"/>
          </w:tcPr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Приглашение на заседания комиссии сотрудников инспекции и иных лиц, по решению председателя комиссии:</w:t>
            </w:r>
          </w:p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- сотрудников инспекции, нарушивших порядок декларирования доходов и имущества;</w:t>
            </w:r>
          </w:p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- сотрудников инспекции, в отношении которых имеется информация о противоправных деяниях;</w:t>
            </w:r>
          </w:p>
          <w:p w:rsidR="0089615F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- сотрудников инспекции, в отношении которых поступили жалобы, содержащие информацию о совершении ими противоправных деяний и иных нарушений антикоррупционного законодательства</w:t>
            </w:r>
          </w:p>
          <w:p w:rsidR="0089615F" w:rsidRPr="00382864" w:rsidRDefault="0089615F" w:rsidP="0095355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382864">
              <w:rPr>
                <w:color w:val="000000" w:themeColor="text1"/>
                <w:sz w:val="26"/>
                <w:szCs w:val="26"/>
              </w:rPr>
              <w:t>о мере</w:t>
            </w: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2864">
              <w:rPr>
                <w:color w:val="000000" w:themeColor="text1"/>
                <w:sz w:val="26"/>
                <w:szCs w:val="26"/>
              </w:rPr>
              <w:t>необходимости</w:t>
            </w:r>
          </w:p>
        </w:tc>
        <w:tc>
          <w:tcPr>
            <w:tcW w:w="3261" w:type="dxa"/>
          </w:tcPr>
          <w:p w:rsidR="0089615F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9615F" w:rsidRPr="00382864" w:rsidRDefault="0089615F" w:rsidP="007A0E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382864">
              <w:rPr>
                <w:color w:val="000000" w:themeColor="text1"/>
                <w:sz w:val="26"/>
                <w:szCs w:val="26"/>
              </w:rPr>
              <w:t>ектор организационно-кадровой работы</w:t>
            </w:r>
          </w:p>
        </w:tc>
      </w:tr>
    </w:tbl>
    <w:p w:rsidR="001C1DBF" w:rsidRDefault="008736A6" w:rsidP="00E66041">
      <w:r>
        <w:t xml:space="preserve"> </w:t>
      </w:r>
    </w:p>
    <w:sectPr w:rsidR="001C1DBF" w:rsidSect="0089615F">
      <w:pgSz w:w="11906" w:h="16838"/>
      <w:pgMar w:top="907" w:right="140" w:bottom="709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C8" w:rsidRDefault="003F06C8" w:rsidP="00382864">
      <w:r>
        <w:separator/>
      </w:r>
    </w:p>
  </w:endnote>
  <w:endnote w:type="continuationSeparator" w:id="0">
    <w:p w:rsidR="003F06C8" w:rsidRDefault="003F06C8" w:rsidP="0038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C8" w:rsidRDefault="003F06C8" w:rsidP="00382864">
      <w:r>
        <w:separator/>
      </w:r>
    </w:p>
  </w:footnote>
  <w:footnote w:type="continuationSeparator" w:id="0">
    <w:p w:rsidR="003F06C8" w:rsidRDefault="003F06C8" w:rsidP="0038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0D11"/>
    <w:multiLevelType w:val="hybridMultilevel"/>
    <w:tmpl w:val="614E5B8C"/>
    <w:lvl w:ilvl="0" w:tplc="2D185F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97114"/>
    <w:multiLevelType w:val="hybridMultilevel"/>
    <w:tmpl w:val="E8A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809"/>
    <w:multiLevelType w:val="hybridMultilevel"/>
    <w:tmpl w:val="0688F8BC"/>
    <w:lvl w:ilvl="0" w:tplc="CFE04A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D32C5"/>
    <w:multiLevelType w:val="hybridMultilevel"/>
    <w:tmpl w:val="80245CBE"/>
    <w:lvl w:ilvl="0" w:tplc="13CCD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955F8"/>
    <w:multiLevelType w:val="hybridMultilevel"/>
    <w:tmpl w:val="BE7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B"/>
    <w:rsid w:val="000033CA"/>
    <w:rsid w:val="000052FF"/>
    <w:rsid w:val="00007018"/>
    <w:rsid w:val="00017A8B"/>
    <w:rsid w:val="00017F1E"/>
    <w:rsid w:val="0002406C"/>
    <w:rsid w:val="00025282"/>
    <w:rsid w:val="00026CE0"/>
    <w:rsid w:val="00041304"/>
    <w:rsid w:val="0004400D"/>
    <w:rsid w:val="00090CB8"/>
    <w:rsid w:val="00095192"/>
    <w:rsid w:val="000968B3"/>
    <w:rsid w:val="000A27F9"/>
    <w:rsid w:val="000A5C91"/>
    <w:rsid w:val="000A6969"/>
    <w:rsid w:val="000B4D7B"/>
    <w:rsid w:val="000C5D3E"/>
    <w:rsid w:val="000E14A0"/>
    <w:rsid w:val="000E251D"/>
    <w:rsid w:val="000F5236"/>
    <w:rsid w:val="000F7785"/>
    <w:rsid w:val="0011721E"/>
    <w:rsid w:val="00127410"/>
    <w:rsid w:val="001321F1"/>
    <w:rsid w:val="001331D1"/>
    <w:rsid w:val="001373D1"/>
    <w:rsid w:val="001439CC"/>
    <w:rsid w:val="00146ED8"/>
    <w:rsid w:val="001519D6"/>
    <w:rsid w:val="001553B6"/>
    <w:rsid w:val="00172825"/>
    <w:rsid w:val="001A0217"/>
    <w:rsid w:val="001A1AB2"/>
    <w:rsid w:val="001A72EF"/>
    <w:rsid w:val="001B04E3"/>
    <w:rsid w:val="001B0DB5"/>
    <w:rsid w:val="001C1DBF"/>
    <w:rsid w:val="001C50AB"/>
    <w:rsid w:val="001D1CC3"/>
    <w:rsid w:val="001D40A3"/>
    <w:rsid w:val="001D61E6"/>
    <w:rsid w:val="001D7DE9"/>
    <w:rsid w:val="001F27F8"/>
    <w:rsid w:val="00203BB4"/>
    <w:rsid w:val="002108F5"/>
    <w:rsid w:val="00220B23"/>
    <w:rsid w:val="00226E25"/>
    <w:rsid w:val="002301ED"/>
    <w:rsid w:val="002341EE"/>
    <w:rsid w:val="0025226F"/>
    <w:rsid w:val="00273BB5"/>
    <w:rsid w:val="00280172"/>
    <w:rsid w:val="00281CEF"/>
    <w:rsid w:val="0028649D"/>
    <w:rsid w:val="002944FE"/>
    <w:rsid w:val="002B1026"/>
    <w:rsid w:val="002D412E"/>
    <w:rsid w:val="002E6708"/>
    <w:rsid w:val="00300F02"/>
    <w:rsid w:val="0030473D"/>
    <w:rsid w:val="00314797"/>
    <w:rsid w:val="00323317"/>
    <w:rsid w:val="0036639E"/>
    <w:rsid w:val="00370E33"/>
    <w:rsid w:val="00372267"/>
    <w:rsid w:val="00380E3A"/>
    <w:rsid w:val="00382864"/>
    <w:rsid w:val="0038755C"/>
    <w:rsid w:val="00391C6C"/>
    <w:rsid w:val="003C56AA"/>
    <w:rsid w:val="003C6E9C"/>
    <w:rsid w:val="003C7F80"/>
    <w:rsid w:val="003D042D"/>
    <w:rsid w:val="003D3040"/>
    <w:rsid w:val="003D31CF"/>
    <w:rsid w:val="003D7F1D"/>
    <w:rsid w:val="003E16A1"/>
    <w:rsid w:val="003F06C8"/>
    <w:rsid w:val="003F28C6"/>
    <w:rsid w:val="003F400D"/>
    <w:rsid w:val="003F430A"/>
    <w:rsid w:val="00406FFE"/>
    <w:rsid w:val="004112B5"/>
    <w:rsid w:val="004152F8"/>
    <w:rsid w:val="004253A5"/>
    <w:rsid w:val="00427400"/>
    <w:rsid w:val="00431C56"/>
    <w:rsid w:val="004326B2"/>
    <w:rsid w:val="004338AE"/>
    <w:rsid w:val="0043461D"/>
    <w:rsid w:val="00435CDF"/>
    <w:rsid w:val="00436392"/>
    <w:rsid w:val="0045368E"/>
    <w:rsid w:val="00464327"/>
    <w:rsid w:val="00472B2B"/>
    <w:rsid w:val="004804A6"/>
    <w:rsid w:val="0048214D"/>
    <w:rsid w:val="00492E0D"/>
    <w:rsid w:val="0049617C"/>
    <w:rsid w:val="004969F6"/>
    <w:rsid w:val="004A16D7"/>
    <w:rsid w:val="004A275A"/>
    <w:rsid w:val="004B316E"/>
    <w:rsid w:val="004D52A0"/>
    <w:rsid w:val="004D5556"/>
    <w:rsid w:val="004E2314"/>
    <w:rsid w:val="004E2B88"/>
    <w:rsid w:val="004E5BD2"/>
    <w:rsid w:val="004E722D"/>
    <w:rsid w:val="00511CA6"/>
    <w:rsid w:val="00530923"/>
    <w:rsid w:val="0055093D"/>
    <w:rsid w:val="005573F7"/>
    <w:rsid w:val="00575D9F"/>
    <w:rsid w:val="00576D54"/>
    <w:rsid w:val="00582D59"/>
    <w:rsid w:val="00592D0B"/>
    <w:rsid w:val="005962FD"/>
    <w:rsid w:val="005965B2"/>
    <w:rsid w:val="005967B1"/>
    <w:rsid w:val="005A5179"/>
    <w:rsid w:val="005B0368"/>
    <w:rsid w:val="005B407F"/>
    <w:rsid w:val="005C7A85"/>
    <w:rsid w:val="005D42EA"/>
    <w:rsid w:val="005D64A5"/>
    <w:rsid w:val="005E2BF6"/>
    <w:rsid w:val="005F0B8E"/>
    <w:rsid w:val="005F17E5"/>
    <w:rsid w:val="005F6EC0"/>
    <w:rsid w:val="006059B9"/>
    <w:rsid w:val="00620CEA"/>
    <w:rsid w:val="00642C06"/>
    <w:rsid w:val="00647FF7"/>
    <w:rsid w:val="006747E1"/>
    <w:rsid w:val="0067592C"/>
    <w:rsid w:val="00694838"/>
    <w:rsid w:val="006B17EC"/>
    <w:rsid w:val="006B29CB"/>
    <w:rsid w:val="006B352C"/>
    <w:rsid w:val="006B6471"/>
    <w:rsid w:val="006B64F3"/>
    <w:rsid w:val="006B7F21"/>
    <w:rsid w:val="006C2D56"/>
    <w:rsid w:val="006D36B1"/>
    <w:rsid w:val="006E10BD"/>
    <w:rsid w:val="006E1D1C"/>
    <w:rsid w:val="0070771D"/>
    <w:rsid w:val="00721C9A"/>
    <w:rsid w:val="00722297"/>
    <w:rsid w:val="00733620"/>
    <w:rsid w:val="00747E8B"/>
    <w:rsid w:val="00770A8E"/>
    <w:rsid w:val="007A0E02"/>
    <w:rsid w:val="007A4774"/>
    <w:rsid w:val="007C46FE"/>
    <w:rsid w:val="007F3ED0"/>
    <w:rsid w:val="007F6FFE"/>
    <w:rsid w:val="0081099A"/>
    <w:rsid w:val="00815430"/>
    <w:rsid w:val="00823F69"/>
    <w:rsid w:val="00841629"/>
    <w:rsid w:val="00853434"/>
    <w:rsid w:val="00853448"/>
    <w:rsid w:val="00861EC1"/>
    <w:rsid w:val="00862193"/>
    <w:rsid w:val="008736A6"/>
    <w:rsid w:val="00884281"/>
    <w:rsid w:val="00884423"/>
    <w:rsid w:val="0089615F"/>
    <w:rsid w:val="008A0EA5"/>
    <w:rsid w:val="008A6AB2"/>
    <w:rsid w:val="008C64B3"/>
    <w:rsid w:val="008D6B0F"/>
    <w:rsid w:val="008D6D60"/>
    <w:rsid w:val="008E5C77"/>
    <w:rsid w:val="008F20D9"/>
    <w:rsid w:val="008F681F"/>
    <w:rsid w:val="008F70D8"/>
    <w:rsid w:val="0091701B"/>
    <w:rsid w:val="00922349"/>
    <w:rsid w:val="009467EC"/>
    <w:rsid w:val="00953555"/>
    <w:rsid w:val="009630F2"/>
    <w:rsid w:val="00964000"/>
    <w:rsid w:val="0097192F"/>
    <w:rsid w:val="0097284D"/>
    <w:rsid w:val="00976925"/>
    <w:rsid w:val="009848D1"/>
    <w:rsid w:val="009930BA"/>
    <w:rsid w:val="00993A76"/>
    <w:rsid w:val="00995A20"/>
    <w:rsid w:val="00996221"/>
    <w:rsid w:val="009A03C8"/>
    <w:rsid w:val="009A133F"/>
    <w:rsid w:val="009A466B"/>
    <w:rsid w:val="009A6A3A"/>
    <w:rsid w:val="009B55EA"/>
    <w:rsid w:val="009C0E0B"/>
    <w:rsid w:val="009C77C2"/>
    <w:rsid w:val="009E248E"/>
    <w:rsid w:val="009E4EC2"/>
    <w:rsid w:val="009E6FCE"/>
    <w:rsid w:val="00A05F8C"/>
    <w:rsid w:val="00A10C9D"/>
    <w:rsid w:val="00A23AB5"/>
    <w:rsid w:val="00A40718"/>
    <w:rsid w:val="00A463A1"/>
    <w:rsid w:val="00A63480"/>
    <w:rsid w:val="00A6753C"/>
    <w:rsid w:val="00A723AD"/>
    <w:rsid w:val="00A77C83"/>
    <w:rsid w:val="00A811F5"/>
    <w:rsid w:val="00AB17AB"/>
    <w:rsid w:val="00AB5157"/>
    <w:rsid w:val="00AB5FCE"/>
    <w:rsid w:val="00AB6BCC"/>
    <w:rsid w:val="00AC02E6"/>
    <w:rsid w:val="00AD602A"/>
    <w:rsid w:val="00AD670F"/>
    <w:rsid w:val="00AF55A1"/>
    <w:rsid w:val="00B035C1"/>
    <w:rsid w:val="00B127CA"/>
    <w:rsid w:val="00B21CAF"/>
    <w:rsid w:val="00B24174"/>
    <w:rsid w:val="00B33617"/>
    <w:rsid w:val="00B5360C"/>
    <w:rsid w:val="00B63A23"/>
    <w:rsid w:val="00B65D65"/>
    <w:rsid w:val="00B7725F"/>
    <w:rsid w:val="00B8610C"/>
    <w:rsid w:val="00BA4074"/>
    <w:rsid w:val="00BA4391"/>
    <w:rsid w:val="00BC0C8A"/>
    <w:rsid w:val="00BC3DF3"/>
    <w:rsid w:val="00BC761D"/>
    <w:rsid w:val="00BE76EE"/>
    <w:rsid w:val="00C0265D"/>
    <w:rsid w:val="00C03A63"/>
    <w:rsid w:val="00C0798F"/>
    <w:rsid w:val="00C12298"/>
    <w:rsid w:val="00C14D64"/>
    <w:rsid w:val="00C24AFE"/>
    <w:rsid w:val="00C35751"/>
    <w:rsid w:val="00C43EC6"/>
    <w:rsid w:val="00C47AE2"/>
    <w:rsid w:val="00C5147F"/>
    <w:rsid w:val="00C63F09"/>
    <w:rsid w:val="00C722E2"/>
    <w:rsid w:val="00C749B4"/>
    <w:rsid w:val="00C7700A"/>
    <w:rsid w:val="00C77D93"/>
    <w:rsid w:val="00CA2EF5"/>
    <w:rsid w:val="00CA635A"/>
    <w:rsid w:val="00CB4F5F"/>
    <w:rsid w:val="00CB5AAE"/>
    <w:rsid w:val="00CC0E19"/>
    <w:rsid w:val="00D04D5A"/>
    <w:rsid w:val="00D05DD2"/>
    <w:rsid w:val="00D079E3"/>
    <w:rsid w:val="00D13D77"/>
    <w:rsid w:val="00D14B02"/>
    <w:rsid w:val="00D208C0"/>
    <w:rsid w:val="00D30025"/>
    <w:rsid w:val="00D37304"/>
    <w:rsid w:val="00D45056"/>
    <w:rsid w:val="00D50D75"/>
    <w:rsid w:val="00D5551B"/>
    <w:rsid w:val="00D7492C"/>
    <w:rsid w:val="00D74CD7"/>
    <w:rsid w:val="00D90999"/>
    <w:rsid w:val="00D95E42"/>
    <w:rsid w:val="00DC0AA5"/>
    <w:rsid w:val="00DC2B6C"/>
    <w:rsid w:val="00DD173F"/>
    <w:rsid w:val="00DD207B"/>
    <w:rsid w:val="00DD6168"/>
    <w:rsid w:val="00DD6E6F"/>
    <w:rsid w:val="00DD7E37"/>
    <w:rsid w:val="00DE0539"/>
    <w:rsid w:val="00DE0EAB"/>
    <w:rsid w:val="00E26F8C"/>
    <w:rsid w:val="00E428D8"/>
    <w:rsid w:val="00E43424"/>
    <w:rsid w:val="00E66041"/>
    <w:rsid w:val="00E70A85"/>
    <w:rsid w:val="00E72377"/>
    <w:rsid w:val="00E72CCB"/>
    <w:rsid w:val="00E72FD8"/>
    <w:rsid w:val="00E76679"/>
    <w:rsid w:val="00E87EFE"/>
    <w:rsid w:val="00EA43F6"/>
    <w:rsid w:val="00EA779C"/>
    <w:rsid w:val="00EB0BD2"/>
    <w:rsid w:val="00ED5882"/>
    <w:rsid w:val="00EF1057"/>
    <w:rsid w:val="00F17F1B"/>
    <w:rsid w:val="00F2306C"/>
    <w:rsid w:val="00F24985"/>
    <w:rsid w:val="00F5284C"/>
    <w:rsid w:val="00F5653C"/>
    <w:rsid w:val="00F62FE1"/>
    <w:rsid w:val="00F70441"/>
    <w:rsid w:val="00F71321"/>
    <w:rsid w:val="00F7352A"/>
    <w:rsid w:val="00F81013"/>
    <w:rsid w:val="00F875ED"/>
    <w:rsid w:val="00F9395C"/>
    <w:rsid w:val="00FB4F29"/>
    <w:rsid w:val="00FC4F01"/>
    <w:rsid w:val="00FC505F"/>
    <w:rsid w:val="00FD2130"/>
    <w:rsid w:val="00FD2BAD"/>
    <w:rsid w:val="00FE0D15"/>
    <w:rsid w:val="00FE50DA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1EAE4-5E0C-4DFB-8E1E-C81679D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7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63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63A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63A1"/>
    <w:pPr>
      <w:keepNext/>
      <w:ind w:left="1232" w:right="-59"/>
      <w:jc w:val="center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D7B"/>
    <w:pPr>
      <w:widowControl w:val="0"/>
      <w:autoSpaceDE w:val="0"/>
      <w:autoSpaceDN w:val="0"/>
      <w:adjustRightInd w:val="0"/>
      <w:ind w:left="-57" w:firstLine="741"/>
      <w:jc w:val="both"/>
    </w:pPr>
    <w:rPr>
      <w:rFonts w:ascii="Times New Roman CYR" w:hAnsi="Times New Roman CYR" w:cs="Times New Roman CYR"/>
      <w:color w:val="000000"/>
      <w:szCs w:val="28"/>
    </w:rPr>
  </w:style>
  <w:style w:type="character" w:customStyle="1" w:styleId="40">
    <w:name w:val="Заголовок 4 Знак"/>
    <w:link w:val="4"/>
    <w:rsid w:val="00A463A1"/>
    <w:rPr>
      <w:b/>
      <w:sz w:val="28"/>
      <w:lang w:val="en-US"/>
    </w:rPr>
  </w:style>
  <w:style w:type="paragraph" w:styleId="2">
    <w:name w:val="Body Text Indent 2"/>
    <w:basedOn w:val="a"/>
    <w:link w:val="20"/>
    <w:rsid w:val="00A463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463A1"/>
  </w:style>
  <w:style w:type="paragraph" w:styleId="a4">
    <w:name w:val="Body Text"/>
    <w:basedOn w:val="a"/>
    <w:link w:val="a5"/>
    <w:rsid w:val="001C1DBF"/>
    <w:pPr>
      <w:spacing w:after="120"/>
    </w:pPr>
  </w:style>
  <w:style w:type="character" w:customStyle="1" w:styleId="a5">
    <w:name w:val="Основной текст Знак"/>
    <w:link w:val="a4"/>
    <w:rsid w:val="001C1DBF"/>
    <w:rPr>
      <w:sz w:val="28"/>
      <w:szCs w:val="24"/>
    </w:rPr>
  </w:style>
  <w:style w:type="paragraph" w:styleId="a6">
    <w:name w:val="Title"/>
    <w:basedOn w:val="a"/>
    <w:link w:val="a7"/>
    <w:qFormat/>
    <w:rsid w:val="001C1DBF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1C1DBF"/>
    <w:rPr>
      <w:b/>
      <w:sz w:val="28"/>
    </w:rPr>
  </w:style>
  <w:style w:type="paragraph" w:styleId="a8">
    <w:name w:val="footer"/>
    <w:basedOn w:val="a"/>
    <w:link w:val="a9"/>
    <w:rsid w:val="001C1D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C1DBF"/>
  </w:style>
  <w:style w:type="paragraph" w:styleId="aa">
    <w:name w:val="Normal (Web)"/>
    <w:basedOn w:val="a"/>
    <w:uiPriority w:val="99"/>
    <w:unhideWhenUsed/>
    <w:rsid w:val="00FD2130"/>
    <w:pPr>
      <w:spacing w:before="100" w:beforeAutospacing="1" w:after="100" w:afterAutospacing="1"/>
    </w:pPr>
    <w:rPr>
      <w:sz w:val="24"/>
    </w:rPr>
  </w:style>
  <w:style w:type="character" w:styleId="ab">
    <w:name w:val="Strong"/>
    <w:uiPriority w:val="22"/>
    <w:qFormat/>
    <w:rsid w:val="00FD2130"/>
    <w:rPr>
      <w:b/>
      <w:bCs/>
    </w:rPr>
  </w:style>
  <w:style w:type="character" w:customStyle="1" w:styleId="10">
    <w:name w:val="Заголовок 1 Знак"/>
    <w:link w:val="1"/>
    <w:rsid w:val="00B63A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B63A23"/>
    <w:pPr>
      <w:spacing w:after="120" w:line="480" w:lineRule="auto"/>
    </w:pPr>
  </w:style>
  <w:style w:type="character" w:customStyle="1" w:styleId="22">
    <w:name w:val="Основной текст 2 Знак"/>
    <w:link w:val="21"/>
    <w:rsid w:val="00B63A23"/>
    <w:rPr>
      <w:sz w:val="28"/>
      <w:szCs w:val="24"/>
    </w:rPr>
  </w:style>
  <w:style w:type="character" w:customStyle="1" w:styleId="30">
    <w:name w:val="Заголовок 3 Знак"/>
    <w:link w:val="3"/>
    <w:semiHidden/>
    <w:rsid w:val="00B63A23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uiPriority w:val="99"/>
    <w:unhideWhenUsed/>
    <w:rsid w:val="00B63A23"/>
    <w:rPr>
      <w:color w:val="0000FF"/>
      <w:u w:val="single"/>
    </w:rPr>
  </w:style>
  <w:style w:type="paragraph" w:styleId="31">
    <w:name w:val="Body Text Indent 3"/>
    <w:basedOn w:val="a"/>
    <w:link w:val="32"/>
    <w:rsid w:val="00ED5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D5882"/>
    <w:rPr>
      <w:sz w:val="16"/>
      <w:szCs w:val="16"/>
    </w:rPr>
  </w:style>
  <w:style w:type="character" w:customStyle="1" w:styleId="apple-converted-space">
    <w:name w:val="apple-converted-space"/>
    <w:rsid w:val="00FC4F01"/>
  </w:style>
  <w:style w:type="character" w:styleId="ad">
    <w:name w:val="FollowedHyperlink"/>
    <w:rsid w:val="00FC4F0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53448"/>
    <w:pPr>
      <w:ind w:left="708"/>
    </w:pPr>
  </w:style>
  <w:style w:type="paragraph" w:styleId="af">
    <w:name w:val="Balloon Text"/>
    <w:basedOn w:val="a"/>
    <w:link w:val="af0"/>
    <w:rsid w:val="00FE0D1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E0D15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C63F09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nhideWhenUsed/>
    <w:rsid w:val="003828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8286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654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496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5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3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009">
          <w:marLeft w:val="0"/>
          <w:marRight w:val="3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66FB-E94A-40EA-B550-A062AAFC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ПИСЬМА</vt:lpstr>
    </vt:vector>
  </TitlesOfParts>
  <Company>IMNS112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ПИСЬМА</dc:title>
  <dc:creator>User</dc:creator>
  <cp:lastModifiedBy>Кривичанина Дарья Дмитриевна</cp:lastModifiedBy>
  <cp:revision>2</cp:revision>
  <cp:lastPrinted>2023-12-19T13:50:00Z</cp:lastPrinted>
  <dcterms:created xsi:type="dcterms:W3CDTF">2023-12-21T06:56:00Z</dcterms:created>
  <dcterms:modified xsi:type="dcterms:W3CDTF">2023-12-21T06:56:00Z</dcterms:modified>
</cp:coreProperties>
</file>