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6078F" w:rsidRPr="001C58C9" w14:paraId="421645DB" w14:textId="77777777" w:rsidTr="00123200">
        <w:tc>
          <w:tcPr>
            <w:tcW w:w="4785" w:type="dxa"/>
          </w:tcPr>
          <w:p w14:paraId="29F93E80" w14:textId="77777777" w:rsidR="0036078F" w:rsidRPr="001C58C9" w:rsidRDefault="0036078F" w:rsidP="0036078F">
            <w:pPr>
              <w:spacing w:line="280" w:lineRule="exact"/>
              <w:jc w:val="center"/>
              <w:rPr>
                <w:b/>
                <w:sz w:val="26"/>
                <w:szCs w:val="26"/>
              </w:rPr>
            </w:pPr>
            <w:bookmarkStart w:id="0" w:name="_GoBack"/>
            <w:bookmarkEnd w:id="0"/>
            <w:r w:rsidRPr="001C58C9">
              <w:rPr>
                <w:b/>
                <w:sz w:val="26"/>
                <w:szCs w:val="26"/>
              </w:rPr>
              <w:t>М</w:t>
            </w:r>
            <w:r w:rsidRPr="001C58C9">
              <w:rPr>
                <w:b/>
                <w:sz w:val="26"/>
                <w:szCs w:val="26"/>
                <w:lang w:val="en-US"/>
              </w:rPr>
              <w:t>I</w:t>
            </w:r>
            <w:r w:rsidRPr="001C58C9">
              <w:rPr>
                <w:b/>
                <w:sz w:val="26"/>
                <w:szCs w:val="26"/>
              </w:rPr>
              <w:t>Н</w:t>
            </w:r>
            <w:r w:rsidRPr="001C58C9">
              <w:rPr>
                <w:b/>
                <w:sz w:val="26"/>
                <w:szCs w:val="26"/>
                <w:lang w:val="en-US"/>
              </w:rPr>
              <w:t>I</w:t>
            </w:r>
            <w:r w:rsidRPr="001C58C9">
              <w:rPr>
                <w:b/>
                <w:sz w:val="26"/>
                <w:szCs w:val="26"/>
              </w:rPr>
              <w:t>СТЭРСТВА</w:t>
            </w:r>
          </w:p>
          <w:p w14:paraId="59DF807A" w14:textId="77777777" w:rsidR="0036078F" w:rsidRPr="001C58C9" w:rsidRDefault="0036078F" w:rsidP="0036078F">
            <w:pPr>
              <w:spacing w:line="280" w:lineRule="exact"/>
              <w:jc w:val="center"/>
              <w:rPr>
                <w:b/>
                <w:sz w:val="26"/>
                <w:szCs w:val="26"/>
              </w:rPr>
            </w:pPr>
            <w:r w:rsidRPr="001C58C9">
              <w:rPr>
                <w:b/>
                <w:sz w:val="26"/>
                <w:szCs w:val="26"/>
              </w:rPr>
              <w:t xml:space="preserve">ПА ПАДАТКАХ </w:t>
            </w:r>
            <w:r w:rsidRPr="001C58C9">
              <w:rPr>
                <w:b/>
                <w:sz w:val="26"/>
                <w:szCs w:val="26"/>
                <w:lang w:val="en-US"/>
              </w:rPr>
              <w:t>I</w:t>
            </w:r>
            <w:r w:rsidRPr="001C58C9">
              <w:rPr>
                <w:b/>
                <w:sz w:val="26"/>
                <w:szCs w:val="26"/>
              </w:rPr>
              <w:t xml:space="preserve"> ЗБОРАХ</w:t>
            </w:r>
          </w:p>
          <w:p w14:paraId="6E50A933" w14:textId="77777777" w:rsidR="0036078F" w:rsidRPr="001C58C9" w:rsidRDefault="0036078F" w:rsidP="0036078F">
            <w:pPr>
              <w:spacing w:line="280" w:lineRule="exact"/>
              <w:jc w:val="center"/>
              <w:rPr>
                <w:sz w:val="30"/>
                <w:szCs w:val="30"/>
              </w:rPr>
            </w:pPr>
            <w:r w:rsidRPr="001C58C9">
              <w:rPr>
                <w:b/>
                <w:sz w:val="26"/>
                <w:szCs w:val="26"/>
              </w:rPr>
              <w:t>РЭСПУБЛ</w:t>
            </w:r>
            <w:r w:rsidRPr="001C58C9">
              <w:rPr>
                <w:b/>
                <w:sz w:val="26"/>
                <w:szCs w:val="26"/>
                <w:lang w:val="en-US"/>
              </w:rPr>
              <w:t>I</w:t>
            </w:r>
            <w:r w:rsidRPr="001C58C9">
              <w:rPr>
                <w:b/>
                <w:sz w:val="26"/>
                <w:szCs w:val="26"/>
              </w:rPr>
              <w:t>К</w:t>
            </w:r>
            <w:r w:rsidRPr="001C58C9">
              <w:rPr>
                <w:b/>
                <w:sz w:val="26"/>
                <w:szCs w:val="26"/>
                <w:lang w:val="en-US"/>
              </w:rPr>
              <w:t>I</w:t>
            </w:r>
            <w:r w:rsidRPr="001C58C9">
              <w:rPr>
                <w:b/>
                <w:sz w:val="26"/>
                <w:szCs w:val="26"/>
              </w:rPr>
              <w:t xml:space="preserve"> БЕЛАРУСЬ</w:t>
            </w:r>
          </w:p>
        </w:tc>
        <w:tc>
          <w:tcPr>
            <w:tcW w:w="4786" w:type="dxa"/>
          </w:tcPr>
          <w:p w14:paraId="27780469" w14:textId="77777777" w:rsidR="0036078F" w:rsidRPr="001C58C9" w:rsidRDefault="0036078F" w:rsidP="0036078F">
            <w:pPr>
              <w:spacing w:line="280" w:lineRule="exact"/>
              <w:jc w:val="center"/>
              <w:rPr>
                <w:b/>
                <w:sz w:val="26"/>
                <w:szCs w:val="26"/>
              </w:rPr>
            </w:pPr>
            <w:r w:rsidRPr="001C58C9">
              <w:rPr>
                <w:b/>
                <w:sz w:val="26"/>
                <w:szCs w:val="26"/>
              </w:rPr>
              <w:t>МИНИСТЕРСТВО</w:t>
            </w:r>
          </w:p>
          <w:p w14:paraId="424E05CA" w14:textId="77777777" w:rsidR="0036078F" w:rsidRPr="001C58C9" w:rsidRDefault="0036078F" w:rsidP="0036078F">
            <w:pPr>
              <w:spacing w:line="280" w:lineRule="exact"/>
              <w:jc w:val="center"/>
              <w:rPr>
                <w:b/>
                <w:sz w:val="26"/>
                <w:szCs w:val="26"/>
              </w:rPr>
            </w:pPr>
            <w:r w:rsidRPr="001C58C9">
              <w:rPr>
                <w:b/>
                <w:sz w:val="26"/>
                <w:szCs w:val="26"/>
              </w:rPr>
              <w:t>ПО НАЛОГАМ И СБОРАМ</w:t>
            </w:r>
          </w:p>
          <w:p w14:paraId="4640E176" w14:textId="77777777" w:rsidR="0036078F" w:rsidRPr="001C58C9" w:rsidRDefault="0036078F" w:rsidP="0036078F">
            <w:pPr>
              <w:spacing w:line="280" w:lineRule="exact"/>
              <w:jc w:val="center"/>
              <w:rPr>
                <w:sz w:val="30"/>
                <w:szCs w:val="30"/>
              </w:rPr>
            </w:pPr>
            <w:r w:rsidRPr="001C58C9">
              <w:rPr>
                <w:b/>
                <w:sz w:val="26"/>
                <w:szCs w:val="26"/>
              </w:rPr>
              <w:t>РЕСПУБЛИКИ БЕЛАРУСЬ</w:t>
            </w:r>
          </w:p>
        </w:tc>
      </w:tr>
    </w:tbl>
    <w:p w14:paraId="6B82C22A" w14:textId="77777777" w:rsidR="0036078F" w:rsidRPr="001C58C9" w:rsidRDefault="0036078F" w:rsidP="0036078F">
      <w:pPr>
        <w:spacing w:after="0" w:line="240" w:lineRule="auto"/>
        <w:ind w:firstLine="709"/>
        <w:jc w:val="center"/>
        <w:rPr>
          <w:rFonts w:ascii="Times New Roman" w:eastAsia="Times New Roman" w:hAnsi="Times New Roman" w:cs="Times New Roman"/>
          <w:kern w:val="0"/>
          <w:sz w:val="30"/>
          <w:szCs w:val="30"/>
          <w14:ligatures w14:val="none"/>
        </w:rPr>
      </w:pPr>
    </w:p>
    <w:tbl>
      <w:tblPr>
        <w:tblW w:w="0" w:type="auto"/>
        <w:tblLook w:val="01E0" w:firstRow="1" w:lastRow="1" w:firstColumn="1" w:lastColumn="1" w:noHBand="0" w:noVBand="0"/>
      </w:tblPr>
      <w:tblGrid>
        <w:gridCol w:w="4785"/>
        <w:gridCol w:w="4786"/>
      </w:tblGrid>
      <w:tr w:rsidR="001C58C9" w:rsidRPr="001C58C9" w14:paraId="20F39914" w14:textId="77777777" w:rsidTr="00123200">
        <w:tc>
          <w:tcPr>
            <w:tcW w:w="4785" w:type="dxa"/>
            <w:hideMark/>
          </w:tcPr>
          <w:p w14:paraId="125FBCC6" w14:textId="77777777" w:rsidR="0036078F" w:rsidRPr="001C58C9" w:rsidRDefault="0036078F" w:rsidP="0036078F">
            <w:pPr>
              <w:spacing w:after="0" w:line="280" w:lineRule="exact"/>
              <w:jc w:val="center"/>
              <w:rPr>
                <w:rFonts w:ascii="Times New Roman" w:eastAsia="Times New Roman" w:hAnsi="Times New Roman" w:cs="Times New Roman"/>
                <w:kern w:val="0"/>
                <w:sz w:val="30"/>
                <w:szCs w:val="30"/>
                <w14:ligatures w14:val="none"/>
              </w:rPr>
            </w:pPr>
            <w:r w:rsidRPr="001C58C9">
              <w:rPr>
                <w:rFonts w:ascii="Times New Roman" w:eastAsia="Times New Roman" w:hAnsi="Times New Roman" w:cs="Times New Roman"/>
                <w:kern w:val="0"/>
                <w:sz w:val="30"/>
                <w:szCs w:val="30"/>
                <w:lang w:eastAsia="ru-RU"/>
                <w14:ligatures w14:val="none"/>
              </w:rPr>
              <w:t>ПАСТАНОВА</w:t>
            </w:r>
          </w:p>
        </w:tc>
        <w:tc>
          <w:tcPr>
            <w:tcW w:w="4786" w:type="dxa"/>
            <w:hideMark/>
          </w:tcPr>
          <w:p w14:paraId="7DD9A09D" w14:textId="77777777" w:rsidR="0036078F" w:rsidRPr="001C58C9" w:rsidRDefault="0036078F" w:rsidP="0036078F">
            <w:pPr>
              <w:spacing w:after="0" w:line="280" w:lineRule="exact"/>
              <w:ind w:left="318"/>
              <w:jc w:val="center"/>
              <w:rPr>
                <w:rFonts w:ascii="Times New Roman" w:eastAsia="Times New Roman" w:hAnsi="Times New Roman" w:cs="Times New Roman"/>
                <w:kern w:val="0"/>
                <w:sz w:val="30"/>
                <w:szCs w:val="30"/>
                <w14:ligatures w14:val="none"/>
              </w:rPr>
            </w:pPr>
            <w:r w:rsidRPr="001C58C9">
              <w:rPr>
                <w:rFonts w:ascii="Times New Roman" w:eastAsia="Times New Roman" w:hAnsi="Times New Roman" w:cs="Times New Roman"/>
                <w:kern w:val="0"/>
                <w:sz w:val="30"/>
                <w:szCs w:val="30"/>
                <w:lang w:eastAsia="ru-RU"/>
                <w14:ligatures w14:val="none"/>
              </w:rPr>
              <w:t>ПОСТАНОВЛЕНИЕ</w:t>
            </w:r>
          </w:p>
        </w:tc>
      </w:tr>
      <w:tr w:rsidR="001C58C9" w:rsidRPr="001C58C9" w14:paraId="7613C53F" w14:textId="77777777" w:rsidTr="00123200">
        <w:tc>
          <w:tcPr>
            <w:tcW w:w="4785" w:type="dxa"/>
          </w:tcPr>
          <w:p w14:paraId="3C44596D" w14:textId="77777777" w:rsidR="0036078F" w:rsidRPr="001C58C9" w:rsidRDefault="0036078F" w:rsidP="0036078F">
            <w:pPr>
              <w:spacing w:after="0" w:line="280" w:lineRule="exact"/>
              <w:rPr>
                <w:rFonts w:ascii="Times New Roman" w:eastAsia="Times New Roman" w:hAnsi="Times New Roman" w:cs="Times New Roman"/>
                <w:kern w:val="0"/>
                <w:sz w:val="30"/>
                <w:szCs w:val="30"/>
                <w:lang w:eastAsia="ru-RU"/>
                <w14:ligatures w14:val="none"/>
              </w:rPr>
            </w:pPr>
          </w:p>
        </w:tc>
        <w:tc>
          <w:tcPr>
            <w:tcW w:w="4786" w:type="dxa"/>
          </w:tcPr>
          <w:p w14:paraId="2527772D" w14:textId="77777777" w:rsidR="0036078F" w:rsidRPr="001C58C9" w:rsidRDefault="0036078F" w:rsidP="0036078F">
            <w:pPr>
              <w:spacing w:after="0" w:line="280" w:lineRule="exact"/>
              <w:ind w:left="318" w:hanging="318"/>
              <w:rPr>
                <w:rFonts w:ascii="Times New Roman" w:eastAsia="Times New Roman" w:hAnsi="Times New Roman" w:cs="Times New Roman"/>
                <w:kern w:val="0"/>
                <w:sz w:val="30"/>
                <w:szCs w:val="30"/>
                <w:lang w:eastAsia="ru-RU"/>
                <w14:ligatures w14:val="none"/>
              </w:rPr>
            </w:pPr>
          </w:p>
        </w:tc>
      </w:tr>
    </w:tbl>
    <w:p w14:paraId="6F830229" w14:textId="4C95C79E" w:rsidR="0036078F" w:rsidRPr="001C58C9" w:rsidRDefault="00D26858" w:rsidP="0036078F">
      <w:pPr>
        <w:spacing w:after="0" w:line="280" w:lineRule="exact"/>
        <w:jc w:val="both"/>
        <w:rPr>
          <w:rFonts w:ascii="Times New Roman" w:eastAsia="Times New Roman" w:hAnsi="Times New Roman" w:cs="Times New Roman"/>
          <w:kern w:val="0"/>
          <w:sz w:val="30"/>
          <w:szCs w:val="30"/>
          <w:lang w:eastAsia="ru-RU"/>
          <w14:ligatures w14:val="none"/>
        </w:rPr>
      </w:pPr>
      <w:r>
        <w:rPr>
          <w:rFonts w:ascii="Times New Roman" w:eastAsia="Times New Roman" w:hAnsi="Times New Roman" w:cs="Times New Roman"/>
          <w:kern w:val="0"/>
          <w:sz w:val="30"/>
          <w:szCs w:val="30"/>
          <w:lang w:eastAsia="ru-RU"/>
          <w14:ligatures w14:val="none"/>
        </w:rPr>
        <w:t>23 июня</w:t>
      </w:r>
      <w:r w:rsidR="0036078F" w:rsidRPr="001C58C9">
        <w:rPr>
          <w:rFonts w:ascii="Times New Roman" w:eastAsia="Times New Roman" w:hAnsi="Times New Roman" w:cs="Times New Roman"/>
          <w:kern w:val="0"/>
          <w:sz w:val="30"/>
          <w:szCs w:val="30"/>
          <w:lang w:eastAsia="ru-RU"/>
          <w14:ligatures w14:val="none"/>
        </w:rPr>
        <w:t xml:space="preserve"> 2023 г. № </w:t>
      </w:r>
      <w:r>
        <w:rPr>
          <w:rFonts w:ascii="Times New Roman" w:eastAsia="Times New Roman" w:hAnsi="Times New Roman" w:cs="Times New Roman"/>
          <w:kern w:val="0"/>
          <w:sz w:val="30"/>
          <w:szCs w:val="30"/>
          <w:lang w:eastAsia="ru-RU"/>
          <w14:ligatures w14:val="none"/>
        </w:rPr>
        <w:t>25</w:t>
      </w:r>
      <w:r w:rsidR="0036078F" w:rsidRPr="001C58C9">
        <w:rPr>
          <w:rFonts w:ascii="Times New Roman" w:eastAsia="Times New Roman" w:hAnsi="Times New Roman" w:cs="Times New Roman"/>
          <w:kern w:val="0"/>
          <w:sz w:val="30"/>
          <w:szCs w:val="30"/>
          <w:lang w:eastAsia="ru-RU"/>
          <w14:ligatures w14:val="none"/>
        </w:rPr>
        <w:t xml:space="preserve"> </w:t>
      </w:r>
    </w:p>
    <w:p w14:paraId="0FF6DDE7" w14:textId="77777777" w:rsidR="0036078F" w:rsidRPr="001C58C9" w:rsidRDefault="0036078F" w:rsidP="0036078F">
      <w:pPr>
        <w:spacing w:after="0" w:line="280" w:lineRule="exact"/>
        <w:jc w:val="both"/>
        <w:rPr>
          <w:rFonts w:ascii="Times New Roman" w:eastAsia="Times New Roman" w:hAnsi="Times New Roman" w:cs="Times New Roman"/>
          <w:kern w:val="0"/>
          <w:sz w:val="30"/>
          <w:szCs w:val="30"/>
          <w:lang w:eastAsia="ru-RU"/>
          <w14:ligatures w14:val="none"/>
        </w:rPr>
      </w:pPr>
    </w:p>
    <w:p w14:paraId="0CAB95E7" w14:textId="77777777" w:rsidR="0036078F" w:rsidRPr="001C58C9" w:rsidRDefault="0036078F" w:rsidP="0036078F">
      <w:pPr>
        <w:tabs>
          <w:tab w:val="left" w:pos="5103"/>
        </w:tabs>
        <w:spacing w:after="0" w:line="280" w:lineRule="exact"/>
        <w:jc w:val="both"/>
        <w:rPr>
          <w:rFonts w:ascii="Times New Roman" w:eastAsia="Times New Roman" w:hAnsi="Times New Roman" w:cs="Times New Roman"/>
          <w:kern w:val="0"/>
          <w:sz w:val="30"/>
          <w:szCs w:val="30"/>
          <w:lang w:eastAsia="ru-RU"/>
          <w14:ligatures w14:val="none"/>
        </w:rPr>
      </w:pPr>
      <w:r w:rsidRPr="001C58C9">
        <w:rPr>
          <w:rFonts w:ascii="Times New Roman" w:eastAsia="Times New Roman" w:hAnsi="Times New Roman" w:cs="Times New Roman"/>
          <w:kern w:val="0"/>
          <w:sz w:val="24"/>
          <w:szCs w:val="24"/>
          <w:lang w:eastAsia="ru-RU"/>
          <w14:ligatures w14:val="none"/>
        </w:rPr>
        <w:t>г. Мiнск</w:t>
      </w:r>
      <w:r w:rsidRPr="001C58C9">
        <w:rPr>
          <w:rFonts w:ascii="Times New Roman" w:eastAsia="Times New Roman" w:hAnsi="Times New Roman" w:cs="Times New Roman"/>
          <w:kern w:val="0"/>
          <w:sz w:val="24"/>
          <w:szCs w:val="24"/>
          <w:lang w:eastAsia="ru-RU"/>
          <w14:ligatures w14:val="none"/>
        </w:rPr>
        <w:tab/>
        <w:t>г. Минск</w:t>
      </w:r>
    </w:p>
    <w:p w14:paraId="2DA26E20" w14:textId="77777777" w:rsidR="0036078F" w:rsidRPr="001C58C9" w:rsidRDefault="0036078F" w:rsidP="0036078F">
      <w:pPr>
        <w:spacing w:after="0" w:line="360" w:lineRule="auto"/>
        <w:jc w:val="both"/>
        <w:rPr>
          <w:rFonts w:ascii="Times New Roman" w:eastAsia="Times New Roman" w:hAnsi="Times New Roman" w:cs="Times New Roman"/>
          <w:kern w:val="0"/>
          <w:sz w:val="30"/>
          <w:szCs w:val="30"/>
          <w:lang w:eastAsia="ru-RU"/>
          <w14:ligatures w14:val="none"/>
        </w:rPr>
      </w:pPr>
    </w:p>
    <w:p w14:paraId="4B6785BC" w14:textId="77777777" w:rsidR="0036078F" w:rsidRPr="0036078F" w:rsidRDefault="0036078F" w:rsidP="0036078F">
      <w:pPr>
        <w:widowControl w:val="0"/>
        <w:tabs>
          <w:tab w:val="left" w:pos="2325"/>
        </w:tabs>
        <w:spacing w:after="200" w:line="280" w:lineRule="exact"/>
        <w:ind w:right="3827"/>
        <w:jc w:val="both"/>
        <w:rPr>
          <w:rFonts w:ascii="Times New Roman" w:eastAsia="Calibri" w:hAnsi="Times New Roman" w:cs="Times New Roman"/>
          <w:kern w:val="0"/>
          <w:sz w:val="30"/>
          <w:szCs w:val="30"/>
          <w14:ligatures w14:val="none"/>
        </w:rPr>
      </w:pPr>
      <w:bookmarkStart w:id="1" w:name="_Hlk132033553"/>
      <w:r w:rsidRPr="0036078F">
        <w:rPr>
          <w:rFonts w:ascii="Times New Roman" w:eastAsia="Calibri" w:hAnsi="Times New Roman" w:cs="Times New Roman"/>
          <w:kern w:val="0"/>
          <w:sz w:val="30"/>
          <w:szCs w:val="30"/>
          <w14:ligatures w14:val="none"/>
        </w:rPr>
        <w:t xml:space="preserve">Об изменении постановления Министерства по налогам и сборам Республики Беларусь </w:t>
      </w:r>
      <w:r w:rsidRPr="0036078F">
        <w:rPr>
          <w:rFonts w:ascii="Times New Roman" w:eastAsia="Calibri" w:hAnsi="Times New Roman" w:cs="Times New Roman"/>
          <w:kern w:val="0"/>
          <w:sz w:val="30"/>
          <w:szCs w:val="30"/>
          <w14:ligatures w14:val="none"/>
        </w:rPr>
        <w:br/>
        <w:t xml:space="preserve">от 26 февраля 2020 г. № 4 </w:t>
      </w:r>
    </w:p>
    <w:bookmarkEnd w:id="1"/>
    <w:p w14:paraId="5D825B68" w14:textId="77777777" w:rsidR="0036078F" w:rsidRPr="0036078F" w:rsidRDefault="0036078F" w:rsidP="0036078F">
      <w:pPr>
        <w:widowControl w:val="0"/>
        <w:tabs>
          <w:tab w:val="left" w:pos="2325"/>
        </w:tabs>
        <w:spacing w:after="200" w:line="280" w:lineRule="exact"/>
        <w:ind w:right="3827"/>
        <w:rPr>
          <w:rFonts w:ascii="Times New Roman" w:eastAsia="Calibri" w:hAnsi="Times New Roman" w:cs="Times New Roman"/>
          <w:kern w:val="0"/>
          <w:sz w:val="30"/>
          <w:szCs w:val="30"/>
          <w14:ligatures w14:val="none"/>
        </w:rPr>
      </w:pPr>
    </w:p>
    <w:p w14:paraId="6CF98403" w14:textId="0C315BDD" w:rsidR="0036078F" w:rsidRPr="0036078F" w:rsidRDefault="0036078F" w:rsidP="0036078F">
      <w:pPr>
        <w:widowControl w:val="0"/>
        <w:spacing w:after="0" w:line="240" w:lineRule="auto"/>
        <w:ind w:firstLineChars="266" w:firstLine="798"/>
        <w:jc w:val="both"/>
        <w:rPr>
          <w:rFonts w:ascii="Times New Roman" w:eastAsia="Times New Roman" w:hAnsi="Times New Roman" w:cs="Times New Roman"/>
          <w:kern w:val="0"/>
          <w:sz w:val="30"/>
          <w:szCs w:val="30"/>
          <w:lang w:eastAsia="ru-RU"/>
          <w14:ligatures w14:val="none"/>
        </w:rPr>
      </w:pPr>
      <w:r w:rsidRPr="0036078F">
        <w:rPr>
          <w:rFonts w:ascii="Times New Roman" w:eastAsia="Times New Roman" w:hAnsi="Times New Roman" w:cs="Times New Roman"/>
          <w:kern w:val="0"/>
          <w:sz w:val="30"/>
          <w:szCs w:val="30"/>
          <w:lang w:eastAsia="ru-RU"/>
          <w14:ligatures w14:val="none"/>
        </w:rPr>
        <w:t xml:space="preserve">На основании части </w:t>
      </w:r>
      <w:r w:rsidR="001224BB">
        <w:rPr>
          <w:rFonts w:ascii="Times New Roman" w:eastAsia="Times New Roman" w:hAnsi="Times New Roman" w:cs="Times New Roman"/>
          <w:kern w:val="0"/>
          <w:sz w:val="30"/>
          <w:szCs w:val="30"/>
          <w:lang w:eastAsia="ru-RU"/>
          <w14:ligatures w14:val="none"/>
        </w:rPr>
        <w:t>второй</w:t>
      </w:r>
      <w:r w:rsidR="001224BB" w:rsidRPr="0036078F">
        <w:rPr>
          <w:rFonts w:ascii="Times New Roman" w:eastAsia="Times New Roman" w:hAnsi="Times New Roman" w:cs="Times New Roman"/>
          <w:kern w:val="0"/>
          <w:sz w:val="30"/>
          <w:szCs w:val="30"/>
          <w:lang w:eastAsia="ru-RU"/>
          <w14:ligatures w14:val="none"/>
        </w:rPr>
        <w:t xml:space="preserve"> </w:t>
      </w:r>
      <w:r w:rsidRPr="0036078F">
        <w:rPr>
          <w:rFonts w:ascii="Times New Roman" w:eastAsia="Times New Roman" w:hAnsi="Times New Roman" w:cs="Times New Roman"/>
          <w:kern w:val="0"/>
          <w:sz w:val="30"/>
          <w:szCs w:val="30"/>
          <w:lang w:eastAsia="ru-RU"/>
          <w14:ligatures w14:val="none"/>
        </w:rPr>
        <w:t>пункта 3</w:t>
      </w:r>
      <w:r w:rsidR="001224BB">
        <w:rPr>
          <w:rFonts w:ascii="Times New Roman" w:eastAsia="Times New Roman" w:hAnsi="Times New Roman" w:cs="Times New Roman"/>
          <w:kern w:val="0"/>
          <w:sz w:val="30"/>
          <w:szCs w:val="30"/>
          <w:lang w:eastAsia="ru-RU"/>
          <w14:ligatures w14:val="none"/>
        </w:rPr>
        <w:t xml:space="preserve">, </w:t>
      </w:r>
      <w:r w:rsidR="0049226C">
        <w:rPr>
          <w:rFonts w:ascii="Times New Roman" w:eastAsia="Times New Roman" w:hAnsi="Times New Roman" w:cs="Times New Roman"/>
          <w:kern w:val="0"/>
          <w:sz w:val="30"/>
          <w:szCs w:val="30"/>
          <w:lang w:eastAsia="ru-RU"/>
          <w14:ligatures w14:val="none"/>
        </w:rPr>
        <w:t>подпункта</w:t>
      </w:r>
      <w:r w:rsidRPr="0036078F">
        <w:rPr>
          <w:rFonts w:ascii="Times New Roman" w:eastAsia="Times New Roman" w:hAnsi="Times New Roman" w:cs="Times New Roman"/>
          <w:kern w:val="0"/>
          <w:sz w:val="30"/>
          <w:szCs w:val="30"/>
          <w:lang w:eastAsia="ru-RU"/>
          <w14:ligatures w14:val="none"/>
        </w:rPr>
        <w:t xml:space="preserve"> </w:t>
      </w:r>
      <w:r w:rsidR="0049226C">
        <w:rPr>
          <w:rFonts w:ascii="Times New Roman" w:eastAsia="Times New Roman" w:hAnsi="Times New Roman" w:cs="Times New Roman"/>
          <w:kern w:val="0"/>
          <w:sz w:val="30"/>
          <w:szCs w:val="30"/>
          <w:lang w:eastAsia="ru-RU"/>
          <w14:ligatures w14:val="none"/>
        </w:rPr>
        <w:t xml:space="preserve">19.1, части первой подпункта 19.2 пункта 19 </w:t>
      </w:r>
      <w:r w:rsidRPr="0036078F">
        <w:rPr>
          <w:rFonts w:ascii="Times New Roman" w:eastAsia="Times New Roman" w:hAnsi="Times New Roman" w:cs="Times New Roman"/>
          <w:kern w:val="0"/>
          <w:sz w:val="30"/>
          <w:szCs w:val="30"/>
          <w:lang w:eastAsia="ru-RU"/>
          <w14:ligatures w14:val="none"/>
        </w:rPr>
        <w:t>статьи 243 Налогового кодекса Республики Беларусь, подпункта 5.6 пункта 5 Положения о Министерстве по налогам и сборам Республики Беларусь, утвержденного постановлением Совета Министров Республики Беларусь от 31 октября 2001 г. № 1592, Министерство по налогам и сборам Республики Беларусь ПОСТАНОВЛЯЕТ:</w:t>
      </w:r>
    </w:p>
    <w:p w14:paraId="49F53D73" w14:textId="5159DA30" w:rsidR="00876132" w:rsidRDefault="0036078F" w:rsidP="00F10634">
      <w:pPr>
        <w:autoSpaceDE w:val="0"/>
        <w:autoSpaceDN w:val="0"/>
        <w:adjustRightInd w:val="0"/>
        <w:spacing w:after="0" w:line="240" w:lineRule="auto"/>
        <w:ind w:firstLine="709"/>
        <w:jc w:val="both"/>
        <w:rPr>
          <w:rFonts w:ascii="Times New Roman" w:eastAsia="Calibri" w:hAnsi="Times New Roman" w:cs="Times New Roman"/>
          <w:kern w:val="0"/>
          <w:sz w:val="30"/>
          <w:szCs w:val="30"/>
          <w14:ligatures w14:val="none"/>
        </w:rPr>
      </w:pPr>
      <w:r w:rsidRPr="0036078F">
        <w:rPr>
          <w:rFonts w:ascii="Times New Roman" w:eastAsia="Calibri" w:hAnsi="Times New Roman" w:cs="Times New Roman"/>
          <w:kern w:val="0"/>
          <w:sz w:val="30"/>
          <w:szCs w:val="30"/>
          <w14:ligatures w14:val="none"/>
        </w:rPr>
        <w:t>1. Внести в</w:t>
      </w:r>
      <w:r w:rsidR="00C919AC">
        <w:rPr>
          <w:rFonts w:ascii="Times New Roman" w:eastAsia="Calibri" w:hAnsi="Times New Roman" w:cs="Times New Roman"/>
          <w:kern w:val="0"/>
          <w:sz w:val="30"/>
          <w:szCs w:val="30"/>
          <w14:ligatures w14:val="none"/>
        </w:rPr>
        <w:t xml:space="preserve"> </w:t>
      </w:r>
      <w:r w:rsidR="00876132">
        <w:rPr>
          <w:rFonts w:ascii="Times New Roman" w:eastAsia="Calibri" w:hAnsi="Times New Roman" w:cs="Times New Roman"/>
          <w:kern w:val="0"/>
          <w:sz w:val="30"/>
          <w:szCs w:val="30"/>
          <w14:ligatures w14:val="none"/>
        </w:rPr>
        <w:t>постановление Министерства по налогам и сборам Республики Беларусь от 26 февраля 2020 г. № 4 «</w:t>
      </w:r>
      <w:r w:rsidR="00F86F4A">
        <w:rPr>
          <w:rFonts w:ascii="Times New Roman" w:eastAsia="Calibri" w:hAnsi="Times New Roman" w:cs="Times New Roman"/>
          <w:kern w:val="0"/>
          <w:sz w:val="30"/>
          <w:szCs w:val="30"/>
          <w14:ligatures w14:val="none"/>
        </w:rPr>
        <w:t>О пред</w:t>
      </w:r>
      <w:r w:rsidR="00876132">
        <w:rPr>
          <w:rFonts w:ascii="Times New Roman" w:eastAsia="Calibri" w:hAnsi="Times New Roman" w:cs="Times New Roman"/>
          <w:kern w:val="0"/>
          <w:sz w:val="30"/>
          <w:szCs w:val="30"/>
          <w14:ligatures w14:val="none"/>
        </w:rPr>
        <w:t>ставлении сведений» следующие изменения:</w:t>
      </w:r>
    </w:p>
    <w:p w14:paraId="4EAB985F" w14:textId="54F27F9E" w:rsidR="00876132" w:rsidRDefault="00876132" w:rsidP="00F10634">
      <w:pPr>
        <w:autoSpaceDE w:val="0"/>
        <w:autoSpaceDN w:val="0"/>
        <w:adjustRightInd w:val="0"/>
        <w:spacing w:after="0" w:line="240" w:lineRule="auto"/>
        <w:ind w:firstLine="709"/>
        <w:jc w:val="both"/>
        <w:rPr>
          <w:rFonts w:ascii="Times New Roman" w:eastAsia="Calibri" w:hAnsi="Times New Roman" w:cs="Times New Roman"/>
          <w:kern w:val="0"/>
          <w:sz w:val="30"/>
          <w:szCs w:val="30"/>
          <w14:ligatures w14:val="none"/>
        </w:rPr>
      </w:pPr>
      <w:r>
        <w:rPr>
          <w:rFonts w:ascii="Times New Roman" w:eastAsia="Calibri" w:hAnsi="Times New Roman" w:cs="Times New Roman"/>
          <w:kern w:val="0"/>
          <w:sz w:val="30"/>
          <w:szCs w:val="30"/>
          <w14:ligatures w14:val="none"/>
        </w:rPr>
        <w:t xml:space="preserve">1.1. </w:t>
      </w:r>
      <w:r w:rsidR="00F86F4A">
        <w:rPr>
          <w:rFonts w:ascii="Times New Roman" w:eastAsia="Calibri" w:hAnsi="Times New Roman" w:cs="Times New Roman"/>
          <w:kern w:val="0"/>
          <w:sz w:val="30"/>
          <w:szCs w:val="30"/>
          <w14:ligatures w14:val="none"/>
        </w:rPr>
        <w:t xml:space="preserve">в </w:t>
      </w:r>
      <w:r>
        <w:rPr>
          <w:rFonts w:ascii="Times New Roman" w:eastAsia="Calibri" w:hAnsi="Times New Roman" w:cs="Times New Roman"/>
          <w:kern w:val="0"/>
          <w:sz w:val="30"/>
          <w:szCs w:val="30"/>
          <w14:ligatures w14:val="none"/>
        </w:rPr>
        <w:t>преамбул</w:t>
      </w:r>
      <w:r w:rsidR="0001295F">
        <w:rPr>
          <w:rFonts w:ascii="Times New Roman" w:eastAsia="Calibri" w:hAnsi="Times New Roman" w:cs="Times New Roman"/>
          <w:kern w:val="0"/>
          <w:sz w:val="30"/>
          <w:szCs w:val="30"/>
          <w14:ligatures w14:val="none"/>
        </w:rPr>
        <w:t>е</w:t>
      </w:r>
      <w:r>
        <w:rPr>
          <w:rFonts w:ascii="Times New Roman" w:eastAsia="Calibri" w:hAnsi="Times New Roman" w:cs="Times New Roman"/>
          <w:kern w:val="0"/>
          <w:sz w:val="30"/>
          <w:szCs w:val="30"/>
          <w14:ligatures w14:val="none"/>
        </w:rPr>
        <w:t xml:space="preserve"> </w:t>
      </w:r>
      <w:r w:rsidR="0001295F">
        <w:rPr>
          <w:rFonts w:ascii="Times New Roman" w:eastAsia="Calibri" w:hAnsi="Times New Roman" w:cs="Times New Roman"/>
          <w:kern w:val="0"/>
          <w:sz w:val="30"/>
          <w:szCs w:val="30"/>
          <w14:ligatures w14:val="none"/>
        </w:rPr>
        <w:t>слова «</w:t>
      </w:r>
      <w:r w:rsidR="0001295F" w:rsidRPr="0001295F">
        <w:rPr>
          <w:rFonts w:ascii="Times New Roman" w:eastAsia="Calibri" w:hAnsi="Times New Roman" w:cs="Times New Roman"/>
          <w:kern w:val="0"/>
          <w:sz w:val="30"/>
          <w:szCs w:val="30"/>
          <w14:ligatures w14:val="none"/>
        </w:rPr>
        <w:t>абзаца второго подпункт</w:t>
      </w:r>
      <w:r w:rsidR="00F86F4A">
        <w:rPr>
          <w:rFonts w:ascii="Times New Roman" w:eastAsia="Calibri" w:hAnsi="Times New Roman" w:cs="Times New Roman"/>
          <w:kern w:val="0"/>
          <w:sz w:val="30"/>
          <w:szCs w:val="30"/>
          <w14:ligatures w14:val="none"/>
        </w:rPr>
        <w:t>а 19.1, подпункта 19.2» заменить словами «</w:t>
      </w:r>
      <w:r w:rsidR="00F86F4A">
        <w:rPr>
          <w:rFonts w:ascii="Times New Roman" w:eastAsia="Times New Roman" w:hAnsi="Times New Roman" w:cs="Times New Roman"/>
          <w:kern w:val="0"/>
          <w:sz w:val="30"/>
          <w:szCs w:val="30"/>
          <w:lang w:eastAsia="ru-RU"/>
          <w14:ligatures w14:val="none"/>
        </w:rPr>
        <w:t>подпункта</w:t>
      </w:r>
      <w:r w:rsidR="00F86F4A" w:rsidRPr="0036078F">
        <w:rPr>
          <w:rFonts w:ascii="Times New Roman" w:eastAsia="Times New Roman" w:hAnsi="Times New Roman" w:cs="Times New Roman"/>
          <w:kern w:val="0"/>
          <w:sz w:val="30"/>
          <w:szCs w:val="30"/>
          <w:lang w:eastAsia="ru-RU"/>
          <w14:ligatures w14:val="none"/>
        </w:rPr>
        <w:t xml:space="preserve"> </w:t>
      </w:r>
      <w:r w:rsidR="00F86F4A">
        <w:rPr>
          <w:rFonts w:ascii="Times New Roman" w:eastAsia="Times New Roman" w:hAnsi="Times New Roman" w:cs="Times New Roman"/>
          <w:kern w:val="0"/>
          <w:sz w:val="30"/>
          <w:szCs w:val="30"/>
          <w:lang w:eastAsia="ru-RU"/>
          <w14:ligatures w14:val="none"/>
        </w:rPr>
        <w:t>19.1, части первой подпункта 19.2»;</w:t>
      </w:r>
    </w:p>
    <w:p w14:paraId="3B4A621F" w14:textId="0479C47E" w:rsidR="0036078F" w:rsidRPr="0036078F" w:rsidRDefault="00876132" w:rsidP="00F10634">
      <w:pPr>
        <w:autoSpaceDE w:val="0"/>
        <w:autoSpaceDN w:val="0"/>
        <w:adjustRightInd w:val="0"/>
        <w:spacing w:after="0" w:line="240" w:lineRule="auto"/>
        <w:ind w:firstLine="709"/>
        <w:jc w:val="both"/>
        <w:rPr>
          <w:rFonts w:ascii="Times New Roman" w:eastAsia="Calibri" w:hAnsi="Times New Roman" w:cs="Times New Roman"/>
          <w:kern w:val="0"/>
          <w:sz w:val="30"/>
          <w:szCs w:val="30"/>
          <w14:ligatures w14:val="none"/>
        </w:rPr>
      </w:pPr>
      <w:r>
        <w:rPr>
          <w:rFonts w:ascii="Times New Roman" w:eastAsia="Calibri" w:hAnsi="Times New Roman" w:cs="Times New Roman"/>
          <w:kern w:val="0"/>
          <w:sz w:val="30"/>
          <w:szCs w:val="30"/>
          <w14:ligatures w14:val="none"/>
        </w:rPr>
        <w:t xml:space="preserve">1.2. в </w:t>
      </w:r>
      <w:r w:rsidR="00C919AC">
        <w:rPr>
          <w:rFonts w:ascii="Times New Roman" w:eastAsia="Calibri" w:hAnsi="Times New Roman" w:cs="Times New Roman"/>
          <w:kern w:val="0"/>
          <w:sz w:val="30"/>
          <w:szCs w:val="30"/>
          <w14:ligatures w14:val="none"/>
        </w:rPr>
        <w:t>Инструкци</w:t>
      </w:r>
      <w:r>
        <w:rPr>
          <w:rFonts w:ascii="Times New Roman" w:eastAsia="Calibri" w:hAnsi="Times New Roman" w:cs="Times New Roman"/>
          <w:kern w:val="0"/>
          <w:sz w:val="30"/>
          <w:szCs w:val="30"/>
          <w14:ligatures w14:val="none"/>
        </w:rPr>
        <w:t>и</w:t>
      </w:r>
      <w:r w:rsidR="00DF4F36" w:rsidRPr="0036078F">
        <w:rPr>
          <w:rFonts w:ascii="Times New Roman" w:eastAsia="Calibri" w:hAnsi="Times New Roman" w:cs="Times New Roman"/>
          <w:kern w:val="0"/>
          <w:sz w:val="30"/>
          <w:szCs w:val="30"/>
          <w14:ligatures w14:val="none"/>
        </w:rPr>
        <w:t xml:space="preserve"> о порядке представления в налоговые органы сведений о земельных участках</w:t>
      </w:r>
      <w:r w:rsidR="00DF4F36">
        <w:rPr>
          <w:rFonts w:ascii="Times New Roman" w:eastAsia="Calibri" w:hAnsi="Times New Roman" w:cs="Times New Roman"/>
          <w:kern w:val="0"/>
          <w:sz w:val="30"/>
          <w:szCs w:val="30"/>
          <w14:ligatures w14:val="none"/>
        </w:rPr>
        <w:t xml:space="preserve">, </w:t>
      </w:r>
      <w:r>
        <w:rPr>
          <w:rFonts w:ascii="Times New Roman" w:eastAsia="Calibri" w:hAnsi="Times New Roman" w:cs="Times New Roman"/>
          <w:kern w:val="0"/>
          <w:sz w:val="30"/>
          <w:szCs w:val="30"/>
          <w14:ligatures w14:val="none"/>
        </w:rPr>
        <w:t>утвержденной этим постановлением</w:t>
      </w:r>
      <w:r w:rsidR="0036078F" w:rsidRPr="0036078F">
        <w:rPr>
          <w:rFonts w:ascii="Times New Roman" w:eastAsia="Calibri" w:hAnsi="Times New Roman" w:cs="Times New Roman"/>
          <w:kern w:val="0"/>
          <w:sz w:val="30"/>
          <w:szCs w:val="30"/>
          <w14:ligatures w14:val="none"/>
        </w:rPr>
        <w:t>:</w:t>
      </w:r>
    </w:p>
    <w:p w14:paraId="20823B0C" w14:textId="77777777" w:rsidR="0036078F" w:rsidRPr="0036078F" w:rsidRDefault="0036078F" w:rsidP="00F10634">
      <w:pPr>
        <w:autoSpaceDE w:val="0"/>
        <w:autoSpaceDN w:val="0"/>
        <w:adjustRightInd w:val="0"/>
        <w:spacing w:after="0" w:line="240" w:lineRule="auto"/>
        <w:ind w:firstLine="709"/>
        <w:jc w:val="both"/>
        <w:rPr>
          <w:rFonts w:ascii="Times New Roman" w:eastAsia="Calibri" w:hAnsi="Times New Roman" w:cs="Times New Roman"/>
          <w:kern w:val="0"/>
          <w:sz w:val="30"/>
          <w:szCs w:val="30"/>
          <w14:ligatures w14:val="none"/>
        </w:rPr>
      </w:pPr>
      <w:r w:rsidRPr="0036078F">
        <w:rPr>
          <w:rFonts w:ascii="Times New Roman" w:eastAsia="Calibri" w:hAnsi="Times New Roman" w:cs="Times New Roman"/>
          <w:kern w:val="0"/>
          <w:sz w:val="30"/>
          <w:szCs w:val="30"/>
          <w14:ligatures w14:val="none"/>
        </w:rPr>
        <w:t>в пункте 2:</w:t>
      </w:r>
    </w:p>
    <w:p w14:paraId="3F200DDB" w14:textId="77777777" w:rsidR="0036078F" w:rsidRPr="0036078F" w:rsidRDefault="0036078F" w:rsidP="00F10634">
      <w:pPr>
        <w:autoSpaceDE w:val="0"/>
        <w:autoSpaceDN w:val="0"/>
        <w:adjustRightInd w:val="0"/>
        <w:spacing w:after="0" w:line="240" w:lineRule="auto"/>
        <w:ind w:firstLine="709"/>
        <w:jc w:val="both"/>
        <w:rPr>
          <w:rFonts w:ascii="Times New Roman" w:eastAsia="Calibri" w:hAnsi="Times New Roman" w:cs="Times New Roman"/>
          <w:kern w:val="0"/>
          <w:sz w:val="30"/>
          <w:szCs w:val="30"/>
          <w14:ligatures w14:val="none"/>
        </w:rPr>
      </w:pPr>
      <w:r w:rsidRPr="0036078F">
        <w:rPr>
          <w:rFonts w:ascii="Times New Roman" w:eastAsia="Calibri" w:hAnsi="Times New Roman" w:cs="Times New Roman"/>
          <w:kern w:val="0"/>
          <w:sz w:val="30"/>
          <w:szCs w:val="30"/>
          <w14:ligatures w14:val="none"/>
        </w:rPr>
        <w:t>подпункты 2.1 и 2.2 изложить в следующей редакции:</w:t>
      </w:r>
    </w:p>
    <w:p w14:paraId="4BC063DF" w14:textId="3011D02B" w:rsidR="0036078F" w:rsidRPr="0036078F" w:rsidRDefault="0036078F" w:rsidP="00F10634">
      <w:pPr>
        <w:autoSpaceDE w:val="0"/>
        <w:autoSpaceDN w:val="0"/>
        <w:adjustRightInd w:val="0"/>
        <w:spacing w:after="0" w:line="240" w:lineRule="auto"/>
        <w:ind w:firstLine="709"/>
        <w:jc w:val="both"/>
        <w:rPr>
          <w:rFonts w:ascii="Times New Roman" w:eastAsia="Calibri" w:hAnsi="Times New Roman" w:cs="Times New Roman"/>
          <w:kern w:val="0"/>
          <w:sz w:val="30"/>
          <w:szCs w:val="30"/>
          <w14:ligatures w14:val="none"/>
        </w:rPr>
      </w:pPr>
      <w:r w:rsidRPr="0036078F">
        <w:rPr>
          <w:rFonts w:ascii="Times New Roman" w:eastAsia="Calibri" w:hAnsi="Times New Roman" w:cs="Times New Roman"/>
          <w:kern w:val="0"/>
          <w:sz w:val="30"/>
          <w:szCs w:val="30"/>
          <w14:ligatures w14:val="none"/>
        </w:rPr>
        <w:t>«2.1. о земельных участках, принадлежащих плательщикам-организациям на праве частной собственности, постоянного или временного пользования, а также о земельных участках, в отношении которых плательщики</w:t>
      </w:r>
      <w:r w:rsidR="001224BB">
        <w:rPr>
          <w:rFonts w:ascii="Times New Roman" w:eastAsia="Calibri" w:hAnsi="Times New Roman" w:cs="Times New Roman"/>
          <w:kern w:val="0"/>
          <w:sz w:val="30"/>
          <w:szCs w:val="30"/>
          <w14:ligatures w14:val="none"/>
        </w:rPr>
        <w:t>-организации</w:t>
      </w:r>
      <w:r w:rsidRPr="0036078F">
        <w:rPr>
          <w:rFonts w:ascii="Times New Roman" w:eastAsia="Calibri" w:hAnsi="Times New Roman" w:cs="Times New Roman"/>
          <w:kern w:val="0"/>
          <w:sz w:val="30"/>
          <w:szCs w:val="30"/>
          <w14:ligatures w14:val="none"/>
        </w:rPr>
        <w:t xml:space="preserve"> в соот</w:t>
      </w:r>
      <w:r w:rsidRPr="0036078F">
        <w:rPr>
          <w:rFonts w:ascii="Times New Roman" w:eastAsia="Calibri" w:hAnsi="Times New Roman" w:cs="Times New Roman"/>
          <w:kern w:val="0"/>
          <w:sz w:val="30"/>
          <w:szCs w:val="30"/>
          <w14:ligatures w14:val="none"/>
        </w:rPr>
        <w:lastRenderedPageBreak/>
        <w:t>ветствии с законодательством имеют право осуществлять пользование (далее, если не указано иное, - земельные участки, принадлежащие плательщикам</w:t>
      </w:r>
      <w:r w:rsidR="000120B8">
        <w:rPr>
          <w:rFonts w:ascii="Times New Roman" w:eastAsia="Calibri" w:hAnsi="Times New Roman" w:cs="Times New Roman"/>
          <w:kern w:val="0"/>
          <w:sz w:val="30"/>
          <w:szCs w:val="30"/>
          <w14:ligatures w14:val="none"/>
        </w:rPr>
        <w:t>-организациям</w:t>
      </w:r>
      <w:r w:rsidRPr="0036078F">
        <w:rPr>
          <w:rFonts w:ascii="Times New Roman" w:eastAsia="Calibri" w:hAnsi="Times New Roman" w:cs="Times New Roman"/>
          <w:kern w:val="0"/>
          <w:sz w:val="30"/>
          <w:szCs w:val="30"/>
          <w14:ligatures w14:val="none"/>
        </w:rPr>
        <w:t xml:space="preserve">), - в срок, установленный </w:t>
      </w:r>
      <w:hyperlink r:id="rId7" w:history="1">
        <w:r w:rsidRPr="0036078F">
          <w:rPr>
            <w:rFonts w:ascii="Times New Roman" w:eastAsia="Calibri" w:hAnsi="Times New Roman" w:cs="Times New Roman"/>
            <w:kern w:val="0"/>
            <w:sz w:val="30"/>
            <w:szCs w:val="30"/>
            <w14:ligatures w14:val="none"/>
          </w:rPr>
          <w:t>абзацем вторым подпункта 19.1 пункта 19 статьи 243</w:t>
        </w:r>
      </w:hyperlink>
      <w:r w:rsidRPr="0036078F">
        <w:rPr>
          <w:rFonts w:ascii="Times New Roman" w:eastAsia="Calibri" w:hAnsi="Times New Roman" w:cs="Times New Roman"/>
          <w:kern w:val="0"/>
          <w:sz w:val="30"/>
          <w:szCs w:val="30"/>
          <w14:ligatures w14:val="none"/>
        </w:rPr>
        <w:t xml:space="preserve"> Налогового кодекса Республики Беларусь.</w:t>
      </w:r>
    </w:p>
    <w:p w14:paraId="2EC44FA2" w14:textId="753F5BD2" w:rsidR="0036078F" w:rsidRPr="0036078F" w:rsidRDefault="0036078F" w:rsidP="00F10634">
      <w:pPr>
        <w:autoSpaceDE w:val="0"/>
        <w:autoSpaceDN w:val="0"/>
        <w:adjustRightInd w:val="0"/>
        <w:spacing w:after="0" w:line="240" w:lineRule="auto"/>
        <w:ind w:firstLine="709"/>
        <w:jc w:val="both"/>
        <w:rPr>
          <w:rFonts w:ascii="Times New Roman" w:eastAsia="Calibri" w:hAnsi="Times New Roman" w:cs="Times New Roman"/>
          <w:kern w:val="0"/>
          <w:sz w:val="30"/>
          <w:szCs w:val="30"/>
          <w14:ligatures w14:val="none"/>
        </w:rPr>
      </w:pPr>
      <w:r w:rsidRPr="0036078F">
        <w:rPr>
          <w:rFonts w:ascii="Times New Roman" w:eastAsia="Calibri" w:hAnsi="Times New Roman" w:cs="Times New Roman"/>
          <w:kern w:val="0"/>
          <w:sz w:val="30"/>
          <w:szCs w:val="30"/>
          <w14:ligatures w14:val="none"/>
        </w:rPr>
        <w:t>Представление сведений о земельных участках, принадлежащих плательщикам</w:t>
      </w:r>
      <w:r w:rsidR="00C348C3">
        <w:rPr>
          <w:rFonts w:ascii="Times New Roman" w:eastAsia="Calibri" w:hAnsi="Times New Roman" w:cs="Times New Roman"/>
          <w:kern w:val="0"/>
          <w:sz w:val="30"/>
          <w:szCs w:val="30"/>
          <w14:ligatures w14:val="none"/>
        </w:rPr>
        <w:t>-организациям</w:t>
      </w:r>
      <w:r w:rsidRPr="0036078F">
        <w:rPr>
          <w:rFonts w:ascii="Times New Roman" w:eastAsia="Calibri" w:hAnsi="Times New Roman" w:cs="Times New Roman"/>
          <w:kern w:val="0"/>
          <w:sz w:val="30"/>
          <w:szCs w:val="30"/>
          <w14:ligatures w14:val="none"/>
        </w:rPr>
        <w:t xml:space="preserve">, осуществляется по формам согласно </w:t>
      </w:r>
      <w:hyperlink r:id="rId8" w:history="1">
        <w:r w:rsidRPr="0036078F">
          <w:rPr>
            <w:rFonts w:ascii="Times New Roman" w:eastAsia="Calibri" w:hAnsi="Times New Roman" w:cs="Times New Roman"/>
            <w:kern w:val="0"/>
            <w:sz w:val="30"/>
            <w:szCs w:val="30"/>
            <w14:ligatures w14:val="none"/>
          </w:rPr>
          <w:t>приложениям 1</w:t>
        </w:r>
      </w:hyperlink>
      <w:r w:rsidRPr="0036078F">
        <w:rPr>
          <w:rFonts w:ascii="Times New Roman" w:eastAsia="Calibri" w:hAnsi="Times New Roman" w:cs="Times New Roman"/>
          <w:kern w:val="0"/>
          <w:sz w:val="30"/>
          <w:szCs w:val="30"/>
          <w14:ligatures w14:val="none"/>
        </w:rPr>
        <w:t xml:space="preserve"> и </w:t>
      </w:r>
      <w:hyperlink r:id="rId9" w:history="1">
        <w:r w:rsidRPr="0036078F">
          <w:rPr>
            <w:rFonts w:ascii="Times New Roman" w:eastAsia="Calibri" w:hAnsi="Times New Roman" w:cs="Times New Roman"/>
            <w:kern w:val="0"/>
            <w:sz w:val="30"/>
            <w:szCs w:val="30"/>
            <w14:ligatures w14:val="none"/>
          </w:rPr>
          <w:t>1</w:t>
        </w:r>
        <w:r w:rsidRPr="00876132">
          <w:rPr>
            <w:rFonts w:ascii="Times New Roman" w:eastAsia="Calibri" w:hAnsi="Times New Roman" w:cs="Times New Roman"/>
            <w:kern w:val="0"/>
            <w:sz w:val="30"/>
            <w:szCs w:val="30"/>
            <w:vertAlign w:val="superscript"/>
            <w14:ligatures w14:val="none"/>
          </w:rPr>
          <w:t>1</w:t>
        </w:r>
      </w:hyperlink>
      <w:r w:rsidRPr="0036078F">
        <w:rPr>
          <w:rFonts w:ascii="Times New Roman" w:eastAsia="Calibri" w:hAnsi="Times New Roman" w:cs="Times New Roman"/>
          <w:kern w:val="0"/>
          <w:sz w:val="30"/>
          <w:szCs w:val="30"/>
          <w14:ligatures w14:val="none"/>
        </w:rPr>
        <w:t xml:space="preserve"> в электронном виде посредством формирования файла Microsoft Excel. </w:t>
      </w:r>
    </w:p>
    <w:p w14:paraId="02256C64" w14:textId="642DD81A" w:rsidR="0036078F" w:rsidRPr="0036078F" w:rsidRDefault="0036078F" w:rsidP="00F10634">
      <w:pPr>
        <w:autoSpaceDE w:val="0"/>
        <w:autoSpaceDN w:val="0"/>
        <w:adjustRightInd w:val="0"/>
        <w:spacing w:after="0" w:line="240" w:lineRule="auto"/>
        <w:ind w:firstLine="709"/>
        <w:jc w:val="both"/>
        <w:rPr>
          <w:rFonts w:ascii="Times New Roman" w:eastAsia="Calibri" w:hAnsi="Times New Roman" w:cs="Times New Roman"/>
          <w:kern w:val="0"/>
          <w:sz w:val="30"/>
          <w:szCs w:val="30"/>
          <w14:ligatures w14:val="none"/>
        </w:rPr>
      </w:pPr>
      <w:bookmarkStart w:id="2" w:name="Par3"/>
      <w:bookmarkStart w:id="3" w:name="Par13"/>
      <w:bookmarkEnd w:id="2"/>
      <w:bookmarkEnd w:id="3"/>
      <w:r w:rsidRPr="0036078F">
        <w:rPr>
          <w:rFonts w:ascii="Times New Roman" w:eastAsia="Calibri" w:hAnsi="Times New Roman" w:cs="Times New Roman"/>
          <w:kern w:val="0"/>
          <w:sz w:val="30"/>
          <w:szCs w:val="30"/>
          <w14:ligatures w14:val="none"/>
        </w:rPr>
        <w:t>Направление в налоговый орган сведений о земельных участках, принадлежащих плательщикам</w:t>
      </w:r>
      <w:r w:rsidR="00801F72">
        <w:rPr>
          <w:rFonts w:ascii="Times New Roman" w:eastAsia="Calibri" w:hAnsi="Times New Roman" w:cs="Times New Roman"/>
          <w:kern w:val="0"/>
          <w:sz w:val="30"/>
          <w:szCs w:val="30"/>
          <w14:ligatures w14:val="none"/>
        </w:rPr>
        <w:t>-организациям</w:t>
      </w:r>
      <w:r w:rsidRPr="0036078F">
        <w:rPr>
          <w:rFonts w:ascii="Times New Roman" w:eastAsia="Calibri" w:hAnsi="Times New Roman" w:cs="Times New Roman"/>
          <w:kern w:val="0"/>
          <w:sz w:val="30"/>
          <w:szCs w:val="30"/>
          <w14:ligatures w14:val="none"/>
        </w:rPr>
        <w:t>, в файлах с расширением xls сопровождается письмом с указанием количества направляемых файлов и контактных данных ответственных лиц;</w:t>
      </w:r>
    </w:p>
    <w:p w14:paraId="70BBFB16" w14:textId="5D14CF6B" w:rsidR="0036078F" w:rsidRPr="0036078F" w:rsidRDefault="0036078F" w:rsidP="00F10634">
      <w:pPr>
        <w:autoSpaceDE w:val="0"/>
        <w:autoSpaceDN w:val="0"/>
        <w:adjustRightInd w:val="0"/>
        <w:spacing w:after="0" w:line="240" w:lineRule="auto"/>
        <w:ind w:firstLine="709"/>
        <w:jc w:val="both"/>
        <w:rPr>
          <w:rFonts w:ascii="Times New Roman" w:eastAsia="Calibri" w:hAnsi="Times New Roman" w:cs="Times New Roman"/>
          <w:kern w:val="0"/>
          <w:sz w:val="30"/>
          <w:szCs w:val="30"/>
          <w14:ligatures w14:val="none"/>
        </w:rPr>
      </w:pPr>
      <w:r w:rsidRPr="0036078F">
        <w:rPr>
          <w:rFonts w:ascii="Times New Roman" w:eastAsia="Calibri" w:hAnsi="Times New Roman" w:cs="Times New Roman"/>
          <w:kern w:val="0"/>
          <w:sz w:val="30"/>
          <w:szCs w:val="30"/>
          <w14:ligatures w14:val="none"/>
        </w:rPr>
        <w:t>2.2. о принятых решениях, являющихся основаниями для возникновения, прекращения или перехода прав на земельный участок в отношении плательщиков</w:t>
      </w:r>
      <w:r w:rsidR="00DF4F36">
        <w:rPr>
          <w:rFonts w:ascii="Times New Roman" w:eastAsia="Calibri" w:hAnsi="Times New Roman" w:cs="Times New Roman"/>
          <w:kern w:val="0"/>
          <w:sz w:val="30"/>
          <w:szCs w:val="30"/>
          <w14:ligatures w14:val="none"/>
        </w:rPr>
        <w:t>-</w:t>
      </w:r>
      <w:r w:rsidRPr="0036078F">
        <w:rPr>
          <w:rFonts w:ascii="Times New Roman" w:eastAsia="Calibri" w:hAnsi="Times New Roman" w:cs="Times New Roman"/>
          <w:kern w:val="0"/>
          <w:sz w:val="30"/>
          <w:szCs w:val="30"/>
          <w14:ligatures w14:val="none"/>
        </w:rPr>
        <w:t xml:space="preserve">организаций (далее, если не указано иное, - сведения о принятых решениях), - посредством формирования файла Microsoft Excel по формам согласно </w:t>
      </w:r>
      <w:hyperlink r:id="rId10" w:history="1">
        <w:r w:rsidRPr="0036078F">
          <w:rPr>
            <w:rFonts w:ascii="Times New Roman" w:eastAsia="Calibri" w:hAnsi="Times New Roman" w:cs="Times New Roman"/>
            <w:kern w:val="0"/>
            <w:sz w:val="30"/>
            <w:szCs w:val="30"/>
            <w14:ligatures w14:val="none"/>
          </w:rPr>
          <w:t>приложениям 2</w:t>
        </w:r>
      </w:hyperlink>
      <w:r w:rsidRPr="0036078F">
        <w:rPr>
          <w:rFonts w:ascii="Times New Roman" w:eastAsia="Calibri" w:hAnsi="Times New Roman" w:cs="Times New Roman"/>
          <w:kern w:val="0"/>
          <w:sz w:val="30"/>
          <w:szCs w:val="30"/>
          <w14:ligatures w14:val="none"/>
        </w:rPr>
        <w:t xml:space="preserve"> и </w:t>
      </w:r>
      <w:hyperlink r:id="rId11" w:history="1">
        <w:r w:rsidRPr="0036078F">
          <w:rPr>
            <w:rFonts w:ascii="Times New Roman" w:eastAsia="Calibri" w:hAnsi="Times New Roman" w:cs="Times New Roman"/>
            <w:kern w:val="0"/>
            <w:sz w:val="30"/>
            <w:szCs w:val="30"/>
            <w14:ligatures w14:val="none"/>
          </w:rPr>
          <w:t>2</w:t>
        </w:r>
        <w:r w:rsidRPr="00876132">
          <w:rPr>
            <w:rFonts w:ascii="Times New Roman" w:eastAsia="Calibri" w:hAnsi="Times New Roman" w:cs="Times New Roman"/>
            <w:kern w:val="0"/>
            <w:sz w:val="30"/>
            <w:szCs w:val="30"/>
            <w:vertAlign w:val="superscript"/>
            <w14:ligatures w14:val="none"/>
          </w:rPr>
          <w:t>1</w:t>
        </w:r>
      </w:hyperlink>
      <w:r w:rsidRPr="0036078F">
        <w:rPr>
          <w:rFonts w:ascii="Times New Roman" w:eastAsia="Calibri" w:hAnsi="Times New Roman" w:cs="Times New Roman"/>
          <w:kern w:val="0"/>
          <w:sz w:val="30"/>
          <w:szCs w:val="30"/>
          <w14:ligatures w14:val="none"/>
        </w:rPr>
        <w:t xml:space="preserve"> в срок, установленный абзацем третьим </w:t>
      </w:r>
      <w:hyperlink r:id="rId12" w:history="1">
        <w:r w:rsidRPr="0036078F">
          <w:rPr>
            <w:rFonts w:ascii="Times New Roman" w:eastAsia="Calibri" w:hAnsi="Times New Roman" w:cs="Times New Roman"/>
            <w:kern w:val="0"/>
            <w:sz w:val="30"/>
            <w:szCs w:val="30"/>
            <w14:ligatures w14:val="none"/>
          </w:rPr>
          <w:t>подпункта 19.1 пункта 19 статьи 243</w:t>
        </w:r>
      </w:hyperlink>
      <w:r w:rsidRPr="0036078F">
        <w:rPr>
          <w:rFonts w:ascii="Times New Roman" w:eastAsia="Calibri" w:hAnsi="Times New Roman" w:cs="Times New Roman"/>
          <w:kern w:val="0"/>
          <w:sz w:val="30"/>
          <w:szCs w:val="30"/>
          <w14:ligatures w14:val="none"/>
        </w:rPr>
        <w:t xml:space="preserve"> Налогового кодекса Республики Беларусь. </w:t>
      </w:r>
    </w:p>
    <w:p w14:paraId="1CA9A24F" w14:textId="77777777" w:rsidR="00DF4F36" w:rsidRDefault="00DF4F36" w:rsidP="00F10634">
      <w:pPr>
        <w:autoSpaceDE w:val="0"/>
        <w:autoSpaceDN w:val="0"/>
        <w:adjustRightInd w:val="0"/>
        <w:spacing w:after="0" w:line="240" w:lineRule="auto"/>
        <w:ind w:firstLine="709"/>
        <w:jc w:val="both"/>
        <w:rPr>
          <w:rFonts w:ascii="Times New Roman" w:hAnsi="Times New Roman" w:cs="Times New Roman"/>
          <w:kern w:val="0"/>
          <w:sz w:val="30"/>
          <w:szCs w:val="30"/>
        </w:rPr>
      </w:pPr>
      <w:r w:rsidRPr="00CF1780">
        <w:rPr>
          <w:rFonts w:ascii="Times New Roman" w:hAnsi="Times New Roman" w:cs="Times New Roman"/>
          <w:kern w:val="0"/>
          <w:sz w:val="30"/>
          <w:szCs w:val="30"/>
        </w:rPr>
        <w:t>Представление сведений о принятых решениях осуществляется отдельной строкой в отношении каждого плательщика-организации, приобретшего или утратившего право на земельный участок.</w:t>
      </w:r>
    </w:p>
    <w:p w14:paraId="6B464063" w14:textId="0134F1A8" w:rsidR="0036078F" w:rsidRDefault="0036078F" w:rsidP="00F10634">
      <w:pPr>
        <w:autoSpaceDE w:val="0"/>
        <w:autoSpaceDN w:val="0"/>
        <w:adjustRightInd w:val="0"/>
        <w:spacing w:after="0" w:line="240" w:lineRule="auto"/>
        <w:ind w:firstLine="709"/>
        <w:jc w:val="both"/>
        <w:rPr>
          <w:rFonts w:ascii="Times New Roman" w:eastAsia="Calibri" w:hAnsi="Times New Roman" w:cs="Times New Roman"/>
          <w:kern w:val="0"/>
          <w:sz w:val="30"/>
          <w:szCs w:val="30"/>
          <w14:ligatures w14:val="none"/>
        </w:rPr>
      </w:pPr>
      <w:r w:rsidRPr="0036078F">
        <w:rPr>
          <w:rFonts w:ascii="Times New Roman" w:eastAsia="Calibri" w:hAnsi="Times New Roman" w:cs="Times New Roman"/>
          <w:kern w:val="0"/>
          <w:sz w:val="30"/>
          <w:szCs w:val="30"/>
          <w14:ligatures w14:val="none"/>
        </w:rPr>
        <w:t xml:space="preserve">Файлы для земельных участков формируются с именем </w:t>
      </w:r>
      <w:r w:rsidR="00876132">
        <w:rPr>
          <w:rFonts w:ascii="Times New Roman" w:eastAsia="Calibri" w:hAnsi="Times New Roman" w:cs="Times New Roman"/>
          <w:kern w:val="0"/>
          <w:sz w:val="30"/>
          <w:szCs w:val="30"/>
          <w14:ligatures w14:val="none"/>
        </w:rPr>
        <w:t>«</w:t>
      </w:r>
      <w:r w:rsidRPr="0036078F">
        <w:rPr>
          <w:rFonts w:ascii="Times New Roman" w:eastAsia="Calibri" w:hAnsi="Times New Roman" w:cs="Times New Roman"/>
          <w:kern w:val="0"/>
          <w:sz w:val="30"/>
          <w:szCs w:val="30"/>
          <w14:ligatures w14:val="none"/>
        </w:rPr>
        <w:t>УНП городского или районного исполнительного комитета_приложение_2</w:t>
      </w:r>
      <w:r w:rsidR="00876132">
        <w:rPr>
          <w:rFonts w:ascii="Times New Roman" w:eastAsia="Calibri" w:hAnsi="Times New Roman" w:cs="Times New Roman"/>
          <w:kern w:val="0"/>
          <w:sz w:val="30"/>
          <w:szCs w:val="30"/>
          <w14:ligatures w14:val="none"/>
        </w:rPr>
        <w:t>»</w:t>
      </w:r>
      <w:r w:rsidRPr="0036078F">
        <w:rPr>
          <w:rFonts w:ascii="Times New Roman" w:eastAsia="Calibri" w:hAnsi="Times New Roman" w:cs="Times New Roman"/>
          <w:kern w:val="0"/>
          <w:sz w:val="30"/>
          <w:szCs w:val="30"/>
          <w14:ligatures w14:val="none"/>
        </w:rPr>
        <w:t>.xls.</w:t>
      </w:r>
    </w:p>
    <w:p w14:paraId="734D3674" w14:textId="0C961DD9" w:rsidR="0036078F" w:rsidRDefault="0036078F" w:rsidP="00F10634">
      <w:pPr>
        <w:autoSpaceDE w:val="0"/>
        <w:autoSpaceDN w:val="0"/>
        <w:adjustRightInd w:val="0"/>
        <w:spacing w:after="0" w:line="240" w:lineRule="auto"/>
        <w:ind w:firstLine="709"/>
        <w:jc w:val="both"/>
        <w:rPr>
          <w:rFonts w:ascii="Times New Roman" w:eastAsia="Calibri" w:hAnsi="Times New Roman" w:cs="Times New Roman"/>
          <w:kern w:val="0"/>
          <w:sz w:val="30"/>
          <w:szCs w:val="30"/>
          <w14:ligatures w14:val="none"/>
        </w:rPr>
      </w:pPr>
      <w:r w:rsidRPr="0036078F">
        <w:rPr>
          <w:rFonts w:ascii="Times New Roman" w:eastAsia="Calibri" w:hAnsi="Times New Roman" w:cs="Times New Roman"/>
          <w:kern w:val="0"/>
          <w:sz w:val="30"/>
          <w:szCs w:val="30"/>
          <w14:ligatures w14:val="none"/>
        </w:rPr>
        <w:t xml:space="preserve">При заполнении </w:t>
      </w:r>
      <w:hyperlink r:id="rId13" w:history="1">
        <w:r w:rsidRPr="0036078F">
          <w:rPr>
            <w:rFonts w:ascii="Times New Roman" w:eastAsia="Calibri" w:hAnsi="Times New Roman" w:cs="Times New Roman"/>
            <w:kern w:val="0"/>
            <w:sz w:val="30"/>
            <w:szCs w:val="30"/>
            <w14:ligatures w14:val="none"/>
          </w:rPr>
          <w:t xml:space="preserve">графы </w:t>
        </w:r>
      </w:hyperlink>
      <w:r w:rsidR="0012141D">
        <w:rPr>
          <w:rFonts w:ascii="Times New Roman" w:eastAsia="Calibri" w:hAnsi="Times New Roman" w:cs="Times New Roman"/>
          <w:kern w:val="0"/>
          <w:sz w:val="30"/>
          <w:szCs w:val="30"/>
          <w14:ligatures w14:val="none"/>
        </w:rPr>
        <w:t>7</w:t>
      </w:r>
      <w:r w:rsidRPr="0036078F">
        <w:rPr>
          <w:rFonts w:ascii="Times New Roman" w:eastAsia="Calibri" w:hAnsi="Times New Roman" w:cs="Times New Roman"/>
          <w:kern w:val="0"/>
          <w:sz w:val="30"/>
          <w:szCs w:val="30"/>
          <w14:ligatures w14:val="none"/>
        </w:rPr>
        <w:t xml:space="preserve"> приложения 2 используются коды видов территориальных и административно-территориальных единиц согласно </w:t>
      </w:r>
      <w:hyperlink r:id="rId14" w:history="1">
        <w:r w:rsidRPr="0036078F">
          <w:rPr>
            <w:rFonts w:ascii="Times New Roman" w:eastAsia="Calibri" w:hAnsi="Times New Roman" w:cs="Times New Roman"/>
            <w:kern w:val="0"/>
            <w:sz w:val="30"/>
            <w:szCs w:val="30"/>
            <w14:ligatures w14:val="none"/>
          </w:rPr>
          <w:t>приложению 3</w:t>
        </w:r>
      </w:hyperlink>
      <w:r w:rsidRPr="0036078F">
        <w:rPr>
          <w:rFonts w:ascii="Times New Roman" w:eastAsia="Calibri" w:hAnsi="Times New Roman" w:cs="Times New Roman"/>
          <w:kern w:val="0"/>
          <w:sz w:val="30"/>
          <w:szCs w:val="30"/>
          <w14:ligatures w14:val="none"/>
        </w:rPr>
        <w:t>.</w:t>
      </w:r>
    </w:p>
    <w:p w14:paraId="724EF5D2" w14:textId="10957DA9" w:rsidR="009B5E62" w:rsidRPr="009B5E62" w:rsidRDefault="009B5E62" w:rsidP="00F10634">
      <w:pPr>
        <w:autoSpaceDE w:val="0"/>
        <w:autoSpaceDN w:val="0"/>
        <w:adjustRightInd w:val="0"/>
        <w:spacing w:after="0" w:line="240" w:lineRule="auto"/>
        <w:ind w:firstLine="709"/>
        <w:jc w:val="both"/>
        <w:rPr>
          <w:rFonts w:ascii="Times New Roman" w:eastAsia="Calibri" w:hAnsi="Times New Roman" w:cs="Times New Roman"/>
          <w:kern w:val="0"/>
          <w:sz w:val="30"/>
          <w:szCs w:val="30"/>
          <w14:ligatures w14:val="none"/>
        </w:rPr>
      </w:pPr>
      <w:r w:rsidRPr="00F25340">
        <w:rPr>
          <w:rFonts w:ascii="Times New Roman" w:eastAsia="Calibri" w:hAnsi="Times New Roman" w:cs="Times New Roman"/>
          <w:kern w:val="0"/>
          <w:sz w:val="30"/>
          <w:szCs w:val="30"/>
          <w14:ligatures w14:val="none"/>
        </w:rPr>
        <w:t>При заполнении</w:t>
      </w:r>
      <w:r w:rsidR="00CF1780">
        <w:rPr>
          <w:rFonts w:ascii="Times New Roman" w:eastAsia="Calibri" w:hAnsi="Times New Roman" w:cs="Times New Roman"/>
          <w:kern w:val="0"/>
          <w:sz w:val="30"/>
          <w:szCs w:val="30"/>
          <w14:ligatures w14:val="none"/>
        </w:rPr>
        <w:t xml:space="preserve"> </w:t>
      </w:r>
      <w:r w:rsidR="002570B4">
        <w:rPr>
          <w:rFonts w:ascii="Times New Roman" w:eastAsia="Calibri" w:hAnsi="Times New Roman" w:cs="Times New Roman"/>
          <w:kern w:val="0"/>
          <w:sz w:val="30"/>
          <w:szCs w:val="30"/>
          <w14:ligatures w14:val="none"/>
        </w:rPr>
        <w:t xml:space="preserve">графы </w:t>
      </w:r>
      <w:r w:rsidR="00CF1780">
        <w:rPr>
          <w:rFonts w:ascii="Times New Roman" w:eastAsia="Calibri" w:hAnsi="Times New Roman" w:cs="Times New Roman"/>
          <w:kern w:val="0"/>
          <w:sz w:val="30"/>
          <w:szCs w:val="30"/>
          <w14:ligatures w14:val="none"/>
        </w:rPr>
        <w:t>9 приложения 2 используются коды видов элементов улично-дорожной сети и приравненных к ним элементов градостроительной планировочной структуры согласно приложению 4.</w:t>
      </w:r>
      <w:r w:rsidRPr="00F25340">
        <w:rPr>
          <w:rFonts w:ascii="Times New Roman" w:eastAsia="Calibri" w:hAnsi="Times New Roman" w:cs="Times New Roman"/>
          <w:kern w:val="0"/>
          <w:sz w:val="30"/>
          <w:szCs w:val="30"/>
          <w14:ligatures w14:val="none"/>
        </w:rPr>
        <w:t xml:space="preserve"> </w:t>
      </w:r>
    </w:p>
    <w:p w14:paraId="5403F1E9" w14:textId="6EB7BBA1" w:rsidR="009B5E62" w:rsidRDefault="0036078F" w:rsidP="00F10634">
      <w:pPr>
        <w:autoSpaceDE w:val="0"/>
        <w:autoSpaceDN w:val="0"/>
        <w:adjustRightInd w:val="0"/>
        <w:spacing w:after="0" w:line="240" w:lineRule="auto"/>
        <w:ind w:firstLine="709"/>
        <w:jc w:val="both"/>
        <w:rPr>
          <w:rFonts w:ascii="Times New Roman" w:eastAsia="Calibri" w:hAnsi="Times New Roman" w:cs="Times New Roman"/>
          <w:kern w:val="0"/>
          <w:sz w:val="30"/>
          <w:szCs w:val="30"/>
          <w14:ligatures w14:val="none"/>
        </w:rPr>
      </w:pPr>
      <w:r w:rsidRPr="0036078F">
        <w:rPr>
          <w:rFonts w:ascii="Times New Roman" w:eastAsia="Calibri" w:hAnsi="Times New Roman" w:cs="Times New Roman"/>
          <w:kern w:val="0"/>
          <w:sz w:val="30"/>
          <w:szCs w:val="30"/>
          <w14:ligatures w14:val="none"/>
        </w:rPr>
        <w:t xml:space="preserve">При заполнении </w:t>
      </w:r>
      <w:hyperlink r:id="rId15" w:history="1">
        <w:r w:rsidRPr="0036078F">
          <w:rPr>
            <w:rFonts w:ascii="Times New Roman" w:eastAsia="Calibri" w:hAnsi="Times New Roman" w:cs="Times New Roman"/>
            <w:kern w:val="0"/>
            <w:sz w:val="30"/>
            <w:szCs w:val="30"/>
            <w14:ligatures w14:val="none"/>
          </w:rPr>
          <w:t>графы 1</w:t>
        </w:r>
      </w:hyperlink>
      <w:r w:rsidR="006B5EBD">
        <w:rPr>
          <w:rFonts w:ascii="Times New Roman" w:eastAsia="Calibri" w:hAnsi="Times New Roman" w:cs="Times New Roman"/>
          <w:kern w:val="0"/>
          <w:sz w:val="30"/>
          <w:szCs w:val="30"/>
          <w14:ligatures w14:val="none"/>
        </w:rPr>
        <w:t>5</w:t>
      </w:r>
      <w:r w:rsidRPr="0036078F">
        <w:rPr>
          <w:rFonts w:ascii="Times New Roman" w:eastAsia="Calibri" w:hAnsi="Times New Roman" w:cs="Times New Roman"/>
          <w:kern w:val="0"/>
          <w:sz w:val="30"/>
          <w:szCs w:val="30"/>
          <w14:ligatures w14:val="none"/>
        </w:rPr>
        <w:t xml:space="preserve"> приложения 2 при принятии решения об изъятии у плательщика</w:t>
      </w:r>
      <w:r w:rsidR="00B546C0">
        <w:rPr>
          <w:rFonts w:ascii="Times New Roman" w:eastAsia="Calibri" w:hAnsi="Times New Roman" w:cs="Times New Roman"/>
          <w:kern w:val="0"/>
          <w:sz w:val="30"/>
          <w:szCs w:val="30"/>
          <w14:ligatures w14:val="none"/>
        </w:rPr>
        <w:t>-организации</w:t>
      </w:r>
      <w:r w:rsidRPr="0036078F">
        <w:rPr>
          <w:rFonts w:ascii="Times New Roman" w:eastAsia="Calibri" w:hAnsi="Times New Roman" w:cs="Times New Roman"/>
          <w:kern w:val="0"/>
          <w:sz w:val="30"/>
          <w:szCs w:val="30"/>
          <w14:ligatures w14:val="none"/>
        </w:rPr>
        <w:t xml:space="preserve"> земельного </w:t>
      </w:r>
      <w:r w:rsidRPr="0036078F">
        <w:rPr>
          <w:rFonts w:ascii="Times New Roman" w:eastAsia="Calibri" w:hAnsi="Times New Roman" w:cs="Times New Roman"/>
          <w:kern w:val="0"/>
          <w:sz w:val="30"/>
          <w:szCs w:val="30"/>
          <w14:ligatures w14:val="none"/>
        </w:rPr>
        <w:lastRenderedPageBreak/>
        <w:t>участка проставляется 1, при принятии решения о предоставлении плательщику</w:t>
      </w:r>
      <w:r w:rsidR="00B546C0">
        <w:rPr>
          <w:rFonts w:ascii="Times New Roman" w:eastAsia="Calibri" w:hAnsi="Times New Roman" w:cs="Times New Roman"/>
          <w:kern w:val="0"/>
          <w:sz w:val="30"/>
          <w:szCs w:val="30"/>
          <w14:ligatures w14:val="none"/>
        </w:rPr>
        <w:t xml:space="preserve">-организации земельного участка – 2, </w:t>
      </w:r>
      <w:r w:rsidR="00B546C0" w:rsidRPr="00F25340">
        <w:rPr>
          <w:rFonts w:ascii="Times New Roman" w:eastAsia="Calibri" w:hAnsi="Times New Roman" w:cs="Times New Roman"/>
          <w:kern w:val="0"/>
          <w:sz w:val="30"/>
          <w:szCs w:val="30"/>
          <w14:ligatures w14:val="none"/>
        </w:rPr>
        <w:t>при ином праве пользования земельным участком, в отношении которого в соответствии с законодательством плательщики-организации имеют право осуществлять пользование</w:t>
      </w:r>
      <w:r w:rsidR="000120B8" w:rsidRPr="00F25340">
        <w:rPr>
          <w:rFonts w:ascii="Times New Roman" w:eastAsia="Calibri" w:hAnsi="Times New Roman" w:cs="Times New Roman"/>
          <w:kern w:val="0"/>
          <w:sz w:val="30"/>
          <w:szCs w:val="30"/>
          <w14:ligatures w14:val="none"/>
        </w:rPr>
        <w:t>,</w:t>
      </w:r>
      <w:r w:rsidR="00F05947" w:rsidRPr="00F25340">
        <w:rPr>
          <w:rFonts w:ascii="Times New Roman" w:eastAsia="Calibri" w:hAnsi="Times New Roman" w:cs="Times New Roman"/>
          <w:kern w:val="0"/>
          <w:sz w:val="30"/>
          <w:szCs w:val="30"/>
          <w14:ligatures w14:val="none"/>
        </w:rPr>
        <w:t xml:space="preserve"> – 3</w:t>
      </w:r>
      <w:r w:rsidR="009B5E62" w:rsidRPr="00F25340">
        <w:rPr>
          <w:rFonts w:ascii="Times New Roman" w:eastAsia="Calibri" w:hAnsi="Times New Roman" w:cs="Times New Roman"/>
          <w:kern w:val="0"/>
          <w:sz w:val="30"/>
          <w:szCs w:val="30"/>
          <w14:ligatures w14:val="none"/>
        </w:rPr>
        <w:t>.</w:t>
      </w:r>
    </w:p>
    <w:p w14:paraId="0A231AB3" w14:textId="79202CA9" w:rsidR="00DF4F36" w:rsidRDefault="00DF4F36" w:rsidP="00F10634">
      <w:pPr>
        <w:autoSpaceDE w:val="0"/>
        <w:autoSpaceDN w:val="0"/>
        <w:adjustRightInd w:val="0"/>
        <w:spacing w:after="0" w:line="240" w:lineRule="auto"/>
        <w:ind w:firstLine="709"/>
        <w:jc w:val="both"/>
        <w:rPr>
          <w:rFonts w:ascii="Times New Roman" w:eastAsia="Calibri" w:hAnsi="Times New Roman" w:cs="Times New Roman"/>
          <w:kern w:val="0"/>
          <w:sz w:val="30"/>
          <w:szCs w:val="30"/>
          <w14:ligatures w14:val="none"/>
        </w:rPr>
      </w:pPr>
      <w:r w:rsidRPr="0036078F">
        <w:rPr>
          <w:rFonts w:ascii="Times New Roman" w:eastAsia="Calibri" w:hAnsi="Times New Roman" w:cs="Times New Roman"/>
          <w:kern w:val="0"/>
          <w:sz w:val="30"/>
          <w:szCs w:val="30"/>
          <w14:ligatures w14:val="none"/>
        </w:rPr>
        <w:t>Направление в налоговый орган сведений о принятых решениях в виде файла с расширением xls сопровождается письмом с указанием количества направляемых файлов и конт</w:t>
      </w:r>
      <w:r>
        <w:rPr>
          <w:rFonts w:ascii="Times New Roman" w:eastAsia="Calibri" w:hAnsi="Times New Roman" w:cs="Times New Roman"/>
          <w:kern w:val="0"/>
          <w:sz w:val="30"/>
          <w:szCs w:val="30"/>
          <w14:ligatures w14:val="none"/>
        </w:rPr>
        <w:t>актных данных ответственных лиц</w:t>
      </w:r>
      <w:r w:rsidRPr="00F25340">
        <w:rPr>
          <w:rFonts w:ascii="Times New Roman" w:eastAsia="Calibri" w:hAnsi="Times New Roman" w:cs="Times New Roman"/>
          <w:kern w:val="0"/>
          <w:sz w:val="30"/>
          <w:szCs w:val="30"/>
          <w14:ligatures w14:val="none"/>
        </w:rPr>
        <w:t>;»;</w:t>
      </w:r>
    </w:p>
    <w:p w14:paraId="490D2E09" w14:textId="77777777" w:rsidR="006B5EBD" w:rsidRPr="006B5EBD" w:rsidRDefault="006B5EBD" w:rsidP="00F10634">
      <w:pPr>
        <w:autoSpaceDE w:val="0"/>
        <w:autoSpaceDN w:val="0"/>
        <w:adjustRightInd w:val="0"/>
        <w:spacing w:after="0" w:line="240" w:lineRule="auto"/>
        <w:ind w:firstLine="709"/>
        <w:jc w:val="both"/>
        <w:rPr>
          <w:rFonts w:ascii="Times New Roman" w:eastAsia="Calibri" w:hAnsi="Times New Roman" w:cs="Times New Roman"/>
          <w:kern w:val="0"/>
          <w:sz w:val="30"/>
          <w:szCs w:val="30"/>
          <w14:ligatures w14:val="none"/>
        </w:rPr>
      </w:pPr>
      <w:r w:rsidRPr="006B5EBD">
        <w:rPr>
          <w:rFonts w:ascii="Times New Roman" w:eastAsia="Calibri" w:hAnsi="Times New Roman" w:cs="Times New Roman"/>
          <w:kern w:val="0"/>
          <w:sz w:val="30"/>
          <w:szCs w:val="30"/>
          <w14:ligatures w14:val="none"/>
        </w:rPr>
        <w:t>часть первую подпункта 2.3 изложить в следующей редакции:</w:t>
      </w:r>
    </w:p>
    <w:p w14:paraId="19ABDE8C" w14:textId="77777777" w:rsidR="006B5EBD" w:rsidRPr="006B5EBD" w:rsidRDefault="006B5EBD" w:rsidP="00F10634">
      <w:pPr>
        <w:autoSpaceDE w:val="0"/>
        <w:autoSpaceDN w:val="0"/>
        <w:adjustRightInd w:val="0"/>
        <w:spacing w:after="0" w:line="240" w:lineRule="auto"/>
        <w:ind w:firstLine="709"/>
        <w:jc w:val="both"/>
        <w:rPr>
          <w:rFonts w:ascii="Times New Roman" w:hAnsi="Times New Roman" w:cs="Times New Roman"/>
          <w:kern w:val="0"/>
          <w:sz w:val="30"/>
          <w:szCs w:val="30"/>
        </w:rPr>
      </w:pPr>
      <w:r w:rsidRPr="006B5EBD">
        <w:rPr>
          <w:rFonts w:ascii="Times New Roman" w:hAnsi="Times New Roman" w:cs="Times New Roman"/>
          <w:kern w:val="0"/>
          <w:sz w:val="30"/>
          <w:szCs w:val="30"/>
        </w:rPr>
        <w:t xml:space="preserve">«2.3. о предоставленных во временное пользование и своевременно не возвращенных земельных участках, а также о находящихся в государственной собственности земельных участках, предоставленных в аренду и своевременно не возвращенных в соответствии с законодательством, - посредством формирования файла Microsoft Excel по форме согласно </w:t>
      </w:r>
      <w:hyperlink r:id="rId16" w:history="1">
        <w:r w:rsidRPr="006B5EBD">
          <w:rPr>
            <w:rFonts w:ascii="Times New Roman" w:hAnsi="Times New Roman" w:cs="Times New Roman"/>
            <w:kern w:val="0"/>
            <w:sz w:val="30"/>
            <w:szCs w:val="30"/>
          </w:rPr>
          <w:t>приложению 5</w:t>
        </w:r>
      </w:hyperlink>
      <w:r w:rsidRPr="006B5EBD">
        <w:rPr>
          <w:rFonts w:ascii="Times New Roman" w:hAnsi="Times New Roman" w:cs="Times New Roman"/>
          <w:kern w:val="0"/>
          <w:sz w:val="30"/>
          <w:szCs w:val="30"/>
        </w:rPr>
        <w:t xml:space="preserve"> в срок, установленный:</w:t>
      </w:r>
    </w:p>
    <w:p w14:paraId="71855B13" w14:textId="77777777" w:rsidR="006B5EBD" w:rsidRPr="006B5EBD" w:rsidRDefault="00490890" w:rsidP="00F10634">
      <w:pPr>
        <w:autoSpaceDE w:val="0"/>
        <w:autoSpaceDN w:val="0"/>
        <w:adjustRightInd w:val="0"/>
        <w:spacing w:after="0" w:line="240" w:lineRule="auto"/>
        <w:ind w:firstLine="709"/>
        <w:jc w:val="both"/>
        <w:rPr>
          <w:rFonts w:ascii="Times New Roman" w:hAnsi="Times New Roman" w:cs="Times New Roman"/>
          <w:kern w:val="0"/>
          <w:sz w:val="30"/>
          <w:szCs w:val="30"/>
        </w:rPr>
      </w:pPr>
      <w:hyperlink r:id="rId17" w:history="1">
        <w:r w:rsidR="006B5EBD" w:rsidRPr="006B5EBD">
          <w:rPr>
            <w:rFonts w:ascii="Times New Roman" w:hAnsi="Times New Roman" w:cs="Times New Roman"/>
            <w:kern w:val="0"/>
            <w:sz w:val="30"/>
            <w:szCs w:val="30"/>
          </w:rPr>
          <w:t>частью второй пункта 3 статьи 243</w:t>
        </w:r>
      </w:hyperlink>
      <w:r w:rsidR="006B5EBD" w:rsidRPr="006B5EBD">
        <w:rPr>
          <w:rFonts w:ascii="Times New Roman" w:hAnsi="Times New Roman" w:cs="Times New Roman"/>
          <w:kern w:val="0"/>
          <w:sz w:val="30"/>
          <w:szCs w:val="30"/>
        </w:rPr>
        <w:t xml:space="preserve"> Налогового кодекса Республики Беларусь в отношении плательщиков-организаций;</w:t>
      </w:r>
    </w:p>
    <w:p w14:paraId="2403ED47" w14:textId="77777777" w:rsidR="006B5EBD" w:rsidRPr="006B5EBD" w:rsidRDefault="006B5EBD" w:rsidP="00F10634">
      <w:pPr>
        <w:autoSpaceDE w:val="0"/>
        <w:autoSpaceDN w:val="0"/>
        <w:adjustRightInd w:val="0"/>
        <w:spacing w:after="0" w:line="240" w:lineRule="auto"/>
        <w:ind w:firstLine="709"/>
        <w:jc w:val="both"/>
        <w:rPr>
          <w:rFonts w:ascii="Times New Roman" w:hAnsi="Times New Roman" w:cs="Times New Roman"/>
          <w:kern w:val="0"/>
          <w:sz w:val="30"/>
          <w:szCs w:val="30"/>
        </w:rPr>
      </w:pPr>
      <w:r w:rsidRPr="006B5EBD">
        <w:rPr>
          <w:rFonts w:ascii="Times New Roman" w:hAnsi="Times New Roman" w:cs="Times New Roman"/>
          <w:kern w:val="0"/>
          <w:sz w:val="30"/>
          <w:szCs w:val="30"/>
        </w:rPr>
        <w:t>частью первой подпункта 19.2 пункта 19 статьи 243 Налогового кодекса Республики Беларусь в отношении плательщиков-физических лиц.»;</w:t>
      </w:r>
    </w:p>
    <w:p w14:paraId="0EBEC99E" w14:textId="278E791B" w:rsidR="00D8038B" w:rsidRDefault="00D8038B" w:rsidP="00F10634">
      <w:pPr>
        <w:autoSpaceDE w:val="0"/>
        <w:autoSpaceDN w:val="0"/>
        <w:adjustRightInd w:val="0"/>
        <w:spacing w:after="0" w:line="240" w:lineRule="auto"/>
        <w:ind w:firstLine="709"/>
        <w:jc w:val="both"/>
        <w:rPr>
          <w:rFonts w:ascii="Times New Roman" w:eastAsia="Calibri" w:hAnsi="Times New Roman" w:cs="Times New Roman"/>
          <w:kern w:val="0"/>
          <w:sz w:val="30"/>
          <w:szCs w:val="30"/>
          <w14:ligatures w14:val="none"/>
        </w:rPr>
      </w:pPr>
      <w:r>
        <w:rPr>
          <w:rFonts w:ascii="Times New Roman" w:eastAsia="Calibri" w:hAnsi="Times New Roman" w:cs="Times New Roman"/>
          <w:kern w:val="0"/>
          <w:sz w:val="30"/>
          <w:szCs w:val="30"/>
          <w14:ligatures w14:val="none"/>
        </w:rPr>
        <w:t>в подпункте 2.4:</w:t>
      </w:r>
    </w:p>
    <w:p w14:paraId="45B27C8F" w14:textId="3FF2AA95" w:rsidR="006B5EBD" w:rsidRPr="006B5EBD" w:rsidRDefault="006B5EBD" w:rsidP="00F10634">
      <w:pPr>
        <w:autoSpaceDE w:val="0"/>
        <w:autoSpaceDN w:val="0"/>
        <w:adjustRightInd w:val="0"/>
        <w:spacing w:after="0" w:line="240" w:lineRule="auto"/>
        <w:ind w:firstLine="709"/>
        <w:jc w:val="both"/>
        <w:rPr>
          <w:rFonts w:ascii="Times New Roman" w:eastAsia="Calibri" w:hAnsi="Times New Roman" w:cs="Times New Roman"/>
          <w:kern w:val="0"/>
          <w:sz w:val="30"/>
          <w:szCs w:val="30"/>
          <w14:ligatures w14:val="none"/>
        </w:rPr>
      </w:pPr>
      <w:r w:rsidRPr="006B5EBD">
        <w:rPr>
          <w:rFonts w:ascii="Times New Roman" w:eastAsia="Calibri" w:hAnsi="Times New Roman" w:cs="Times New Roman"/>
          <w:kern w:val="0"/>
          <w:sz w:val="30"/>
          <w:szCs w:val="30"/>
          <w14:ligatures w14:val="none"/>
        </w:rPr>
        <w:t>часть первую изложить в следующей редакции:</w:t>
      </w:r>
    </w:p>
    <w:p w14:paraId="6B614387" w14:textId="77777777" w:rsidR="006B5EBD" w:rsidRPr="006B5EBD" w:rsidRDefault="006B5EBD" w:rsidP="00F10634">
      <w:pPr>
        <w:autoSpaceDE w:val="0"/>
        <w:autoSpaceDN w:val="0"/>
        <w:adjustRightInd w:val="0"/>
        <w:spacing w:after="0" w:line="240" w:lineRule="auto"/>
        <w:ind w:firstLine="709"/>
        <w:jc w:val="both"/>
        <w:rPr>
          <w:rFonts w:ascii="Times New Roman" w:hAnsi="Times New Roman" w:cs="Times New Roman"/>
          <w:kern w:val="0"/>
          <w:sz w:val="30"/>
          <w:szCs w:val="30"/>
        </w:rPr>
      </w:pPr>
      <w:r w:rsidRPr="006B5EBD">
        <w:rPr>
          <w:rFonts w:ascii="Times New Roman" w:hAnsi="Times New Roman" w:cs="Times New Roman"/>
          <w:kern w:val="0"/>
          <w:sz w:val="30"/>
          <w:szCs w:val="30"/>
        </w:rPr>
        <w:t xml:space="preserve">«2.4. о самовольно занятых земельных участках посредством формирования файла Microsoft Excel по форме согласно </w:t>
      </w:r>
      <w:hyperlink r:id="rId18" w:history="1">
        <w:r w:rsidRPr="006B5EBD">
          <w:rPr>
            <w:rFonts w:ascii="Times New Roman" w:hAnsi="Times New Roman" w:cs="Times New Roman"/>
            <w:kern w:val="0"/>
            <w:sz w:val="30"/>
            <w:szCs w:val="30"/>
          </w:rPr>
          <w:t>приложению 6</w:t>
        </w:r>
      </w:hyperlink>
      <w:r w:rsidRPr="006B5EBD">
        <w:rPr>
          <w:rFonts w:ascii="Times New Roman" w:hAnsi="Times New Roman" w:cs="Times New Roman"/>
          <w:kern w:val="0"/>
          <w:sz w:val="30"/>
          <w:szCs w:val="30"/>
        </w:rPr>
        <w:t xml:space="preserve"> в срок, установленный:</w:t>
      </w:r>
    </w:p>
    <w:p w14:paraId="0D687A1F" w14:textId="77777777" w:rsidR="006B5EBD" w:rsidRPr="006B5EBD" w:rsidRDefault="00490890" w:rsidP="00F10634">
      <w:pPr>
        <w:autoSpaceDE w:val="0"/>
        <w:autoSpaceDN w:val="0"/>
        <w:adjustRightInd w:val="0"/>
        <w:spacing w:after="0" w:line="240" w:lineRule="auto"/>
        <w:ind w:firstLine="709"/>
        <w:jc w:val="both"/>
        <w:rPr>
          <w:rFonts w:ascii="Times New Roman" w:hAnsi="Times New Roman" w:cs="Times New Roman"/>
          <w:kern w:val="0"/>
          <w:sz w:val="30"/>
          <w:szCs w:val="30"/>
        </w:rPr>
      </w:pPr>
      <w:hyperlink r:id="rId19" w:history="1">
        <w:r w:rsidR="006B5EBD" w:rsidRPr="006B5EBD">
          <w:rPr>
            <w:rFonts w:ascii="Times New Roman" w:hAnsi="Times New Roman" w:cs="Times New Roman"/>
            <w:kern w:val="0"/>
            <w:sz w:val="30"/>
            <w:szCs w:val="30"/>
          </w:rPr>
          <w:t>частью второй пункта 3 статьи 243</w:t>
        </w:r>
      </w:hyperlink>
      <w:r w:rsidR="006B5EBD" w:rsidRPr="006B5EBD">
        <w:rPr>
          <w:rFonts w:ascii="Times New Roman" w:hAnsi="Times New Roman" w:cs="Times New Roman"/>
          <w:kern w:val="0"/>
          <w:sz w:val="30"/>
          <w:szCs w:val="30"/>
        </w:rPr>
        <w:t xml:space="preserve"> Налогового кодекса Республики Беларусь в отношении плательщиков-организаций;</w:t>
      </w:r>
    </w:p>
    <w:p w14:paraId="1FB39FFB" w14:textId="7C21B646" w:rsidR="006B5EBD" w:rsidRPr="0036078F" w:rsidRDefault="006B5EBD" w:rsidP="00F10634">
      <w:pPr>
        <w:autoSpaceDE w:val="0"/>
        <w:autoSpaceDN w:val="0"/>
        <w:adjustRightInd w:val="0"/>
        <w:spacing w:after="0" w:line="240" w:lineRule="auto"/>
        <w:ind w:firstLine="709"/>
        <w:jc w:val="both"/>
        <w:rPr>
          <w:rFonts w:ascii="Times New Roman" w:eastAsia="Calibri" w:hAnsi="Times New Roman" w:cs="Times New Roman"/>
          <w:kern w:val="0"/>
          <w:sz w:val="30"/>
          <w:szCs w:val="30"/>
          <w14:ligatures w14:val="none"/>
        </w:rPr>
      </w:pPr>
      <w:r w:rsidRPr="006B5EBD">
        <w:rPr>
          <w:rFonts w:ascii="Times New Roman" w:hAnsi="Times New Roman" w:cs="Times New Roman"/>
          <w:kern w:val="0"/>
          <w:sz w:val="30"/>
          <w:szCs w:val="30"/>
        </w:rPr>
        <w:t>частью первой подпункта 19.2 пункта 19 статьи 243 Налогового кодекса Республики Беларусь в отношении плательщиков-физических лиц.»;</w:t>
      </w:r>
    </w:p>
    <w:p w14:paraId="61706ED9" w14:textId="42957E94" w:rsidR="00F70243" w:rsidRPr="006B5EBD" w:rsidRDefault="00DF4F36" w:rsidP="00F10634">
      <w:pPr>
        <w:autoSpaceDE w:val="0"/>
        <w:autoSpaceDN w:val="0"/>
        <w:adjustRightInd w:val="0"/>
        <w:spacing w:after="0" w:line="240" w:lineRule="auto"/>
        <w:ind w:firstLine="709"/>
        <w:jc w:val="both"/>
        <w:rPr>
          <w:rFonts w:ascii="Times New Roman" w:eastAsia="Calibri" w:hAnsi="Times New Roman" w:cs="Times New Roman"/>
          <w:kern w:val="0"/>
          <w:sz w:val="30"/>
          <w:szCs w:val="30"/>
          <w14:ligatures w14:val="none"/>
        </w:rPr>
      </w:pPr>
      <w:r w:rsidRPr="006B5EBD">
        <w:rPr>
          <w:rFonts w:ascii="Times New Roman" w:eastAsia="Calibri" w:hAnsi="Times New Roman" w:cs="Times New Roman"/>
          <w:kern w:val="0"/>
          <w:sz w:val="30"/>
          <w:szCs w:val="30"/>
          <w14:ligatures w14:val="none"/>
        </w:rPr>
        <w:t xml:space="preserve">часть четвертую </w:t>
      </w:r>
      <w:r w:rsidR="00F70243" w:rsidRPr="006B5EBD">
        <w:rPr>
          <w:rFonts w:ascii="Times New Roman" w:eastAsia="Calibri" w:hAnsi="Times New Roman" w:cs="Times New Roman"/>
          <w:kern w:val="0"/>
          <w:sz w:val="30"/>
          <w:szCs w:val="30"/>
          <w14:ligatures w14:val="none"/>
        </w:rPr>
        <w:t>изложить в следующей редакции:</w:t>
      </w:r>
    </w:p>
    <w:p w14:paraId="21698281" w14:textId="48BAA6B7" w:rsidR="00F70243" w:rsidRPr="00F70243" w:rsidRDefault="00F70243" w:rsidP="00F10634">
      <w:pPr>
        <w:autoSpaceDE w:val="0"/>
        <w:autoSpaceDN w:val="0"/>
        <w:adjustRightInd w:val="0"/>
        <w:spacing w:after="0" w:line="240" w:lineRule="auto"/>
        <w:ind w:firstLine="709"/>
        <w:jc w:val="both"/>
        <w:rPr>
          <w:rFonts w:ascii="Times New Roman" w:eastAsia="Calibri" w:hAnsi="Times New Roman" w:cs="Times New Roman"/>
          <w:kern w:val="0"/>
          <w:sz w:val="30"/>
          <w:szCs w:val="30"/>
          <w:highlight w:val="cyan"/>
          <w14:ligatures w14:val="none"/>
        </w:rPr>
      </w:pPr>
      <w:r w:rsidRPr="006B5EBD">
        <w:rPr>
          <w:rFonts w:ascii="Times New Roman" w:eastAsia="Calibri" w:hAnsi="Times New Roman" w:cs="Times New Roman"/>
          <w:kern w:val="0"/>
          <w:sz w:val="30"/>
          <w:szCs w:val="30"/>
          <w14:ligatures w14:val="none"/>
        </w:rPr>
        <w:t xml:space="preserve">«Графа 17 приложения 6 заполняется исходя из фактического функционального использования земельного участка </w:t>
      </w:r>
      <w:r w:rsidR="009414A6" w:rsidRPr="006B5EBD">
        <w:rPr>
          <w:rFonts w:ascii="Times New Roman" w:eastAsia="Calibri" w:hAnsi="Times New Roman" w:cs="Times New Roman"/>
          <w:kern w:val="0"/>
          <w:sz w:val="30"/>
          <w:szCs w:val="30"/>
          <w14:ligatures w14:val="none"/>
        </w:rPr>
        <w:t xml:space="preserve">(вида оценочной зоны) </w:t>
      </w:r>
      <w:r w:rsidR="004B5F3E">
        <w:rPr>
          <w:rFonts w:ascii="Times New Roman" w:eastAsia="Calibri" w:hAnsi="Times New Roman" w:cs="Times New Roman"/>
          <w:kern w:val="0"/>
          <w:sz w:val="30"/>
          <w:szCs w:val="30"/>
          <w14:ligatures w14:val="none"/>
        </w:rPr>
        <w:t xml:space="preserve">в соответствии с </w:t>
      </w:r>
      <w:hyperlink r:id="rId20" w:history="1">
        <w:r w:rsidR="00F762BB" w:rsidRPr="006B5EBD">
          <w:rPr>
            <w:rFonts w:ascii="Times New Roman" w:eastAsia="Calibri" w:hAnsi="Times New Roman" w:cs="Times New Roman"/>
            <w:kern w:val="0"/>
            <w:sz w:val="30"/>
            <w:szCs w:val="30"/>
            <w14:ligatures w14:val="none"/>
          </w:rPr>
          <w:t>приложени</w:t>
        </w:r>
        <w:r w:rsidR="004B5F3E">
          <w:rPr>
            <w:rFonts w:ascii="Times New Roman" w:eastAsia="Calibri" w:hAnsi="Times New Roman" w:cs="Times New Roman"/>
            <w:kern w:val="0"/>
            <w:sz w:val="30"/>
            <w:szCs w:val="30"/>
            <w14:ligatures w14:val="none"/>
          </w:rPr>
          <w:t>ем</w:t>
        </w:r>
        <w:r w:rsidR="00F762BB" w:rsidRPr="006B5EBD">
          <w:rPr>
            <w:rFonts w:ascii="Times New Roman" w:eastAsia="Calibri" w:hAnsi="Times New Roman" w:cs="Times New Roman"/>
            <w:kern w:val="0"/>
            <w:sz w:val="30"/>
            <w:szCs w:val="30"/>
            <w14:ligatures w14:val="none"/>
          </w:rPr>
          <w:t xml:space="preserve"> </w:t>
        </w:r>
      </w:hyperlink>
      <w:r w:rsidRPr="006B5EBD">
        <w:rPr>
          <w:rFonts w:ascii="Times New Roman" w:eastAsia="Calibri" w:hAnsi="Times New Roman" w:cs="Times New Roman"/>
          <w:kern w:val="0"/>
          <w:sz w:val="30"/>
          <w:szCs w:val="30"/>
          <w14:ligatures w14:val="none"/>
        </w:rPr>
        <w:t xml:space="preserve">5 к Налоговому кодексу Республики </w:t>
      </w:r>
      <w:r w:rsidRPr="00A40E96">
        <w:rPr>
          <w:rFonts w:ascii="Times New Roman" w:eastAsia="Calibri" w:hAnsi="Times New Roman" w:cs="Times New Roman"/>
          <w:kern w:val="0"/>
          <w:sz w:val="30"/>
          <w:szCs w:val="30"/>
          <w14:ligatures w14:val="none"/>
        </w:rPr>
        <w:t>Беларусь</w:t>
      </w:r>
      <w:r w:rsidR="006B5EBD" w:rsidRPr="00A40E96">
        <w:rPr>
          <w:rFonts w:ascii="Times New Roman" w:eastAsia="Calibri" w:hAnsi="Times New Roman" w:cs="Times New Roman"/>
          <w:kern w:val="0"/>
          <w:sz w:val="30"/>
          <w:szCs w:val="30"/>
          <w14:ligatures w14:val="none"/>
        </w:rPr>
        <w:t xml:space="preserve">  одним</w:t>
      </w:r>
      <w:r w:rsidR="006B5EBD" w:rsidRPr="006B5EBD">
        <w:rPr>
          <w:rFonts w:ascii="Times New Roman" w:eastAsia="Calibri" w:hAnsi="Times New Roman" w:cs="Times New Roman"/>
          <w:kern w:val="0"/>
          <w:sz w:val="30"/>
          <w:szCs w:val="30"/>
          <w14:ligatures w14:val="none"/>
        </w:rPr>
        <w:t xml:space="preserve"> из следующих </w:t>
      </w:r>
      <w:r w:rsidR="006B5EBD" w:rsidRPr="006B5EBD">
        <w:rPr>
          <w:rFonts w:ascii="Times New Roman" w:eastAsia="Calibri" w:hAnsi="Times New Roman" w:cs="Times New Roman"/>
          <w:kern w:val="0"/>
          <w:sz w:val="30"/>
          <w:szCs w:val="30"/>
          <w14:ligatures w14:val="none"/>
        </w:rPr>
        <w:lastRenderedPageBreak/>
        <w:t>значений: «общественно-деловая», «жилая многоквартирная», «жилая усадебная», «производственная», «рекреационная».</w:t>
      </w:r>
      <w:r w:rsidR="00C919AC">
        <w:rPr>
          <w:rFonts w:ascii="Times New Roman" w:eastAsia="Calibri" w:hAnsi="Times New Roman" w:cs="Times New Roman"/>
          <w:kern w:val="0"/>
          <w:sz w:val="30"/>
          <w:szCs w:val="30"/>
          <w14:ligatures w14:val="none"/>
        </w:rPr>
        <w:t>»</w:t>
      </w:r>
      <w:r w:rsidR="00DF4F36" w:rsidRPr="006B5EBD">
        <w:rPr>
          <w:rFonts w:ascii="Times New Roman" w:eastAsia="Calibri" w:hAnsi="Times New Roman" w:cs="Times New Roman"/>
          <w:kern w:val="0"/>
          <w:sz w:val="30"/>
          <w:szCs w:val="30"/>
          <w14:ligatures w14:val="none"/>
        </w:rPr>
        <w:t>;</w:t>
      </w:r>
    </w:p>
    <w:p w14:paraId="0E4156ED" w14:textId="6D332FC5" w:rsidR="0036078F" w:rsidRPr="0069573E" w:rsidRDefault="0036078F" w:rsidP="00F10634">
      <w:pPr>
        <w:autoSpaceDE w:val="0"/>
        <w:autoSpaceDN w:val="0"/>
        <w:adjustRightInd w:val="0"/>
        <w:spacing w:after="0" w:line="240" w:lineRule="auto"/>
        <w:ind w:firstLine="709"/>
        <w:jc w:val="both"/>
        <w:rPr>
          <w:rFonts w:ascii="Times New Roman" w:eastAsia="Calibri" w:hAnsi="Times New Roman" w:cs="Times New Roman"/>
          <w:kern w:val="0"/>
          <w:sz w:val="30"/>
          <w:szCs w:val="30"/>
          <w14:ligatures w14:val="none"/>
        </w:rPr>
      </w:pPr>
      <w:r w:rsidRPr="0069573E">
        <w:rPr>
          <w:rFonts w:ascii="Times New Roman" w:eastAsia="Calibri" w:hAnsi="Times New Roman" w:cs="Times New Roman"/>
          <w:kern w:val="0"/>
          <w:sz w:val="30"/>
          <w:szCs w:val="30"/>
          <w14:ligatures w14:val="none"/>
        </w:rPr>
        <w:t>дополнить</w:t>
      </w:r>
      <w:r w:rsidR="00DF4F36">
        <w:rPr>
          <w:rFonts w:ascii="Times New Roman" w:eastAsia="Calibri" w:hAnsi="Times New Roman" w:cs="Times New Roman"/>
          <w:kern w:val="0"/>
          <w:sz w:val="30"/>
          <w:szCs w:val="30"/>
          <w14:ligatures w14:val="none"/>
        </w:rPr>
        <w:t xml:space="preserve"> пункт</w:t>
      </w:r>
      <w:r w:rsidRPr="0069573E">
        <w:rPr>
          <w:rFonts w:ascii="Times New Roman" w:eastAsia="Calibri" w:hAnsi="Times New Roman" w:cs="Times New Roman"/>
          <w:kern w:val="0"/>
          <w:sz w:val="30"/>
          <w:szCs w:val="30"/>
          <w14:ligatures w14:val="none"/>
        </w:rPr>
        <w:t xml:space="preserve"> подпунктом 2.5 следующего содержания:</w:t>
      </w:r>
    </w:p>
    <w:p w14:paraId="53362EC1" w14:textId="02357CB8" w:rsidR="004E0551" w:rsidRPr="0069573E" w:rsidRDefault="004E0551" w:rsidP="00F10634">
      <w:pPr>
        <w:autoSpaceDE w:val="0"/>
        <w:autoSpaceDN w:val="0"/>
        <w:adjustRightInd w:val="0"/>
        <w:spacing w:after="0" w:line="240" w:lineRule="auto"/>
        <w:ind w:firstLine="709"/>
        <w:jc w:val="both"/>
        <w:rPr>
          <w:rFonts w:ascii="Times New Roman" w:eastAsia="Calibri" w:hAnsi="Times New Roman" w:cs="Times New Roman"/>
          <w:kern w:val="0"/>
          <w:sz w:val="30"/>
          <w:szCs w:val="30"/>
          <w14:ligatures w14:val="none"/>
        </w:rPr>
      </w:pPr>
      <w:r w:rsidRPr="0069573E">
        <w:rPr>
          <w:rFonts w:ascii="Times New Roman" w:eastAsia="Calibri" w:hAnsi="Times New Roman" w:cs="Times New Roman"/>
          <w:kern w:val="0"/>
          <w:sz w:val="30"/>
          <w:szCs w:val="30"/>
          <w14:ligatures w14:val="none"/>
        </w:rPr>
        <w:t xml:space="preserve">«2.5. </w:t>
      </w:r>
      <w:r w:rsidR="005B29FA">
        <w:rPr>
          <w:rFonts w:ascii="Times New Roman" w:eastAsia="Calibri" w:hAnsi="Times New Roman" w:cs="Times New Roman"/>
          <w:kern w:val="0"/>
          <w:sz w:val="30"/>
          <w:szCs w:val="30"/>
          <w14:ligatures w14:val="none"/>
        </w:rPr>
        <w:t>с</w:t>
      </w:r>
      <w:r w:rsidR="005B29FA" w:rsidRPr="0069573E">
        <w:rPr>
          <w:rFonts w:ascii="Times New Roman" w:eastAsia="Calibri" w:hAnsi="Times New Roman" w:cs="Times New Roman"/>
          <w:kern w:val="0"/>
          <w:sz w:val="30"/>
          <w:szCs w:val="30"/>
          <w14:ligatures w14:val="none"/>
        </w:rPr>
        <w:t xml:space="preserve">ведения </w:t>
      </w:r>
      <w:r w:rsidRPr="0069573E">
        <w:rPr>
          <w:rFonts w:ascii="Times New Roman" w:eastAsia="Calibri" w:hAnsi="Times New Roman" w:cs="Times New Roman"/>
          <w:kern w:val="0"/>
          <w:sz w:val="30"/>
          <w:szCs w:val="30"/>
          <w14:ligatures w14:val="none"/>
        </w:rPr>
        <w:t xml:space="preserve">об использовании физическими лицами земельных участков, в отношении которых не произведена или не требуется (не требовалась) государственная регистрация прав (далее, если не указано иное, - сведения об использовании физическими лицами земельных участков) - посредством формирования файла Microsoft Excel по </w:t>
      </w:r>
      <w:r w:rsidR="005B29FA" w:rsidRPr="0069573E">
        <w:rPr>
          <w:rFonts w:ascii="Times New Roman" w:eastAsia="Calibri" w:hAnsi="Times New Roman" w:cs="Times New Roman"/>
          <w:kern w:val="0"/>
          <w:sz w:val="30"/>
          <w:szCs w:val="30"/>
          <w14:ligatures w14:val="none"/>
        </w:rPr>
        <w:t>форм</w:t>
      </w:r>
      <w:r w:rsidR="005B29FA">
        <w:rPr>
          <w:rFonts w:ascii="Times New Roman" w:eastAsia="Calibri" w:hAnsi="Times New Roman" w:cs="Times New Roman"/>
          <w:kern w:val="0"/>
          <w:sz w:val="30"/>
          <w:szCs w:val="30"/>
          <w14:ligatures w14:val="none"/>
        </w:rPr>
        <w:t>е</w:t>
      </w:r>
      <w:r w:rsidR="005B29FA" w:rsidRPr="0069573E">
        <w:rPr>
          <w:rFonts w:ascii="Times New Roman" w:eastAsia="Calibri" w:hAnsi="Times New Roman" w:cs="Times New Roman"/>
          <w:kern w:val="0"/>
          <w:sz w:val="30"/>
          <w:szCs w:val="30"/>
          <w14:ligatures w14:val="none"/>
        </w:rPr>
        <w:t xml:space="preserve"> </w:t>
      </w:r>
      <w:r w:rsidRPr="0069573E">
        <w:rPr>
          <w:rFonts w:ascii="Times New Roman" w:eastAsia="Calibri" w:hAnsi="Times New Roman" w:cs="Times New Roman"/>
          <w:kern w:val="0"/>
          <w:sz w:val="30"/>
          <w:szCs w:val="30"/>
          <w14:ligatures w14:val="none"/>
        </w:rPr>
        <w:t xml:space="preserve">согласно </w:t>
      </w:r>
      <w:hyperlink r:id="rId21" w:history="1">
        <w:r w:rsidRPr="0069573E">
          <w:rPr>
            <w:rFonts w:ascii="Times New Roman" w:eastAsia="Calibri" w:hAnsi="Times New Roman" w:cs="Times New Roman"/>
            <w:kern w:val="0"/>
            <w:sz w:val="30"/>
            <w:szCs w:val="30"/>
            <w14:ligatures w14:val="none"/>
          </w:rPr>
          <w:t xml:space="preserve">приложению </w:t>
        </w:r>
      </w:hyperlink>
      <w:r w:rsidRPr="0069573E">
        <w:rPr>
          <w:rFonts w:ascii="Times New Roman" w:eastAsia="Calibri" w:hAnsi="Times New Roman" w:cs="Times New Roman"/>
          <w:kern w:val="0"/>
          <w:sz w:val="30"/>
          <w:szCs w:val="30"/>
          <w14:ligatures w14:val="none"/>
        </w:rPr>
        <w:t xml:space="preserve">8 в срок, установленный частью первой </w:t>
      </w:r>
      <w:hyperlink r:id="rId22" w:history="1">
        <w:r w:rsidRPr="0069573E">
          <w:rPr>
            <w:rFonts w:ascii="Times New Roman" w:eastAsia="Calibri" w:hAnsi="Times New Roman" w:cs="Times New Roman"/>
            <w:kern w:val="0"/>
            <w:sz w:val="30"/>
            <w:szCs w:val="30"/>
            <w14:ligatures w14:val="none"/>
          </w:rPr>
          <w:t>подпункта 19.2 пункта 19 статьи 243</w:t>
        </w:r>
      </w:hyperlink>
      <w:r w:rsidRPr="0069573E">
        <w:rPr>
          <w:rFonts w:ascii="Times New Roman" w:eastAsia="Calibri" w:hAnsi="Times New Roman" w:cs="Times New Roman"/>
          <w:kern w:val="0"/>
          <w:sz w:val="30"/>
          <w:szCs w:val="30"/>
          <w14:ligatures w14:val="none"/>
        </w:rPr>
        <w:t xml:space="preserve"> Налогового кодекса Республики Беларусь. </w:t>
      </w:r>
    </w:p>
    <w:p w14:paraId="5CB61F2C" w14:textId="0A7E5B9F" w:rsidR="001224BB" w:rsidRPr="00986A64" w:rsidRDefault="001224BB" w:rsidP="00F10634">
      <w:pPr>
        <w:autoSpaceDE w:val="0"/>
        <w:autoSpaceDN w:val="0"/>
        <w:adjustRightInd w:val="0"/>
        <w:spacing w:after="0" w:line="240" w:lineRule="auto"/>
        <w:ind w:firstLine="709"/>
        <w:jc w:val="both"/>
        <w:rPr>
          <w:rFonts w:ascii="Times New Roman" w:eastAsia="Calibri" w:hAnsi="Times New Roman" w:cs="Times New Roman"/>
          <w:kern w:val="0"/>
          <w:sz w:val="30"/>
          <w:szCs w:val="30"/>
          <w14:ligatures w14:val="none"/>
        </w:rPr>
      </w:pPr>
      <w:r w:rsidRPr="00986A64">
        <w:rPr>
          <w:rFonts w:ascii="Times New Roman" w:eastAsia="Calibri" w:hAnsi="Times New Roman" w:cs="Times New Roman"/>
          <w:kern w:val="0"/>
          <w:sz w:val="30"/>
          <w:szCs w:val="30"/>
          <w14:ligatures w14:val="none"/>
        </w:rPr>
        <w:t>Представление сведений об использовании физическими лицами земельных участков осуществляется отдельной строкой в отношении каждого плательщика</w:t>
      </w:r>
      <w:r w:rsidR="004B5F3E" w:rsidRPr="006B5EBD">
        <w:rPr>
          <w:rFonts w:ascii="Times New Roman" w:hAnsi="Times New Roman" w:cs="Times New Roman"/>
          <w:kern w:val="0"/>
          <w:sz w:val="30"/>
          <w:szCs w:val="30"/>
        </w:rPr>
        <w:t>-физическ</w:t>
      </w:r>
      <w:r w:rsidR="004B5F3E">
        <w:rPr>
          <w:rFonts w:ascii="Times New Roman" w:hAnsi="Times New Roman" w:cs="Times New Roman"/>
          <w:kern w:val="0"/>
          <w:sz w:val="30"/>
          <w:szCs w:val="30"/>
        </w:rPr>
        <w:t>ого</w:t>
      </w:r>
      <w:r w:rsidR="004B5F3E" w:rsidRPr="006B5EBD">
        <w:rPr>
          <w:rFonts w:ascii="Times New Roman" w:hAnsi="Times New Roman" w:cs="Times New Roman"/>
          <w:kern w:val="0"/>
          <w:sz w:val="30"/>
          <w:szCs w:val="30"/>
        </w:rPr>
        <w:t xml:space="preserve"> лиц</w:t>
      </w:r>
      <w:r w:rsidR="004B5F3E">
        <w:rPr>
          <w:rFonts w:ascii="Times New Roman" w:hAnsi="Times New Roman" w:cs="Times New Roman"/>
          <w:kern w:val="0"/>
          <w:sz w:val="30"/>
          <w:szCs w:val="30"/>
        </w:rPr>
        <w:t>а</w:t>
      </w:r>
      <w:r w:rsidRPr="00986A64">
        <w:rPr>
          <w:rFonts w:ascii="Times New Roman" w:eastAsia="Calibri" w:hAnsi="Times New Roman" w:cs="Times New Roman"/>
          <w:kern w:val="0"/>
          <w:sz w:val="30"/>
          <w:szCs w:val="30"/>
          <w14:ligatures w14:val="none"/>
        </w:rPr>
        <w:t>, приобретшего или утратившего право на земельный участок.</w:t>
      </w:r>
    </w:p>
    <w:p w14:paraId="60AC73B5" w14:textId="77777777" w:rsidR="004E0551" w:rsidRPr="0069573E" w:rsidRDefault="004E0551" w:rsidP="00F10634">
      <w:pPr>
        <w:autoSpaceDE w:val="0"/>
        <w:autoSpaceDN w:val="0"/>
        <w:adjustRightInd w:val="0"/>
        <w:spacing w:after="0" w:line="240" w:lineRule="auto"/>
        <w:ind w:firstLine="709"/>
        <w:jc w:val="both"/>
        <w:rPr>
          <w:rFonts w:ascii="Times New Roman" w:eastAsia="Calibri" w:hAnsi="Times New Roman" w:cs="Times New Roman"/>
          <w:kern w:val="0"/>
          <w:sz w:val="30"/>
          <w:szCs w:val="30"/>
          <w14:ligatures w14:val="none"/>
        </w:rPr>
      </w:pPr>
      <w:r w:rsidRPr="0069573E">
        <w:rPr>
          <w:rFonts w:ascii="Times New Roman" w:eastAsia="Calibri" w:hAnsi="Times New Roman" w:cs="Times New Roman"/>
          <w:kern w:val="0"/>
          <w:sz w:val="30"/>
          <w:szCs w:val="30"/>
          <w14:ligatures w14:val="none"/>
        </w:rPr>
        <w:t>Структурные подразделения землеустройства местных исполнительных комитетов исходя из имеющихся у них за отчетный год сведений об использовании физическими лицами земельных участков, формируют файлы с расширением xls.</w:t>
      </w:r>
    </w:p>
    <w:p w14:paraId="52DFDF8A" w14:textId="294A594C" w:rsidR="004E0551" w:rsidRPr="0069573E" w:rsidRDefault="004E0551" w:rsidP="00F10634">
      <w:pPr>
        <w:autoSpaceDE w:val="0"/>
        <w:autoSpaceDN w:val="0"/>
        <w:adjustRightInd w:val="0"/>
        <w:spacing w:after="0" w:line="240" w:lineRule="auto"/>
        <w:ind w:firstLine="709"/>
        <w:jc w:val="both"/>
        <w:rPr>
          <w:rFonts w:ascii="Times New Roman" w:eastAsia="Calibri" w:hAnsi="Times New Roman" w:cs="Times New Roman"/>
          <w:kern w:val="0"/>
          <w:sz w:val="30"/>
          <w:szCs w:val="30"/>
          <w14:ligatures w14:val="none"/>
        </w:rPr>
      </w:pPr>
      <w:r w:rsidRPr="0069573E">
        <w:rPr>
          <w:rFonts w:ascii="Times New Roman" w:eastAsia="Calibri" w:hAnsi="Times New Roman" w:cs="Times New Roman"/>
          <w:kern w:val="0"/>
          <w:sz w:val="30"/>
          <w:szCs w:val="30"/>
          <w14:ligatures w14:val="none"/>
        </w:rPr>
        <w:t xml:space="preserve">Файлы для земельных участков населенных пунктов и за их пределами формируются с именем </w:t>
      </w:r>
      <w:r w:rsidR="00876132">
        <w:rPr>
          <w:rFonts w:ascii="Times New Roman" w:eastAsia="Calibri" w:hAnsi="Times New Roman" w:cs="Times New Roman"/>
          <w:kern w:val="0"/>
          <w:sz w:val="30"/>
          <w:szCs w:val="30"/>
          <w14:ligatures w14:val="none"/>
        </w:rPr>
        <w:t>«</w:t>
      </w:r>
      <w:r w:rsidRPr="0069573E">
        <w:rPr>
          <w:rFonts w:ascii="Times New Roman" w:eastAsia="Calibri" w:hAnsi="Times New Roman" w:cs="Times New Roman"/>
          <w:kern w:val="0"/>
          <w:sz w:val="30"/>
          <w:szCs w:val="30"/>
          <w14:ligatures w14:val="none"/>
        </w:rPr>
        <w:t>УНП городского или районного исполнительного комитета_приложение_8</w:t>
      </w:r>
      <w:r w:rsidR="00876132">
        <w:rPr>
          <w:rFonts w:ascii="Times New Roman" w:eastAsia="Calibri" w:hAnsi="Times New Roman" w:cs="Times New Roman"/>
          <w:kern w:val="0"/>
          <w:sz w:val="30"/>
          <w:szCs w:val="30"/>
          <w14:ligatures w14:val="none"/>
        </w:rPr>
        <w:t>»</w:t>
      </w:r>
      <w:r w:rsidRPr="0069573E">
        <w:rPr>
          <w:rFonts w:ascii="Times New Roman" w:eastAsia="Calibri" w:hAnsi="Times New Roman" w:cs="Times New Roman"/>
          <w:kern w:val="0"/>
          <w:sz w:val="30"/>
          <w:szCs w:val="30"/>
          <w14:ligatures w14:val="none"/>
        </w:rPr>
        <w:t>.xls.</w:t>
      </w:r>
    </w:p>
    <w:p w14:paraId="718F837A" w14:textId="1939D993" w:rsidR="004E0551" w:rsidRPr="0069573E" w:rsidRDefault="004E0551" w:rsidP="00F10634">
      <w:pPr>
        <w:autoSpaceDE w:val="0"/>
        <w:autoSpaceDN w:val="0"/>
        <w:adjustRightInd w:val="0"/>
        <w:spacing w:after="0" w:line="240" w:lineRule="auto"/>
        <w:ind w:firstLine="709"/>
        <w:jc w:val="both"/>
        <w:rPr>
          <w:rFonts w:ascii="Times New Roman" w:eastAsia="Calibri" w:hAnsi="Times New Roman" w:cs="Times New Roman"/>
          <w:kern w:val="0"/>
          <w:sz w:val="30"/>
          <w:szCs w:val="30"/>
          <w14:ligatures w14:val="none"/>
        </w:rPr>
      </w:pPr>
      <w:r w:rsidRPr="0069573E">
        <w:rPr>
          <w:rFonts w:ascii="Times New Roman" w:eastAsia="Calibri" w:hAnsi="Times New Roman" w:cs="Times New Roman"/>
          <w:kern w:val="0"/>
          <w:sz w:val="30"/>
          <w:szCs w:val="30"/>
          <w14:ligatures w14:val="none"/>
        </w:rPr>
        <w:t xml:space="preserve">Файлы для земельных участков в садоводческих товариществах формируются с именем </w:t>
      </w:r>
      <w:r w:rsidR="00876132">
        <w:rPr>
          <w:rFonts w:ascii="Times New Roman" w:eastAsia="Calibri" w:hAnsi="Times New Roman" w:cs="Times New Roman"/>
          <w:kern w:val="0"/>
          <w:sz w:val="30"/>
          <w:szCs w:val="30"/>
          <w14:ligatures w14:val="none"/>
        </w:rPr>
        <w:t>«</w:t>
      </w:r>
      <w:r w:rsidRPr="0069573E">
        <w:rPr>
          <w:rFonts w:ascii="Times New Roman" w:eastAsia="Calibri" w:hAnsi="Times New Roman" w:cs="Times New Roman"/>
          <w:kern w:val="0"/>
          <w:sz w:val="30"/>
          <w:szCs w:val="30"/>
          <w14:ligatures w14:val="none"/>
        </w:rPr>
        <w:t>УНП садоводческого товарищества_ST_приложение_8</w:t>
      </w:r>
      <w:r w:rsidR="00876132">
        <w:rPr>
          <w:rFonts w:ascii="Times New Roman" w:eastAsia="Calibri" w:hAnsi="Times New Roman" w:cs="Times New Roman"/>
          <w:kern w:val="0"/>
          <w:sz w:val="30"/>
          <w:szCs w:val="30"/>
          <w14:ligatures w14:val="none"/>
        </w:rPr>
        <w:t>»</w:t>
      </w:r>
      <w:r w:rsidRPr="0069573E">
        <w:rPr>
          <w:rFonts w:ascii="Times New Roman" w:eastAsia="Calibri" w:hAnsi="Times New Roman" w:cs="Times New Roman"/>
          <w:kern w:val="0"/>
          <w:sz w:val="30"/>
          <w:szCs w:val="30"/>
          <w14:ligatures w14:val="none"/>
        </w:rPr>
        <w:t>.xls.</w:t>
      </w:r>
    </w:p>
    <w:p w14:paraId="29B3D110" w14:textId="77777777" w:rsidR="004E0551" w:rsidRPr="0069573E" w:rsidRDefault="004E0551" w:rsidP="00F10634">
      <w:pPr>
        <w:autoSpaceDE w:val="0"/>
        <w:autoSpaceDN w:val="0"/>
        <w:adjustRightInd w:val="0"/>
        <w:spacing w:after="0" w:line="240" w:lineRule="auto"/>
        <w:ind w:firstLine="709"/>
        <w:jc w:val="both"/>
        <w:rPr>
          <w:rFonts w:ascii="Times New Roman" w:eastAsia="Calibri" w:hAnsi="Times New Roman" w:cs="Times New Roman"/>
          <w:kern w:val="0"/>
          <w:sz w:val="30"/>
          <w:szCs w:val="30"/>
          <w14:ligatures w14:val="none"/>
        </w:rPr>
      </w:pPr>
      <w:r w:rsidRPr="0069573E">
        <w:rPr>
          <w:rFonts w:ascii="Times New Roman" w:eastAsia="Calibri" w:hAnsi="Times New Roman" w:cs="Times New Roman"/>
          <w:kern w:val="0"/>
          <w:sz w:val="30"/>
          <w:szCs w:val="30"/>
          <w14:ligatures w14:val="none"/>
        </w:rPr>
        <w:t>В представляемых структурными подразделениями землеустройства местных исполнительных комитетов сведениях об использовании физическими лицами земельных участков заполнению подлежат:</w:t>
      </w:r>
    </w:p>
    <w:p w14:paraId="1BC5B54A" w14:textId="6E342F52" w:rsidR="004C5DEE" w:rsidRPr="0069573E" w:rsidRDefault="004C5DEE" w:rsidP="00A249EB">
      <w:pPr>
        <w:autoSpaceDE w:val="0"/>
        <w:autoSpaceDN w:val="0"/>
        <w:adjustRightInd w:val="0"/>
        <w:spacing w:after="0" w:line="240" w:lineRule="auto"/>
        <w:ind w:firstLine="709"/>
        <w:jc w:val="both"/>
        <w:rPr>
          <w:rFonts w:ascii="Times New Roman" w:eastAsia="Calibri" w:hAnsi="Times New Roman" w:cs="Times New Roman"/>
          <w:kern w:val="0"/>
          <w:sz w:val="30"/>
          <w:szCs w:val="30"/>
          <w14:ligatures w14:val="none"/>
        </w:rPr>
      </w:pPr>
      <w:r w:rsidRPr="0069573E">
        <w:rPr>
          <w:rFonts w:ascii="Times New Roman" w:eastAsia="Calibri" w:hAnsi="Times New Roman" w:cs="Times New Roman"/>
          <w:kern w:val="0"/>
          <w:sz w:val="30"/>
          <w:szCs w:val="30"/>
          <w14:ligatures w14:val="none"/>
        </w:rPr>
        <w:t xml:space="preserve">по земельным участкам населенных пунктов и за их пределами - </w:t>
      </w:r>
      <w:hyperlink r:id="rId23" w:history="1">
        <w:r w:rsidRPr="0069573E">
          <w:rPr>
            <w:rFonts w:ascii="Times New Roman" w:eastAsia="Calibri" w:hAnsi="Times New Roman" w:cs="Times New Roman"/>
            <w:kern w:val="0"/>
            <w:sz w:val="30"/>
            <w:szCs w:val="30"/>
            <w14:ligatures w14:val="none"/>
          </w:rPr>
          <w:t>графы 1</w:t>
        </w:r>
        <w:r w:rsidR="0001295F">
          <w:rPr>
            <w:rFonts w:ascii="Times New Roman" w:eastAsia="Calibri" w:hAnsi="Times New Roman" w:cs="Times New Roman"/>
            <w:kern w:val="0"/>
            <w:sz w:val="30"/>
            <w:szCs w:val="30"/>
            <w14:ligatures w14:val="none"/>
          </w:rPr>
          <w:t xml:space="preserve"> </w:t>
        </w:r>
        <w:r w:rsidRPr="0069573E">
          <w:rPr>
            <w:rFonts w:ascii="Times New Roman" w:eastAsia="Calibri" w:hAnsi="Times New Roman" w:cs="Times New Roman"/>
            <w:kern w:val="0"/>
            <w:sz w:val="30"/>
            <w:szCs w:val="30"/>
            <w14:ligatures w14:val="none"/>
          </w:rPr>
          <w:t>-</w:t>
        </w:r>
        <w:r w:rsidR="0001295F">
          <w:rPr>
            <w:rFonts w:ascii="Times New Roman" w:eastAsia="Calibri" w:hAnsi="Times New Roman" w:cs="Times New Roman"/>
            <w:kern w:val="0"/>
            <w:sz w:val="30"/>
            <w:szCs w:val="30"/>
            <w14:ligatures w14:val="none"/>
          </w:rPr>
          <w:t xml:space="preserve"> </w:t>
        </w:r>
        <w:r>
          <w:rPr>
            <w:rFonts w:ascii="Times New Roman" w:eastAsia="Calibri" w:hAnsi="Times New Roman" w:cs="Times New Roman"/>
            <w:kern w:val="0"/>
            <w:sz w:val="30"/>
            <w:szCs w:val="30"/>
            <w14:ligatures w14:val="none"/>
          </w:rPr>
          <w:t>6</w:t>
        </w:r>
        <w:r w:rsidR="0057553B">
          <w:rPr>
            <w:rFonts w:ascii="Times New Roman" w:eastAsia="Calibri" w:hAnsi="Times New Roman" w:cs="Times New Roman"/>
            <w:kern w:val="0"/>
            <w:sz w:val="30"/>
            <w:szCs w:val="30"/>
            <w14:ligatures w14:val="none"/>
          </w:rPr>
          <w:t>,</w:t>
        </w:r>
        <w:r>
          <w:rPr>
            <w:rFonts w:ascii="Times New Roman" w:eastAsia="Calibri" w:hAnsi="Times New Roman" w:cs="Times New Roman"/>
            <w:kern w:val="0"/>
            <w:sz w:val="30"/>
            <w:szCs w:val="30"/>
            <w14:ligatures w14:val="none"/>
          </w:rPr>
          <w:t xml:space="preserve"> 9, </w:t>
        </w:r>
        <w:r w:rsidRPr="0069573E">
          <w:rPr>
            <w:rFonts w:ascii="Times New Roman" w:eastAsia="Calibri" w:hAnsi="Times New Roman" w:cs="Times New Roman"/>
            <w:kern w:val="0"/>
            <w:sz w:val="30"/>
            <w:szCs w:val="30"/>
            <w14:ligatures w14:val="none"/>
          </w:rPr>
          <w:t>15</w:t>
        </w:r>
        <w:r w:rsidR="0001295F">
          <w:rPr>
            <w:rFonts w:ascii="Times New Roman" w:eastAsia="Calibri" w:hAnsi="Times New Roman" w:cs="Times New Roman"/>
            <w:kern w:val="0"/>
            <w:sz w:val="30"/>
            <w:szCs w:val="30"/>
            <w14:ligatures w14:val="none"/>
          </w:rPr>
          <w:t xml:space="preserve"> </w:t>
        </w:r>
        <w:r w:rsidRPr="0069573E">
          <w:rPr>
            <w:rFonts w:ascii="Times New Roman" w:eastAsia="Calibri" w:hAnsi="Times New Roman" w:cs="Times New Roman"/>
            <w:kern w:val="0"/>
            <w:sz w:val="30"/>
            <w:szCs w:val="30"/>
            <w14:ligatures w14:val="none"/>
          </w:rPr>
          <w:t>-</w:t>
        </w:r>
        <w:r w:rsidR="0001295F">
          <w:rPr>
            <w:rFonts w:ascii="Times New Roman" w:eastAsia="Calibri" w:hAnsi="Times New Roman" w:cs="Times New Roman"/>
            <w:kern w:val="0"/>
            <w:sz w:val="30"/>
            <w:szCs w:val="30"/>
            <w14:ligatures w14:val="none"/>
          </w:rPr>
          <w:t xml:space="preserve"> </w:t>
        </w:r>
        <w:r w:rsidRPr="0069573E">
          <w:rPr>
            <w:rFonts w:ascii="Times New Roman" w:eastAsia="Calibri" w:hAnsi="Times New Roman" w:cs="Times New Roman"/>
            <w:kern w:val="0"/>
            <w:sz w:val="30"/>
            <w:szCs w:val="30"/>
            <w14:ligatures w14:val="none"/>
          </w:rPr>
          <w:t>26</w:t>
        </w:r>
      </w:hyperlink>
      <w:r w:rsidRPr="0069573E">
        <w:rPr>
          <w:rFonts w:ascii="Times New Roman" w:eastAsia="Calibri" w:hAnsi="Times New Roman" w:cs="Times New Roman"/>
          <w:kern w:val="0"/>
          <w:sz w:val="30"/>
          <w:szCs w:val="30"/>
          <w14:ligatures w14:val="none"/>
        </w:rPr>
        <w:t xml:space="preserve"> приложения 8; </w:t>
      </w:r>
    </w:p>
    <w:p w14:paraId="1FFEE5EE" w14:textId="0AC89B06" w:rsidR="004E0551" w:rsidRDefault="004C5DEE" w:rsidP="004C5DEE">
      <w:pPr>
        <w:autoSpaceDE w:val="0"/>
        <w:autoSpaceDN w:val="0"/>
        <w:adjustRightInd w:val="0"/>
        <w:spacing w:after="0" w:line="240" w:lineRule="auto"/>
        <w:ind w:firstLine="709"/>
        <w:jc w:val="both"/>
        <w:rPr>
          <w:rFonts w:ascii="Times New Roman" w:eastAsia="Calibri" w:hAnsi="Times New Roman" w:cs="Times New Roman"/>
          <w:i/>
          <w:iCs/>
          <w:kern w:val="0"/>
          <w:sz w:val="30"/>
          <w:szCs w:val="30"/>
          <w14:ligatures w14:val="none"/>
        </w:rPr>
      </w:pPr>
      <w:r w:rsidRPr="0069573E">
        <w:rPr>
          <w:rFonts w:ascii="Times New Roman" w:eastAsia="Calibri" w:hAnsi="Times New Roman" w:cs="Times New Roman"/>
          <w:kern w:val="0"/>
          <w:sz w:val="30"/>
          <w:szCs w:val="30"/>
          <w14:ligatures w14:val="none"/>
        </w:rPr>
        <w:t xml:space="preserve">по земельным участкам в садоводческих товариществах - </w:t>
      </w:r>
      <w:hyperlink r:id="rId24" w:history="1">
        <w:r w:rsidRPr="0069573E">
          <w:rPr>
            <w:rFonts w:ascii="Times New Roman" w:eastAsia="Calibri" w:hAnsi="Times New Roman" w:cs="Times New Roman"/>
            <w:kern w:val="0"/>
            <w:sz w:val="30"/>
            <w:szCs w:val="30"/>
            <w14:ligatures w14:val="none"/>
          </w:rPr>
          <w:t>графы 1</w:t>
        </w:r>
      </w:hyperlink>
      <w:r w:rsidRPr="0069573E">
        <w:rPr>
          <w:rFonts w:ascii="Times New Roman" w:eastAsia="Calibri" w:hAnsi="Times New Roman" w:cs="Times New Roman"/>
          <w:kern w:val="0"/>
          <w:sz w:val="30"/>
          <w:szCs w:val="30"/>
          <w14:ligatures w14:val="none"/>
        </w:rPr>
        <w:t xml:space="preserve"> - </w:t>
      </w:r>
      <w:r>
        <w:rPr>
          <w:rFonts w:ascii="Times New Roman" w:eastAsia="Calibri" w:hAnsi="Times New Roman" w:cs="Times New Roman"/>
          <w:kern w:val="0"/>
          <w:sz w:val="30"/>
          <w:szCs w:val="30"/>
          <w14:ligatures w14:val="none"/>
        </w:rPr>
        <w:t>6</w:t>
      </w:r>
      <w:r w:rsidRPr="0069573E">
        <w:rPr>
          <w:rFonts w:ascii="Times New Roman" w:eastAsia="Calibri" w:hAnsi="Times New Roman" w:cs="Times New Roman"/>
          <w:kern w:val="0"/>
          <w:sz w:val="30"/>
          <w:szCs w:val="30"/>
          <w14:ligatures w14:val="none"/>
        </w:rPr>
        <w:t xml:space="preserve">, </w:t>
      </w:r>
      <w:r>
        <w:rPr>
          <w:rFonts w:ascii="Times New Roman" w:eastAsia="Calibri" w:hAnsi="Times New Roman" w:cs="Times New Roman"/>
          <w:kern w:val="0"/>
          <w:sz w:val="30"/>
          <w:szCs w:val="30"/>
          <w14:ligatures w14:val="none"/>
        </w:rPr>
        <w:t>9,</w:t>
      </w:r>
      <w:r w:rsidRPr="0069573E">
        <w:rPr>
          <w:rFonts w:ascii="Times New Roman" w:eastAsia="Calibri" w:hAnsi="Times New Roman" w:cs="Times New Roman"/>
          <w:kern w:val="0"/>
          <w:sz w:val="30"/>
          <w:szCs w:val="30"/>
          <w14:ligatures w14:val="none"/>
        </w:rPr>
        <w:t xml:space="preserve"> 13, 17</w:t>
      </w:r>
      <w:r>
        <w:rPr>
          <w:rFonts w:ascii="Times New Roman" w:eastAsia="Calibri" w:hAnsi="Times New Roman" w:cs="Times New Roman"/>
          <w:kern w:val="0"/>
          <w:sz w:val="30"/>
          <w:szCs w:val="30"/>
          <w14:ligatures w14:val="none"/>
        </w:rPr>
        <w:t xml:space="preserve"> </w:t>
      </w:r>
      <w:r w:rsidRPr="0069573E">
        <w:rPr>
          <w:rFonts w:ascii="Times New Roman" w:eastAsia="Calibri" w:hAnsi="Times New Roman" w:cs="Times New Roman"/>
          <w:kern w:val="0"/>
          <w:sz w:val="30"/>
          <w:szCs w:val="30"/>
          <w14:ligatures w14:val="none"/>
        </w:rPr>
        <w:t>-</w:t>
      </w:r>
      <w:r>
        <w:rPr>
          <w:rFonts w:ascii="Times New Roman" w:eastAsia="Calibri" w:hAnsi="Times New Roman" w:cs="Times New Roman"/>
          <w:kern w:val="0"/>
          <w:sz w:val="30"/>
          <w:szCs w:val="30"/>
          <w14:ligatures w14:val="none"/>
        </w:rPr>
        <w:t xml:space="preserve"> </w:t>
      </w:r>
      <w:hyperlink r:id="rId25" w:history="1">
        <w:r w:rsidRPr="0069573E">
          <w:rPr>
            <w:rFonts w:ascii="Times New Roman" w:eastAsia="Calibri" w:hAnsi="Times New Roman" w:cs="Times New Roman"/>
            <w:kern w:val="0"/>
            <w:sz w:val="30"/>
            <w:szCs w:val="30"/>
            <w14:ligatures w14:val="none"/>
          </w:rPr>
          <w:t>2</w:t>
        </w:r>
      </w:hyperlink>
      <w:r w:rsidRPr="0069573E">
        <w:rPr>
          <w:rFonts w:ascii="Times New Roman" w:eastAsia="Calibri" w:hAnsi="Times New Roman" w:cs="Times New Roman"/>
          <w:kern w:val="0"/>
          <w:sz w:val="30"/>
          <w:szCs w:val="30"/>
          <w14:ligatures w14:val="none"/>
        </w:rPr>
        <w:t>6 приложения 8</w:t>
      </w:r>
      <w:r w:rsidRPr="00A76613">
        <w:rPr>
          <w:rFonts w:ascii="Times New Roman" w:eastAsia="Calibri" w:hAnsi="Times New Roman" w:cs="Times New Roman"/>
          <w:i/>
          <w:iCs/>
          <w:kern w:val="0"/>
          <w:sz w:val="30"/>
          <w:szCs w:val="30"/>
          <w14:ligatures w14:val="none"/>
        </w:rPr>
        <w:t>.</w:t>
      </w:r>
      <w:r w:rsidR="004E0551" w:rsidRPr="00A76613">
        <w:rPr>
          <w:rFonts w:ascii="Times New Roman" w:eastAsia="Calibri" w:hAnsi="Times New Roman" w:cs="Times New Roman"/>
          <w:i/>
          <w:iCs/>
          <w:kern w:val="0"/>
          <w:sz w:val="30"/>
          <w:szCs w:val="30"/>
          <w14:ligatures w14:val="none"/>
        </w:rPr>
        <w:t xml:space="preserve"> </w:t>
      </w:r>
    </w:p>
    <w:p w14:paraId="7666D86C" w14:textId="656C267D" w:rsidR="0034513C" w:rsidRPr="0034513C" w:rsidRDefault="0034513C" w:rsidP="0034513C">
      <w:pPr>
        <w:autoSpaceDE w:val="0"/>
        <w:autoSpaceDN w:val="0"/>
        <w:adjustRightInd w:val="0"/>
        <w:spacing w:after="0" w:line="240" w:lineRule="auto"/>
        <w:ind w:firstLine="709"/>
        <w:jc w:val="both"/>
        <w:rPr>
          <w:rFonts w:ascii="Times New Roman" w:eastAsia="Calibri" w:hAnsi="Times New Roman" w:cs="Times New Roman"/>
          <w:kern w:val="0"/>
          <w:sz w:val="30"/>
          <w:szCs w:val="30"/>
          <w14:ligatures w14:val="none"/>
        </w:rPr>
      </w:pPr>
      <w:r w:rsidRPr="00A74516">
        <w:rPr>
          <w:rFonts w:ascii="Times New Roman" w:eastAsia="Calibri" w:hAnsi="Times New Roman" w:cs="Times New Roman"/>
          <w:kern w:val="0"/>
          <w:sz w:val="30"/>
          <w:szCs w:val="30"/>
          <w14:ligatures w14:val="none"/>
        </w:rPr>
        <w:t xml:space="preserve">При заполнении графы 11 </w:t>
      </w:r>
      <w:r w:rsidR="001F00C1" w:rsidRPr="00A74516">
        <w:rPr>
          <w:rFonts w:ascii="Times New Roman" w:eastAsia="Calibri" w:hAnsi="Times New Roman" w:cs="Times New Roman"/>
          <w:kern w:val="0"/>
          <w:sz w:val="30"/>
          <w:szCs w:val="30"/>
          <w14:ligatures w14:val="none"/>
        </w:rPr>
        <w:t xml:space="preserve">приложения 8 </w:t>
      </w:r>
      <w:r w:rsidRPr="00A74516">
        <w:rPr>
          <w:rFonts w:ascii="Times New Roman" w:eastAsia="Calibri" w:hAnsi="Times New Roman" w:cs="Times New Roman"/>
          <w:kern w:val="0"/>
          <w:sz w:val="30"/>
          <w:szCs w:val="30"/>
          <w14:ligatures w14:val="none"/>
        </w:rPr>
        <w:t xml:space="preserve">используются коды видов территориальных и административно-территориальных единиц согласно </w:t>
      </w:r>
      <w:hyperlink r:id="rId26" w:history="1">
        <w:r w:rsidRPr="00A74516">
          <w:rPr>
            <w:rFonts w:ascii="Times New Roman" w:eastAsia="Calibri" w:hAnsi="Times New Roman" w:cs="Times New Roman"/>
            <w:kern w:val="0"/>
            <w:sz w:val="30"/>
            <w:szCs w:val="30"/>
            <w14:ligatures w14:val="none"/>
          </w:rPr>
          <w:t>приложению 3</w:t>
        </w:r>
      </w:hyperlink>
      <w:r w:rsidRPr="00A74516">
        <w:rPr>
          <w:rFonts w:ascii="Times New Roman" w:eastAsia="Calibri" w:hAnsi="Times New Roman" w:cs="Times New Roman"/>
          <w:kern w:val="0"/>
          <w:sz w:val="30"/>
          <w:szCs w:val="30"/>
          <w14:ligatures w14:val="none"/>
        </w:rPr>
        <w:t>.</w:t>
      </w:r>
    </w:p>
    <w:p w14:paraId="40CED964" w14:textId="2A0C32FA" w:rsidR="001250CB" w:rsidRPr="0036078F" w:rsidRDefault="001250CB" w:rsidP="00F10634">
      <w:pPr>
        <w:autoSpaceDE w:val="0"/>
        <w:autoSpaceDN w:val="0"/>
        <w:adjustRightInd w:val="0"/>
        <w:spacing w:after="0" w:line="240" w:lineRule="auto"/>
        <w:ind w:firstLine="709"/>
        <w:jc w:val="both"/>
        <w:rPr>
          <w:rFonts w:ascii="Times New Roman" w:eastAsia="Calibri" w:hAnsi="Times New Roman" w:cs="Times New Roman"/>
          <w:kern w:val="0"/>
          <w:sz w:val="30"/>
          <w:szCs w:val="30"/>
          <w14:ligatures w14:val="none"/>
        </w:rPr>
      </w:pPr>
      <w:r w:rsidRPr="00986A64">
        <w:rPr>
          <w:rFonts w:ascii="Times New Roman" w:eastAsia="Calibri" w:hAnsi="Times New Roman" w:cs="Times New Roman"/>
          <w:kern w:val="0"/>
          <w:sz w:val="30"/>
          <w:szCs w:val="30"/>
          <w14:ligatures w14:val="none"/>
        </w:rPr>
        <w:lastRenderedPageBreak/>
        <w:t xml:space="preserve">При заполнении </w:t>
      </w:r>
      <w:hyperlink r:id="rId27" w:history="1">
        <w:r w:rsidRPr="00986A64">
          <w:rPr>
            <w:rFonts w:ascii="Times New Roman" w:eastAsia="Calibri" w:hAnsi="Times New Roman" w:cs="Times New Roman"/>
            <w:kern w:val="0"/>
            <w:sz w:val="30"/>
            <w:szCs w:val="30"/>
            <w14:ligatures w14:val="none"/>
          </w:rPr>
          <w:t>графы 1</w:t>
        </w:r>
      </w:hyperlink>
      <w:r w:rsidRPr="00986A64">
        <w:rPr>
          <w:rFonts w:ascii="Times New Roman" w:eastAsia="Calibri" w:hAnsi="Times New Roman" w:cs="Times New Roman"/>
          <w:kern w:val="0"/>
          <w:sz w:val="30"/>
          <w:szCs w:val="30"/>
          <w14:ligatures w14:val="none"/>
        </w:rPr>
        <w:t xml:space="preserve">5 приложения </w:t>
      </w:r>
      <w:r w:rsidR="00A76613" w:rsidRPr="00986A64">
        <w:rPr>
          <w:rFonts w:ascii="Times New Roman" w:eastAsia="Calibri" w:hAnsi="Times New Roman" w:cs="Times New Roman"/>
          <w:kern w:val="0"/>
          <w:sz w:val="30"/>
          <w:szCs w:val="30"/>
          <w14:ligatures w14:val="none"/>
        </w:rPr>
        <w:t xml:space="preserve">8 </w:t>
      </w:r>
      <w:r w:rsidRPr="00986A64">
        <w:rPr>
          <w:rFonts w:ascii="Times New Roman" w:eastAsia="Calibri" w:hAnsi="Times New Roman" w:cs="Times New Roman"/>
          <w:kern w:val="0"/>
          <w:sz w:val="30"/>
          <w:szCs w:val="30"/>
          <w14:ligatures w14:val="none"/>
        </w:rPr>
        <w:t xml:space="preserve">используются коды видов элементов улично-дорожной сети и приравненных к ним элементов градостроительной планировочной структуры согласно </w:t>
      </w:r>
      <w:hyperlink r:id="rId28" w:history="1">
        <w:r w:rsidRPr="00986A64">
          <w:rPr>
            <w:rFonts w:ascii="Times New Roman" w:eastAsia="Calibri" w:hAnsi="Times New Roman" w:cs="Times New Roman"/>
            <w:kern w:val="0"/>
            <w:sz w:val="30"/>
            <w:szCs w:val="30"/>
            <w14:ligatures w14:val="none"/>
          </w:rPr>
          <w:t>приложению 4</w:t>
        </w:r>
      </w:hyperlink>
      <w:r w:rsidRPr="00986A64">
        <w:rPr>
          <w:rFonts w:ascii="Times New Roman" w:eastAsia="Calibri" w:hAnsi="Times New Roman" w:cs="Times New Roman"/>
          <w:kern w:val="0"/>
          <w:sz w:val="30"/>
          <w:szCs w:val="30"/>
          <w14:ligatures w14:val="none"/>
        </w:rPr>
        <w:t>.</w:t>
      </w:r>
    </w:p>
    <w:p w14:paraId="195F04BE" w14:textId="77777777" w:rsidR="004E0551" w:rsidRPr="00986A64" w:rsidRDefault="004E0551" w:rsidP="00F10634">
      <w:pPr>
        <w:autoSpaceDE w:val="0"/>
        <w:autoSpaceDN w:val="0"/>
        <w:adjustRightInd w:val="0"/>
        <w:spacing w:after="0" w:line="240" w:lineRule="auto"/>
        <w:ind w:firstLine="709"/>
        <w:jc w:val="both"/>
        <w:rPr>
          <w:rFonts w:ascii="Times New Roman" w:eastAsia="Calibri" w:hAnsi="Times New Roman" w:cs="Times New Roman"/>
          <w:kern w:val="0"/>
          <w:sz w:val="30"/>
          <w:szCs w:val="30"/>
          <w14:ligatures w14:val="none"/>
        </w:rPr>
      </w:pPr>
      <w:r w:rsidRPr="00986A64">
        <w:rPr>
          <w:rFonts w:ascii="Times New Roman" w:eastAsia="Calibri" w:hAnsi="Times New Roman" w:cs="Times New Roman"/>
          <w:kern w:val="0"/>
          <w:sz w:val="30"/>
          <w:szCs w:val="30"/>
          <w14:ligatures w14:val="none"/>
        </w:rPr>
        <w:t>Не подлежат отражению в сведениях об использовании физическими лицами земельных участков решения об изъятии и выделении таким лицам земельного участка, в отношении которых на момент представления сведений осуществлена государственная регистрация прав на такой земельных участок.</w:t>
      </w:r>
    </w:p>
    <w:p w14:paraId="253C0861" w14:textId="7942F241" w:rsidR="004E0551" w:rsidRPr="00986A64" w:rsidRDefault="004E0551" w:rsidP="00F10634">
      <w:pPr>
        <w:autoSpaceDE w:val="0"/>
        <w:autoSpaceDN w:val="0"/>
        <w:adjustRightInd w:val="0"/>
        <w:spacing w:after="0" w:line="240" w:lineRule="auto"/>
        <w:ind w:firstLine="709"/>
        <w:jc w:val="both"/>
        <w:rPr>
          <w:rFonts w:ascii="Times New Roman" w:eastAsia="Calibri" w:hAnsi="Times New Roman" w:cs="Times New Roman"/>
          <w:kern w:val="0"/>
          <w:sz w:val="30"/>
          <w:szCs w:val="30"/>
          <w14:ligatures w14:val="none"/>
        </w:rPr>
      </w:pPr>
      <w:r w:rsidRPr="00986A64">
        <w:rPr>
          <w:rFonts w:ascii="Times New Roman" w:eastAsia="Calibri" w:hAnsi="Times New Roman" w:cs="Times New Roman"/>
          <w:kern w:val="0"/>
          <w:sz w:val="30"/>
          <w:szCs w:val="30"/>
          <w14:ligatures w14:val="none"/>
        </w:rPr>
        <w:t>Направление в налоговый орган сведений об использовании физическими лицами земельных участков в виде файла с расширением xls сопровождается письмом с указанием количества направляемых файлов и контактных данных ответственных лиц.</w:t>
      </w:r>
      <w:r w:rsidR="00757532">
        <w:rPr>
          <w:rFonts w:ascii="Times New Roman" w:eastAsia="Calibri" w:hAnsi="Times New Roman" w:cs="Times New Roman"/>
          <w:kern w:val="0"/>
          <w:sz w:val="30"/>
          <w:szCs w:val="30"/>
          <w14:ligatures w14:val="none"/>
        </w:rPr>
        <w:t>»</w:t>
      </w:r>
      <w:r w:rsidRPr="00986A64">
        <w:rPr>
          <w:rFonts w:ascii="Times New Roman" w:eastAsia="Calibri" w:hAnsi="Times New Roman" w:cs="Times New Roman"/>
          <w:kern w:val="0"/>
          <w:sz w:val="30"/>
          <w:szCs w:val="30"/>
          <w14:ligatures w14:val="none"/>
        </w:rPr>
        <w:t>;</w:t>
      </w:r>
    </w:p>
    <w:p w14:paraId="1C2717C1" w14:textId="6DDBEF8C" w:rsidR="009414A6" w:rsidRPr="00F762BB" w:rsidRDefault="004E0551" w:rsidP="00F10634">
      <w:pPr>
        <w:autoSpaceDE w:val="0"/>
        <w:autoSpaceDN w:val="0"/>
        <w:adjustRightInd w:val="0"/>
        <w:spacing w:after="0" w:line="240" w:lineRule="auto"/>
        <w:ind w:firstLine="709"/>
        <w:jc w:val="both"/>
        <w:rPr>
          <w:rFonts w:ascii="Times New Roman" w:eastAsia="Calibri" w:hAnsi="Times New Roman" w:cs="Times New Roman"/>
          <w:bCs/>
          <w:kern w:val="0"/>
          <w:sz w:val="30"/>
          <w:szCs w:val="30"/>
          <w14:ligatures w14:val="none"/>
        </w:rPr>
      </w:pPr>
      <w:r w:rsidRPr="00F762BB">
        <w:rPr>
          <w:rFonts w:ascii="Times New Roman" w:eastAsia="Calibri" w:hAnsi="Times New Roman" w:cs="Times New Roman"/>
          <w:bCs/>
          <w:kern w:val="0"/>
          <w:sz w:val="30"/>
          <w:szCs w:val="30"/>
          <w14:ligatures w14:val="none"/>
        </w:rPr>
        <w:t>приложения 1</w:t>
      </w:r>
      <w:r w:rsidR="00AF6EE7" w:rsidRPr="00F762BB">
        <w:rPr>
          <w:rFonts w:ascii="Times New Roman" w:eastAsia="Calibri" w:hAnsi="Times New Roman" w:cs="Times New Roman"/>
          <w:bCs/>
          <w:kern w:val="0"/>
          <w:sz w:val="30"/>
          <w:szCs w:val="30"/>
          <w14:ligatures w14:val="none"/>
        </w:rPr>
        <w:t xml:space="preserve"> и</w:t>
      </w:r>
      <w:r w:rsidRPr="00F762BB">
        <w:rPr>
          <w:rFonts w:ascii="Times New Roman" w:eastAsia="Calibri" w:hAnsi="Times New Roman" w:cs="Times New Roman"/>
          <w:bCs/>
          <w:kern w:val="0"/>
          <w:sz w:val="30"/>
          <w:szCs w:val="30"/>
          <w14:ligatures w14:val="none"/>
        </w:rPr>
        <w:t xml:space="preserve"> 2 к </w:t>
      </w:r>
      <w:r w:rsidR="0066489B" w:rsidRPr="00CF1780">
        <w:rPr>
          <w:rFonts w:ascii="Times New Roman" w:eastAsia="Calibri" w:hAnsi="Times New Roman" w:cs="Times New Roman"/>
          <w:bCs/>
          <w:kern w:val="0"/>
          <w:sz w:val="30"/>
          <w:szCs w:val="30"/>
          <w14:ligatures w14:val="none"/>
        </w:rPr>
        <w:t xml:space="preserve">этой </w:t>
      </w:r>
      <w:r w:rsidRPr="00CF1780">
        <w:rPr>
          <w:rFonts w:ascii="Times New Roman" w:eastAsia="Calibri" w:hAnsi="Times New Roman" w:cs="Times New Roman"/>
          <w:kern w:val="0"/>
          <w:sz w:val="30"/>
          <w:szCs w:val="30"/>
          <w14:ligatures w14:val="none"/>
        </w:rPr>
        <w:t>Инструкции</w:t>
      </w:r>
      <w:r w:rsidRPr="00F762BB">
        <w:rPr>
          <w:rFonts w:ascii="Times New Roman" w:eastAsia="Calibri" w:hAnsi="Times New Roman" w:cs="Times New Roman"/>
          <w:kern w:val="0"/>
          <w:sz w:val="30"/>
          <w:szCs w:val="30"/>
          <w14:ligatures w14:val="none"/>
        </w:rPr>
        <w:t xml:space="preserve"> </w:t>
      </w:r>
      <w:r w:rsidRPr="00F762BB">
        <w:rPr>
          <w:rFonts w:ascii="Times New Roman" w:eastAsia="Calibri" w:hAnsi="Times New Roman" w:cs="Times New Roman"/>
          <w:bCs/>
          <w:kern w:val="0"/>
          <w:sz w:val="30"/>
          <w:szCs w:val="30"/>
          <w14:ligatures w14:val="none"/>
        </w:rPr>
        <w:t>изл</w:t>
      </w:r>
      <w:r w:rsidR="00AF6EE7" w:rsidRPr="00F762BB">
        <w:rPr>
          <w:rFonts w:ascii="Times New Roman" w:eastAsia="Calibri" w:hAnsi="Times New Roman" w:cs="Times New Roman"/>
          <w:bCs/>
          <w:kern w:val="0"/>
          <w:sz w:val="30"/>
          <w:szCs w:val="30"/>
          <w14:ligatures w14:val="none"/>
        </w:rPr>
        <w:t>ожить в новой редакции (прилагаю</w:t>
      </w:r>
      <w:r w:rsidRPr="00F762BB">
        <w:rPr>
          <w:rFonts w:ascii="Times New Roman" w:eastAsia="Calibri" w:hAnsi="Times New Roman" w:cs="Times New Roman"/>
          <w:bCs/>
          <w:kern w:val="0"/>
          <w:sz w:val="30"/>
          <w:szCs w:val="30"/>
          <w14:ligatures w14:val="none"/>
        </w:rPr>
        <w:t>тся);</w:t>
      </w:r>
    </w:p>
    <w:p w14:paraId="29F1F872" w14:textId="77777777" w:rsidR="00F762BB" w:rsidRPr="001427F1" w:rsidRDefault="00F762BB" w:rsidP="00F10634">
      <w:pPr>
        <w:autoSpaceDE w:val="0"/>
        <w:autoSpaceDN w:val="0"/>
        <w:adjustRightInd w:val="0"/>
        <w:spacing w:after="0" w:line="240" w:lineRule="auto"/>
        <w:ind w:firstLine="709"/>
        <w:jc w:val="both"/>
        <w:rPr>
          <w:rFonts w:ascii="Times New Roman" w:eastAsia="Calibri" w:hAnsi="Times New Roman" w:cs="Times New Roman"/>
          <w:kern w:val="0"/>
          <w:sz w:val="30"/>
          <w:szCs w:val="30"/>
          <w14:ligatures w14:val="none"/>
        </w:rPr>
      </w:pPr>
      <w:r w:rsidRPr="001427F1">
        <w:rPr>
          <w:rFonts w:ascii="Times New Roman" w:eastAsia="Calibri" w:hAnsi="Times New Roman" w:cs="Times New Roman"/>
          <w:kern w:val="0"/>
          <w:sz w:val="30"/>
          <w:szCs w:val="30"/>
          <w14:ligatures w14:val="none"/>
        </w:rPr>
        <w:t xml:space="preserve">название графы 17 приложения 6 </w:t>
      </w:r>
      <w:r w:rsidRPr="001427F1">
        <w:rPr>
          <w:rFonts w:ascii="Times New Roman" w:eastAsia="Calibri" w:hAnsi="Times New Roman" w:cs="Times New Roman"/>
          <w:bCs/>
          <w:kern w:val="0"/>
          <w:sz w:val="30"/>
          <w:szCs w:val="30"/>
          <w14:ligatures w14:val="none"/>
        </w:rPr>
        <w:t xml:space="preserve">к этой </w:t>
      </w:r>
      <w:r w:rsidRPr="001427F1">
        <w:rPr>
          <w:rFonts w:ascii="Times New Roman" w:eastAsia="Calibri" w:hAnsi="Times New Roman" w:cs="Times New Roman"/>
          <w:kern w:val="0"/>
          <w:sz w:val="30"/>
          <w:szCs w:val="30"/>
          <w14:ligatures w14:val="none"/>
        </w:rPr>
        <w:t xml:space="preserve">Инструкции изложить в следующей редакции: </w:t>
      </w:r>
    </w:p>
    <w:p w14:paraId="27FE5BAA" w14:textId="58FE5457" w:rsidR="00F762BB" w:rsidRDefault="00F762BB" w:rsidP="00F10634">
      <w:pPr>
        <w:tabs>
          <w:tab w:val="left" w:pos="3493"/>
        </w:tabs>
        <w:autoSpaceDE w:val="0"/>
        <w:autoSpaceDN w:val="0"/>
        <w:adjustRightInd w:val="0"/>
        <w:spacing w:after="0" w:line="240" w:lineRule="auto"/>
        <w:ind w:firstLine="709"/>
        <w:jc w:val="both"/>
        <w:rPr>
          <w:rFonts w:ascii="Times New Roman" w:eastAsia="Calibri" w:hAnsi="Times New Roman" w:cs="Times New Roman"/>
          <w:kern w:val="0"/>
          <w:sz w:val="30"/>
          <w:szCs w:val="30"/>
          <w14:ligatures w14:val="none"/>
        </w:rPr>
      </w:pPr>
      <w:r w:rsidRPr="001427F1">
        <w:rPr>
          <w:rFonts w:ascii="Times New Roman" w:eastAsia="Calibri" w:hAnsi="Times New Roman" w:cs="Times New Roman"/>
          <w:kern w:val="0"/>
          <w:sz w:val="30"/>
          <w:szCs w:val="30"/>
          <w14:ligatures w14:val="none"/>
        </w:rPr>
        <w:t xml:space="preserve">«Фактическое функциональное </w:t>
      </w:r>
      <w:r w:rsidR="00846975" w:rsidRPr="001427F1">
        <w:rPr>
          <w:rFonts w:ascii="Times New Roman" w:eastAsia="Calibri" w:hAnsi="Times New Roman" w:cs="Times New Roman"/>
          <w:kern w:val="0"/>
          <w:sz w:val="30"/>
          <w:szCs w:val="30"/>
          <w14:ligatures w14:val="none"/>
        </w:rPr>
        <w:t>использовани</w:t>
      </w:r>
      <w:r w:rsidR="00846975">
        <w:rPr>
          <w:rFonts w:ascii="Times New Roman" w:eastAsia="Calibri" w:hAnsi="Times New Roman" w:cs="Times New Roman"/>
          <w:kern w:val="0"/>
          <w:sz w:val="30"/>
          <w:szCs w:val="30"/>
          <w14:ligatures w14:val="none"/>
        </w:rPr>
        <w:t>е</w:t>
      </w:r>
      <w:r w:rsidR="00846975" w:rsidRPr="001427F1">
        <w:rPr>
          <w:rFonts w:ascii="Times New Roman" w:eastAsia="Calibri" w:hAnsi="Times New Roman" w:cs="Times New Roman"/>
          <w:kern w:val="0"/>
          <w:sz w:val="30"/>
          <w:szCs w:val="30"/>
          <w14:ligatures w14:val="none"/>
        </w:rPr>
        <w:t xml:space="preserve"> </w:t>
      </w:r>
      <w:r w:rsidRPr="001427F1">
        <w:rPr>
          <w:rFonts w:ascii="Times New Roman" w:eastAsia="Calibri" w:hAnsi="Times New Roman" w:cs="Times New Roman"/>
          <w:kern w:val="0"/>
          <w:sz w:val="30"/>
          <w:szCs w:val="30"/>
          <w14:ligatures w14:val="none"/>
        </w:rPr>
        <w:t>земельного участка (вид оценочной зоны)»</w:t>
      </w:r>
      <w:r>
        <w:rPr>
          <w:rFonts w:ascii="Times New Roman" w:eastAsia="Calibri" w:hAnsi="Times New Roman" w:cs="Times New Roman"/>
          <w:kern w:val="0"/>
          <w:sz w:val="30"/>
          <w:szCs w:val="30"/>
          <w14:ligatures w14:val="none"/>
        </w:rPr>
        <w:t>;</w:t>
      </w:r>
    </w:p>
    <w:p w14:paraId="0D2E0665" w14:textId="7F445DAE" w:rsidR="009414A6" w:rsidRPr="00F70243" w:rsidRDefault="00302497" w:rsidP="00F10634">
      <w:pPr>
        <w:autoSpaceDE w:val="0"/>
        <w:autoSpaceDN w:val="0"/>
        <w:adjustRightInd w:val="0"/>
        <w:spacing w:after="0" w:line="240" w:lineRule="auto"/>
        <w:ind w:firstLine="709"/>
        <w:jc w:val="both"/>
        <w:rPr>
          <w:rFonts w:ascii="Times New Roman" w:eastAsia="Calibri" w:hAnsi="Times New Roman" w:cs="Times New Roman"/>
          <w:kern w:val="0"/>
          <w:sz w:val="30"/>
          <w:szCs w:val="30"/>
          <w14:ligatures w14:val="none"/>
        </w:rPr>
      </w:pPr>
      <w:r w:rsidRPr="00F762BB">
        <w:rPr>
          <w:rFonts w:ascii="Times New Roman" w:eastAsia="Calibri" w:hAnsi="Times New Roman" w:cs="Times New Roman"/>
          <w:bCs/>
          <w:kern w:val="0"/>
          <w:sz w:val="30"/>
          <w:szCs w:val="30"/>
          <w14:ligatures w14:val="none"/>
        </w:rPr>
        <w:t xml:space="preserve">дополнить </w:t>
      </w:r>
      <w:r w:rsidRPr="00F762BB">
        <w:rPr>
          <w:rFonts w:ascii="Times New Roman" w:eastAsia="Calibri" w:hAnsi="Times New Roman" w:cs="Times New Roman"/>
          <w:kern w:val="0"/>
          <w:sz w:val="30"/>
          <w:szCs w:val="30"/>
          <w14:ligatures w14:val="none"/>
        </w:rPr>
        <w:t xml:space="preserve">Инструкцию </w:t>
      </w:r>
      <w:r w:rsidRPr="00F762BB">
        <w:rPr>
          <w:rFonts w:ascii="Times New Roman" w:eastAsia="Calibri" w:hAnsi="Times New Roman" w:cs="Times New Roman"/>
          <w:bCs/>
          <w:kern w:val="0"/>
          <w:sz w:val="30"/>
          <w:szCs w:val="30"/>
          <w14:ligatures w14:val="none"/>
        </w:rPr>
        <w:t>приложением 8 (прилагается)</w:t>
      </w:r>
      <w:r w:rsidRPr="00CF1780">
        <w:rPr>
          <w:rFonts w:ascii="Times New Roman" w:eastAsia="Calibri" w:hAnsi="Times New Roman" w:cs="Times New Roman"/>
          <w:kern w:val="0"/>
          <w:sz w:val="30"/>
          <w:szCs w:val="30"/>
          <w14:ligatures w14:val="none"/>
        </w:rPr>
        <w:t>.</w:t>
      </w:r>
    </w:p>
    <w:p w14:paraId="3EA3546D" w14:textId="77777777" w:rsidR="00123200" w:rsidRDefault="004E0551" w:rsidP="00F10634">
      <w:pPr>
        <w:autoSpaceDE w:val="0"/>
        <w:autoSpaceDN w:val="0"/>
        <w:adjustRightInd w:val="0"/>
        <w:spacing w:after="0" w:line="240" w:lineRule="auto"/>
        <w:ind w:firstLine="709"/>
        <w:jc w:val="both"/>
        <w:outlineLvl w:val="0"/>
        <w:rPr>
          <w:rFonts w:ascii="Times New Roman" w:hAnsi="Times New Roman" w:cs="Times New Roman"/>
          <w:kern w:val="0"/>
          <w:sz w:val="30"/>
          <w:szCs w:val="30"/>
        </w:rPr>
      </w:pPr>
      <w:r w:rsidRPr="0036078F">
        <w:rPr>
          <w:rFonts w:ascii="Times New Roman" w:eastAsia="Calibri" w:hAnsi="Times New Roman" w:cs="Times New Roman"/>
          <w:kern w:val="0"/>
          <w:sz w:val="30"/>
          <w:szCs w:val="30"/>
          <w14:ligatures w14:val="none"/>
        </w:rPr>
        <w:t>2. Настоящее постановление</w:t>
      </w:r>
      <w:r>
        <w:rPr>
          <w:rFonts w:ascii="Times New Roman" w:eastAsia="Calibri" w:hAnsi="Times New Roman" w:cs="Times New Roman"/>
          <w:kern w:val="0"/>
          <w:sz w:val="30"/>
          <w:szCs w:val="30"/>
          <w14:ligatures w14:val="none"/>
        </w:rPr>
        <w:t xml:space="preserve"> </w:t>
      </w:r>
      <w:r>
        <w:rPr>
          <w:rFonts w:ascii="Times New Roman" w:hAnsi="Times New Roman" w:cs="Times New Roman"/>
          <w:kern w:val="0"/>
          <w:sz w:val="30"/>
          <w:szCs w:val="30"/>
        </w:rPr>
        <w:t xml:space="preserve">вступает в силу </w:t>
      </w:r>
      <w:r w:rsidR="00123200">
        <w:rPr>
          <w:rFonts w:ascii="Times New Roman" w:hAnsi="Times New Roman" w:cs="Times New Roman"/>
          <w:kern w:val="0"/>
          <w:sz w:val="30"/>
          <w:szCs w:val="30"/>
        </w:rPr>
        <w:t>в следующем порядке:</w:t>
      </w:r>
    </w:p>
    <w:p w14:paraId="2B0E53CF" w14:textId="349CF76E" w:rsidR="00123200" w:rsidRDefault="00123200" w:rsidP="00F10634">
      <w:pPr>
        <w:autoSpaceDE w:val="0"/>
        <w:autoSpaceDN w:val="0"/>
        <w:adjustRightInd w:val="0"/>
        <w:spacing w:after="0" w:line="240" w:lineRule="auto"/>
        <w:ind w:firstLine="709"/>
        <w:jc w:val="both"/>
        <w:outlineLvl w:val="0"/>
        <w:rPr>
          <w:rFonts w:ascii="Times New Roman" w:eastAsia="Calibri" w:hAnsi="Times New Roman" w:cs="Times New Roman"/>
          <w:kern w:val="0"/>
          <w:sz w:val="30"/>
          <w:szCs w:val="30"/>
          <w14:ligatures w14:val="none"/>
        </w:rPr>
      </w:pPr>
      <w:r>
        <w:rPr>
          <w:rFonts w:ascii="Times New Roman" w:eastAsia="Calibri" w:hAnsi="Times New Roman" w:cs="Times New Roman"/>
          <w:kern w:val="0"/>
          <w:sz w:val="30"/>
          <w:szCs w:val="30"/>
          <w14:ligatures w14:val="none"/>
        </w:rPr>
        <w:t>абзацы</w:t>
      </w:r>
      <w:r w:rsidRPr="0057101E">
        <w:rPr>
          <w:rFonts w:ascii="Times New Roman" w:eastAsia="Calibri" w:hAnsi="Times New Roman" w:cs="Times New Roman"/>
          <w:kern w:val="0"/>
          <w:sz w:val="30"/>
          <w:szCs w:val="30"/>
          <w14:ligatures w14:val="none"/>
        </w:rPr>
        <w:t xml:space="preserve"> </w:t>
      </w:r>
      <w:r w:rsidR="00DA50B1">
        <w:rPr>
          <w:rFonts w:ascii="Times New Roman" w:eastAsia="Calibri" w:hAnsi="Times New Roman" w:cs="Times New Roman"/>
          <w:kern w:val="0"/>
          <w:sz w:val="30"/>
          <w:szCs w:val="30"/>
          <w14:ligatures w14:val="none"/>
        </w:rPr>
        <w:t>четырнадцатый</w:t>
      </w:r>
      <w:r w:rsidRPr="0057101E">
        <w:rPr>
          <w:rFonts w:ascii="Times New Roman" w:eastAsia="Calibri" w:hAnsi="Times New Roman" w:cs="Times New Roman"/>
          <w:kern w:val="0"/>
          <w:sz w:val="30"/>
          <w:szCs w:val="30"/>
          <w14:ligatures w14:val="none"/>
        </w:rPr>
        <w:t xml:space="preserve"> – </w:t>
      </w:r>
      <w:r w:rsidRPr="008033C0">
        <w:rPr>
          <w:rFonts w:ascii="Times New Roman" w:eastAsia="Calibri" w:hAnsi="Times New Roman" w:cs="Times New Roman"/>
          <w:kern w:val="0"/>
          <w:sz w:val="30"/>
          <w:szCs w:val="30"/>
          <w14:ligatures w14:val="none"/>
        </w:rPr>
        <w:t xml:space="preserve">двадцать </w:t>
      </w:r>
      <w:r w:rsidR="00D8038B">
        <w:rPr>
          <w:rFonts w:ascii="Times New Roman" w:eastAsia="Calibri" w:hAnsi="Times New Roman" w:cs="Times New Roman"/>
          <w:kern w:val="0"/>
          <w:sz w:val="30"/>
          <w:szCs w:val="30"/>
          <w14:ligatures w14:val="none"/>
        </w:rPr>
        <w:t>второй</w:t>
      </w:r>
      <w:r w:rsidR="0040710A">
        <w:rPr>
          <w:rFonts w:ascii="Times New Roman" w:eastAsia="Calibri" w:hAnsi="Times New Roman" w:cs="Times New Roman"/>
          <w:kern w:val="0"/>
          <w:sz w:val="30"/>
          <w:szCs w:val="30"/>
          <w14:ligatures w14:val="none"/>
        </w:rPr>
        <w:t xml:space="preserve"> подпункта 1.2 пункта 1</w:t>
      </w:r>
      <w:r w:rsidRPr="0057101E">
        <w:rPr>
          <w:rFonts w:ascii="Times New Roman" w:eastAsia="Calibri" w:hAnsi="Times New Roman" w:cs="Times New Roman"/>
          <w:kern w:val="0"/>
          <w:sz w:val="30"/>
          <w:szCs w:val="30"/>
          <w14:ligatures w14:val="none"/>
        </w:rPr>
        <w:t xml:space="preserve">, </w:t>
      </w:r>
      <w:r w:rsidR="008033C0">
        <w:rPr>
          <w:rFonts w:ascii="Times New Roman" w:eastAsia="Calibri" w:hAnsi="Times New Roman" w:cs="Times New Roman"/>
          <w:kern w:val="0"/>
          <w:sz w:val="30"/>
          <w:szCs w:val="30"/>
          <w14:ligatures w14:val="none"/>
        </w:rPr>
        <w:t xml:space="preserve">двадцать </w:t>
      </w:r>
      <w:r w:rsidR="00D8038B">
        <w:rPr>
          <w:rFonts w:ascii="Times New Roman" w:eastAsia="Calibri" w:hAnsi="Times New Roman" w:cs="Times New Roman"/>
          <w:kern w:val="0"/>
          <w:sz w:val="30"/>
          <w:szCs w:val="30"/>
          <w14:ligatures w14:val="none"/>
        </w:rPr>
        <w:t>пятый</w:t>
      </w:r>
      <w:r w:rsidR="00DA50B1">
        <w:rPr>
          <w:rFonts w:ascii="Times New Roman" w:eastAsia="Calibri" w:hAnsi="Times New Roman" w:cs="Times New Roman"/>
          <w:kern w:val="0"/>
          <w:sz w:val="30"/>
          <w:szCs w:val="30"/>
          <w14:ligatures w14:val="none"/>
        </w:rPr>
        <w:t xml:space="preserve"> – тридцать </w:t>
      </w:r>
      <w:r w:rsidR="0034513C" w:rsidRPr="00A74516">
        <w:rPr>
          <w:rFonts w:ascii="Times New Roman" w:eastAsia="Calibri" w:hAnsi="Times New Roman" w:cs="Times New Roman"/>
          <w:kern w:val="0"/>
          <w:sz w:val="30"/>
          <w:szCs w:val="30"/>
          <w14:ligatures w14:val="none"/>
        </w:rPr>
        <w:t>седьмой</w:t>
      </w:r>
      <w:r w:rsidR="00DA50B1" w:rsidRPr="00A74516">
        <w:rPr>
          <w:rFonts w:ascii="Times New Roman" w:eastAsia="Calibri" w:hAnsi="Times New Roman" w:cs="Times New Roman"/>
          <w:kern w:val="0"/>
          <w:sz w:val="30"/>
          <w:szCs w:val="30"/>
          <w14:ligatures w14:val="none"/>
        </w:rPr>
        <w:t>, сорок</w:t>
      </w:r>
      <w:r w:rsidR="00D8038B" w:rsidRPr="00A74516">
        <w:rPr>
          <w:rFonts w:ascii="Times New Roman" w:eastAsia="Calibri" w:hAnsi="Times New Roman" w:cs="Times New Roman"/>
          <w:kern w:val="0"/>
          <w:sz w:val="30"/>
          <w:szCs w:val="30"/>
          <w14:ligatures w14:val="none"/>
        </w:rPr>
        <w:t xml:space="preserve"> </w:t>
      </w:r>
      <w:r w:rsidR="0040710A">
        <w:rPr>
          <w:rFonts w:ascii="Times New Roman" w:eastAsia="Calibri" w:hAnsi="Times New Roman" w:cs="Times New Roman"/>
          <w:kern w:val="0"/>
          <w:sz w:val="30"/>
          <w:szCs w:val="30"/>
          <w14:ligatures w14:val="none"/>
        </w:rPr>
        <w:t>первый подпункта 1.2</w:t>
      </w:r>
      <w:r w:rsidR="00DA50B1">
        <w:rPr>
          <w:rFonts w:ascii="Times New Roman" w:eastAsia="Calibri" w:hAnsi="Times New Roman" w:cs="Times New Roman"/>
          <w:kern w:val="0"/>
          <w:sz w:val="30"/>
          <w:szCs w:val="30"/>
          <w14:ligatures w14:val="none"/>
        </w:rPr>
        <w:t xml:space="preserve"> п</w:t>
      </w:r>
      <w:r w:rsidRPr="0057101E">
        <w:rPr>
          <w:rFonts w:ascii="Times New Roman" w:eastAsia="Calibri" w:hAnsi="Times New Roman" w:cs="Times New Roman"/>
          <w:kern w:val="0"/>
          <w:sz w:val="30"/>
          <w:szCs w:val="30"/>
          <w14:ligatures w14:val="none"/>
        </w:rPr>
        <w:t>ункта 1</w:t>
      </w:r>
      <w:r>
        <w:rPr>
          <w:rFonts w:ascii="Times New Roman" w:eastAsia="Calibri" w:hAnsi="Times New Roman" w:cs="Times New Roman"/>
          <w:kern w:val="0"/>
          <w:sz w:val="30"/>
          <w:szCs w:val="30"/>
          <w14:ligatures w14:val="none"/>
        </w:rPr>
        <w:t xml:space="preserve"> – с 1 января 2024 г.;</w:t>
      </w:r>
    </w:p>
    <w:p w14:paraId="36A895C3" w14:textId="601EBEDD" w:rsidR="00123200" w:rsidRDefault="00123200" w:rsidP="00F10634">
      <w:pPr>
        <w:autoSpaceDE w:val="0"/>
        <w:autoSpaceDN w:val="0"/>
        <w:adjustRightInd w:val="0"/>
        <w:spacing w:after="0" w:line="240" w:lineRule="auto"/>
        <w:ind w:firstLine="709"/>
        <w:jc w:val="both"/>
        <w:outlineLvl w:val="0"/>
        <w:rPr>
          <w:rFonts w:ascii="Times New Roman" w:hAnsi="Times New Roman" w:cs="Times New Roman"/>
          <w:kern w:val="0"/>
          <w:sz w:val="30"/>
          <w:szCs w:val="30"/>
        </w:rPr>
      </w:pPr>
      <w:r>
        <w:rPr>
          <w:rFonts w:ascii="Times New Roman" w:eastAsia="Calibri" w:hAnsi="Times New Roman" w:cs="Times New Roman"/>
          <w:kern w:val="0"/>
          <w:sz w:val="30"/>
          <w:szCs w:val="30"/>
          <w14:ligatures w14:val="none"/>
        </w:rPr>
        <w:t>иные положения – после официального опубликования настоящего постановления.</w:t>
      </w:r>
    </w:p>
    <w:p w14:paraId="353B93C3" w14:textId="77777777" w:rsidR="0036078F" w:rsidRPr="0036078F" w:rsidRDefault="0036078F" w:rsidP="00CF1780">
      <w:pPr>
        <w:autoSpaceDE w:val="0"/>
        <w:autoSpaceDN w:val="0"/>
        <w:adjustRightInd w:val="0"/>
        <w:spacing w:after="0" w:line="360" w:lineRule="auto"/>
        <w:ind w:firstLine="709"/>
        <w:jc w:val="both"/>
        <w:rPr>
          <w:rFonts w:ascii="Times New Roman" w:eastAsia="Calibri" w:hAnsi="Times New Roman" w:cs="Times New Roman"/>
          <w:kern w:val="0"/>
          <w:sz w:val="30"/>
          <w:szCs w:val="30"/>
          <w14:ligatures w14:val="none"/>
        </w:rPr>
      </w:pPr>
    </w:p>
    <w:p w14:paraId="49A07D5A" w14:textId="77777777" w:rsidR="0036078F" w:rsidRPr="0036078F" w:rsidRDefault="0036078F" w:rsidP="0036078F">
      <w:pPr>
        <w:widowControl w:val="0"/>
        <w:tabs>
          <w:tab w:val="left" w:pos="6816"/>
        </w:tabs>
        <w:spacing w:after="0" w:line="240" w:lineRule="auto"/>
        <w:jc w:val="both"/>
        <w:rPr>
          <w:rFonts w:ascii="Times New Roman" w:eastAsia="Times New Roman" w:hAnsi="Times New Roman" w:cs="Times New Roman"/>
          <w:kern w:val="0"/>
          <w:sz w:val="30"/>
          <w:szCs w:val="30"/>
          <w:lang w:eastAsia="ru-RU"/>
          <w14:ligatures w14:val="none"/>
        </w:rPr>
      </w:pPr>
      <w:r w:rsidRPr="0036078F">
        <w:rPr>
          <w:rFonts w:ascii="Times New Roman" w:eastAsia="Times New Roman" w:hAnsi="Times New Roman" w:cs="Times New Roman"/>
          <w:kern w:val="0"/>
          <w:sz w:val="30"/>
          <w:szCs w:val="30"/>
          <w:lang w:eastAsia="ru-RU"/>
          <w14:ligatures w14:val="none"/>
        </w:rPr>
        <w:t xml:space="preserve">Министр </w:t>
      </w:r>
      <w:r w:rsidRPr="0036078F">
        <w:rPr>
          <w:rFonts w:ascii="Times New Roman" w:eastAsia="Times New Roman" w:hAnsi="Times New Roman" w:cs="Times New Roman"/>
          <w:kern w:val="0"/>
          <w:sz w:val="30"/>
          <w:szCs w:val="30"/>
          <w:lang w:eastAsia="ru-RU"/>
          <w14:ligatures w14:val="none"/>
        </w:rPr>
        <w:tab/>
        <w:t>С.Э.Наливайко</w:t>
      </w:r>
    </w:p>
    <w:p w14:paraId="2CF5B38C" w14:textId="77777777" w:rsidR="0036078F" w:rsidRPr="0036078F" w:rsidRDefault="0036078F" w:rsidP="0036078F">
      <w:pPr>
        <w:widowControl w:val="0"/>
        <w:autoSpaceDE w:val="0"/>
        <w:autoSpaceDN w:val="0"/>
        <w:adjustRightInd w:val="0"/>
        <w:spacing w:after="120" w:line="276" w:lineRule="auto"/>
        <w:rPr>
          <w:rFonts w:ascii="Times New Roman" w:eastAsia="Times New Roman" w:hAnsi="Times New Roman" w:cs="Times New Roman"/>
          <w:kern w:val="0"/>
          <w:sz w:val="30"/>
          <w:szCs w:val="30"/>
          <w:lang w:eastAsia="ru-RU"/>
          <w14:ligatures w14:val="none"/>
        </w:rPr>
      </w:pPr>
    </w:p>
    <w:p w14:paraId="68F5D122" w14:textId="77777777" w:rsidR="0036078F" w:rsidRPr="0036078F" w:rsidRDefault="0036078F" w:rsidP="0036078F">
      <w:pPr>
        <w:widowControl w:val="0"/>
        <w:autoSpaceDE w:val="0"/>
        <w:autoSpaceDN w:val="0"/>
        <w:adjustRightInd w:val="0"/>
        <w:spacing w:after="120" w:line="240" w:lineRule="auto"/>
        <w:rPr>
          <w:rFonts w:ascii="Times New Roman" w:eastAsia="Times New Roman" w:hAnsi="Times New Roman" w:cs="Times New Roman"/>
          <w:kern w:val="0"/>
          <w:sz w:val="30"/>
          <w:szCs w:val="30"/>
          <w:lang w:eastAsia="ru-RU"/>
          <w14:ligatures w14:val="none"/>
        </w:rPr>
      </w:pPr>
      <w:r w:rsidRPr="0036078F">
        <w:rPr>
          <w:rFonts w:ascii="Times New Roman" w:eastAsia="Times New Roman" w:hAnsi="Times New Roman" w:cs="Times New Roman"/>
          <w:kern w:val="0"/>
          <w:sz w:val="30"/>
          <w:szCs w:val="30"/>
          <w:lang w:eastAsia="ru-RU"/>
          <w14:ligatures w14:val="none"/>
        </w:rPr>
        <w:t>СОГЛАСОВАНО</w:t>
      </w:r>
    </w:p>
    <w:p w14:paraId="3964E5EF" w14:textId="77777777" w:rsidR="0036078F" w:rsidRPr="0036078F" w:rsidRDefault="0036078F" w:rsidP="0036078F">
      <w:pPr>
        <w:widowControl w:val="0"/>
        <w:autoSpaceDE w:val="0"/>
        <w:autoSpaceDN w:val="0"/>
        <w:adjustRightInd w:val="0"/>
        <w:spacing w:after="0" w:line="280" w:lineRule="exact"/>
        <w:rPr>
          <w:rFonts w:ascii="Times New Roman" w:eastAsia="Times New Roman" w:hAnsi="Times New Roman" w:cs="Times New Roman"/>
          <w:kern w:val="0"/>
          <w:sz w:val="30"/>
          <w:szCs w:val="30"/>
          <w:lang w:eastAsia="ru-RU"/>
          <w14:ligatures w14:val="none"/>
        </w:rPr>
      </w:pPr>
      <w:r w:rsidRPr="0036078F">
        <w:rPr>
          <w:rFonts w:ascii="Times New Roman" w:eastAsia="Times New Roman" w:hAnsi="Times New Roman" w:cs="Times New Roman"/>
          <w:kern w:val="0"/>
          <w:sz w:val="30"/>
          <w:szCs w:val="30"/>
          <w:lang w:eastAsia="ru-RU"/>
          <w14:ligatures w14:val="none"/>
        </w:rPr>
        <w:t xml:space="preserve">Государственный комитет по </w:t>
      </w:r>
    </w:p>
    <w:p w14:paraId="6ED5E0D5" w14:textId="77777777" w:rsidR="0036078F" w:rsidRPr="0036078F" w:rsidRDefault="0036078F" w:rsidP="0036078F">
      <w:pPr>
        <w:widowControl w:val="0"/>
        <w:autoSpaceDE w:val="0"/>
        <w:autoSpaceDN w:val="0"/>
        <w:adjustRightInd w:val="0"/>
        <w:spacing w:after="120" w:line="280" w:lineRule="exact"/>
        <w:rPr>
          <w:rFonts w:ascii="Times New Roman" w:eastAsia="Times New Roman" w:hAnsi="Times New Roman" w:cs="Times New Roman"/>
          <w:kern w:val="0"/>
          <w:sz w:val="30"/>
          <w:szCs w:val="30"/>
          <w:lang w:eastAsia="ru-RU"/>
          <w14:ligatures w14:val="none"/>
        </w:rPr>
      </w:pPr>
      <w:r w:rsidRPr="0036078F">
        <w:rPr>
          <w:rFonts w:ascii="Times New Roman" w:eastAsia="Times New Roman" w:hAnsi="Times New Roman" w:cs="Times New Roman"/>
          <w:kern w:val="0"/>
          <w:sz w:val="30"/>
          <w:szCs w:val="30"/>
          <w:lang w:eastAsia="ru-RU"/>
          <w14:ligatures w14:val="none"/>
        </w:rPr>
        <w:t xml:space="preserve">имуществу Республики Беларусь </w:t>
      </w:r>
    </w:p>
    <w:p w14:paraId="1E1F3182" w14:textId="77777777" w:rsidR="0036078F" w:rsidRPr="0036078F" w:rsidRDefault="0036078F" w:rsidP="0036078F">
      <w:pPr>
        <w:widowControl w:val="0"/>
        <w:autoSpaceDE w:val="0"/>
        <w:autoSpaceDN w:val="0"/>
        <w:adjustRightInd w:val="0"/>
        <w:spacing w:after="0" w:line="280" w:lineRule="exact"/>
        <w:rPr>
          <w:rFonts w:ascii="Times New Roman" w:eastAsia="Times New Roman" w:hAnsi="Times New Roman" w:cs="Times New Roman"/>
          <w:kern w:val="0"/>
          <w:sz w:val="30"/>
          <w:szCs w:val="30"/>
          <w:lang w:eastAsia="ru-RU"/>
          <w14:ligatures w14:val="none"/>
        </w:rPr>
      </w:pPr>
      <w:r w:rsidRPr="0036078F">
        <w:rPr>
          <w:rFonts w:ascii="Times New Roman" w:eastAsia="Times New Roman" w:hAnsi="Times New Roman" w:cs="Times New Roman"/>
          <w:kern w:val="0"/>
          <w:sz w:val="30"/>
          <w:szCs w:val="30"/>
          <w:lang w:eastAsia="ru-RU"/>
          <w14:ligatures w14:val="none"/>
        </w:rPr>
        <w:t xml:space="preserve">Минский городской </w:t>
      </w:r>
    </w:p>
    <w:p w14:paraId="2DBB11E2" w14:textId="77777777" w:rsidR="0036078F" w:rsidRPr="0036078F" w:rsidRDefault="0036078F" w:rsidP="0036078F">
      <w:pPr>
        <w:widowControl w:val="0"/>
        <w:autoSpaceDE w:val="0"/>
        <w:autoSpaceDN w:val="0"/>
        <w:adjustRightInd w:val="0"/>
        <w:spacing w:after="120" w:line="280" w:lineRule="exact"/>
        <w:rPr>
          <w:rFonts w:ascii="Times New Roman" w:eastAsia="Times New Roman" w:hAnsi="Times New Roman" w:cs="Times New Roman"/>
          <w:kern w:val="0"/>
          <w:sz w:val="30"/>
          <w:szCs w:val="30"/>
          <w:lang w:eastAsia="ru-RU"/>
          <w14:ligatures w14:val="none"/>
        </w:rPr>
      </w:pPr>
      <w:r w:rsidRPr="0036078F">
        <w:rPr>
          <w:rFonts w:ascii="Times New Roman" w:eastAsia="Times New Roman" w:hAnsi="Times New Roman" w:cs="Times New Roman"/>
          <w:kern w:val="0"/>
          <w:sz w:val="30"/>
          <w:szCs w:val="30"/>
          <w:lang w:eastAsia="ru-RU"/>
          <w14:ligatures w14:val="none"/>
        </w:rPr>
        <w:t>исполнительный комитет</w:t>
      </w:r>
    </w:p>
    <w:p w14:paraId="7CA9D3C7" w14:textId="77777777" w:rsidR="0036078F" w:rsidRPr="0036078F" w:rsidRDefault="0036078F" w:rsidP="0036078F">
      <w:pPr>
        <w:widowControl w:val="0"/>
        <w:autoSpaceDE w:val="0"/>
        <w:autoSpaceDN w:val="0"/>
        <w:adjustRightInd w:val="0"/>
        <w:spacing w:after="0" w:line="280" w:lineRule="exact"/>
        <w:rPr>
          <w:rFonts w:ascii="Times New Roman" w:eastAsia="Times New Roman" w:hAnsi="Times New Roman" w:cs="Times New Roman"/>
          <w:kern w:val="0"/>
          <w:sz w:val="30"/>
          <w:szCs w:val="30"/>
          <w:lang w:eastAsia="ru-RU"/>
          <w14:ligatures w14:val="none"/>
        </w:rPr>
      </w:pPr>
      <w:r w:rsidRPr="0036078F">
        <w:rPr>
          <w:rFonts w:ascii="Times New Roman" w:eastAsia="Times New Roman" w:hAnsi="Times New Roman" w:cs="Times New Roman"/>
          <w:kern w:val="0"/>
          <w:sz w:val="30"/>
          <w:szCs w:val="30"/>
          <w:lang w:eastAsia="ru-RU"/>
          <w14:ligatures w14:val="none"/>
        </w:rPr>
        <w:lastRenderedPageBreak/>
        <w:t xml:space="preserve">Брестский областной </w:t>
      </w:r>
    </w:p>
    <w:p w14:paraId="1A2E80D7" w14:textId="77777777" w:rsidR="0036078F" w:rsidRPr="0036078F" w:rsidRDefault="0036078F" w:rsidP="0036078F">
      <w:pPr>
        <w:widowControl w:val="0"/>
        <w:autoSpaceDE w:val="0"/>
        <w:autoSpaceDN w:val="0"/>
        <w:adjustRightInd w:val="0"/>
        <w:spacing w:after="120" w:line="280" w:lineRule="exact"/>
        <w:rPr>
          <w:rFonts w:ascii="Times New Roman" w:eastAsia="Times New Roman" w:hAnsi="Times New Roman" w:cs="Times New Roman"/>
          <w:kern w:val="0"/>
          <w:sz w:val="30"/>
          <w:szCs w:val="30"/>
          <w:lang w:eastAsia="ru-RU"/>
          <w14:ligatures w14:val="none"/>
        </w:rPr>
      </w:pPr>
      <w:r w:rsidRPr="0036078F">
        <w:rPr>
          <w:rFonts w:ascii="Times New Roman" w:eastAsia="Times New Roman" w:hAnsi="Times New Roman" w:cs="Times New Roman"/>
          <w:kern w:val="0"/>
          <w:sz w:val="30"/>
          <w:szCs w:val="30"/>
          <w:lang w:eastAsia="ru-RU"/>
          <w14:ligatures w14:val="none"/>
        </w:rPr>
        <w:t>исполнительный комитет</w:t>
      </w:r>
    </w:p>
    <w:p w14:paraId="05118237" w14:textId="77777777" w:rsidR="0036078F" w:rsidRPr="0036078F" w:rsidRDefault="0036078F" w:rsidP="0036078F">
      <w:pPr>
        <w:widowControl w:val="0"/>
        <w:autoSpaceDE w:val="0"/>
        <w:autoSpaceDN w:val="0"/>
        <w:adjustRightInd w:val="0"/>
        <w:spacing w:after="0" w:line="280" w:lineRule="exact"/>
        <w:rPr>
          <w:rFonts w:ascii="Times New Roman" w:eastAsia="Times New Roman" w:hAnsi="Times New Roman" w:cs="Times New Roman"/>
          <w:kern w:val="0"/>
          <w:sz w:val="30"/>
          <w:szCs w:val="30"/>
          <w:lang w:eastAsia="ru-RU"/>
          <w14:ligatures w14:val="none"/>
        </w:rPr>
      </w:pPr>
      <w:r w:rsidRPr="0036078F">
        <w:rPr>
          <w:rFonts w:ascii="Times New Roman" w:eastAsia="Times New Roman" w:hAnsi="Times New Roman" w:cs="Times New Roman"/>
          <w:kern w:val="0"/>
          <w:sz w:val="30"/>
          <w:szCs w:val="30"/>
          <w:lang w:eastAsia="ru-RU"/>
          <w14:ligatures w14:val="none"/>
        </w:rPr>
        <w:t xml:space="preserve">Витебский областной </w:t>
      </w:r>
    </w:p>
    <w:p w14:paraId="0BBD1DBF" w14:textId="77777777" w:rsidR="0036078F" w:rsidRPr="0036078F" w:rsidRDefault="0036078F" w:rsidP="0036078F">
      <w:pPr>
        <w:widowControl w:val="0"/>
        <w:autoSpaceDE w:val="0"/>
        <w:autoSpaceDN w:val="0"/>
        <w:adjustRightInd w:val="0"/>
        <w:spacing w:after="120" w:line="280" w:lineRule="exact"/>
        <w:rPr>
          <w:rFonts w:ascii="Times New Roman" w:eastAsia="Times New Roman" w:hAnsi="Times New Roman" w:cs="Times New Roman"/>
          <w:kern w:val="0"/>
          <w:sz w:val="30"/>
          <w:szCs w:val="30"/>
          <w:lang w:eastAsia="ru-RU"/>
          <w14:ligatures w14:val="none"/>
        </w:rPr>
      </w:pPr>
      <w:r w:rsidRPr="0036078F">
        <w:rPr>
          <w:rFonts w:ascii="Times New Roman" w:eastAsia="Times New Roman" w:hAnsi="Times New Roman" w:cs="Times New Roman"/>
          <w:kern w:val="0"/>
          <w:sz w:val="30"/>
          <w:szCs w:val="30"/>
          <w:lang w:eastAsia="ru-RU"/>
          <w14:ligatures w14:val="none"/>
        </w:rPr>
        <w:t>исполнительный комитет</w:t>
      </w:r>
    </w:p>
    <w:p w14:paraId="712AF0D7" w14:textId="77777777" w:rsidR="0036078F" w:rsidRPr="0036078F" w:rsidRDefault="0036078F" w:rsidP="0036078F">
      <w:pPr>
        <w:widowControl w:val="0"/>
        <w:autoSpaceDE w:val="0"/>
        <w:autoSpaceDN w:val="0"/>
        <w:adjustRightInd w:val="0"/>
        <w:spacing w:after="0" w:line="280" w:lineRule="exact"/>
        <w:rPr>
          <w:rFonts w:ascii="Times New Roman" w:eastAsia="Times New Roman" w:hAnsi="Times New Roman" w:cs="Times New Roman"/>
          <w:kern w:val="0"/>
          <w:sz w:val="30"/>
          <w:szCs w:val="30"/>
          <w:lang w:eastAsia="ru-RU"/>
          <w14:ligatures w14:val="none"/>
        </w:rPr>
      </w:pPr>
      <w:r w:rsidRPr="0036078F">
        <w:rPr>
          <w:rFonts w:ascii="Times New Roman" w:eastAsia="Times New Roman" w:hAnsi="Times New Roman" w:cs="Times New Roman"/>
          <w:kern w:val="0"/>
          <w:sz w:val="30"/>
          <w:szCs w:val="30"/>
          <w:lang w:eastAsia="ru-RU"/>
          <w14:ligatures w14:val="none"/>
        </w:rPr>
        <w:t xml:space="preserve">Гомельский областной </w:t>
      </w:r>
    </w:p>
    <w:p w14:paraId="17665AC0" w14:textId="77777777" w:rsidR="0036078F" w:rsidRPr="0036078F" w:rsidRDefault="0036078F" w:rsidP="0036078F">
      <w:pPr>
        <w:widowControl w:val="0"/>
        <w:autoSpaceDE w:val="0"/>
        <w:autoSpaceDN w:val="0"/>
        <w:adjustRightInd w:val="0"/>
        <w:spacing w:after="120" w:line="280" w:lineRule="exact"/>
        <w:rPr>
          <w:rFonts w:ascii="Times New Roman" w:eastAsia="Times New Roman" w:hAnsi="Times New Roman" w:cs="Times New Roman"/>
          <w:kern w:val="0"/>
          <w:sz w:val="30"/>
          <w:szCs w:val="30"/>
          <w:lang w:eastAsia="ru-RU"/>
          <w14:ligatures w14:val="none"/>
        </w:rPr>
      </w:pPr>
      <w:r w:rsidRPr="0036078F">
        <w:rPr>
          <w:rFonts w:ascii="Times New Roman" w:eastAsia="Times New Roman" w:hAnsi="Times New Roman" w:cs="Times New Roman"/>
          <w:kern w:val="0"/>
          <w:sz w:val="30"/>
          <w:szCs w:val="30"/>
          <w:lang w:eastAsia="ru-RU"/>
          <w14:ligatures w14:val="none"/>
        </w:rPr>
        <w:t>исполнительный комитет</w:t>
      </w:r>
    </w:p>
    <w:p w14:paraId="4CB427EE" w14:textId="77777777" w:rsidR="0036078F" w:rsidRPr="0036078F" w:rsidRDefault="0036078F" w:rsidP="0036078F">
      <w:pPr>
        <w:widowControl w:val="0"/>
        <w:autoSpaceDE w:val="0"/>
        <w:autoSpaceDN w:val="0"/>
        <w:adjustRightInd w:val="0"/>
        <w:spacing w:after="0" w:line="280" w:lineRule="exact"/>
        <w:rPr>
          <w:rFonts w:ascii="Times New Roman" w:eastAsia="Times New Roman" w:hAnsi="Times New Roman" w:cs="Times New Roman"/>
          <w:kern w:val="0"/>
          <w:sz w:val="30"/>
          <w:szCs w:val="30"/>
          <w:lang w:eastAsia="ru-RU"/>
          <w14:ligatures w14:val="none"/>
        </w:rPr>
      </w:pPr>
      <w:r w:rsidRPr="0036078F">
        <w:rPr>
          <w:rFonts w:ascii="Times New Roman" w:eastAsia="Times New Roman" w:hAnsi="Times New Roman" w:cs="Times New Roman"/>
          <w:kern w:val="0"/>
          <w:sz w:val="30"/>
          <w:szCs w:val="30"/>
          <w:lang w:eastAsia="ru-RU"/>
          <w14:ligatures w14:val="none"/>
        </w:rPr>
        <w:t xml:space="preserve">Гродненский областной </w:t>
      </w:r>
    </w:p>
    <w:p w14:paraId="366CA76F" w14:textId="77777777" w:rsidR="0036078F" w:rsidRPr="0036078F" w:rsidRDefault="0036078F" w:rsidP="0036078F">
      <w:pPr>
        <w:widowControl w:val="0"/>
        <w:autoSpaceDE w:val="0"/>
        <w:autoSpaceDN w:val="0"/>
        <w:adjustRightInd w:val="0"/>
        <w:spacing w:after="120" w:line="280" w:lineRule="exact"/>
        <w:rPr>
          <w:rFonts w:ascii="Times New Roman" w:eastAsia="Times New Roman" w:hAnsi="Times New Roman" w:cs="Times New Roman"/>
          <w:kern w:val="0"/>
          <w:sz w:val="30"/>
          <w:szCs w:val="30"/>
          <w:lang w:eastAsia="ru-RU"/>
          <w14:ligatures w14:val="none"/>
        </w:rPr>
      </w:pPr>
      <w:r w:rsidRPr="0036078F">
        <w:rPr>
          <w:rFonts w:ascii="Times New Roman" w:eastAsia="Times New Roman" w:hAnsi="Times New Roman" w:cs="Times New Roman"/>
          <w:kern w:val="0"/>
          <w:sz w:val="30"/>
          <w:szCs w:val="30"/>
          <w:lang w:eastAsia="ru-RU"/>
          <w14:ligatures w14:val="none"/>
        </w:rPr>
        <w:t>исполнительный комитет</w:t>
      </w:r>
    </w:p>
    <w:p w14:paraId="01601C3A" w14:textId="77777777" w:rsidR="0036078F" w:rsidRPr="0036078F" w:rsidRDefault="0036078F" w:rsidP="0036078F">
      <w:pPr>
        <w:widowControl w:val="0"/>
        <w:autoSpaceDE w:val="0"/>
        <w:autoSpaceDN w:val="0"/>
        <w:adjustRightInd w:val="0"/>
        <w:spacing w:after="0" w:line="280" w:lineRule="exact"/>
        <w:rPr>
          <w:rFonts w:ascii="Times New Roman" w:eastAsia="Times New Roman" w:hAnsi="Times New Roman" w:cs="Times New Roman"/>
          <w:kern w:val="0"/>
          <w:sz w:val="30"/>
          <w:szCs w:val="30"/>
          <w:lang w:eastAsia="ru-RU"/>
          <w14:ligatures w14:val="none"/>
        </w:rPr>
      </w:pPr>
      <w:r w:rsidRPr="0036078F">
        <w:rPr>
          <w:rFonts w:ascii="Times New Roman" w:eastAsia="Times New Roman" w:hAnsi="Times New Roman" w:cs="Times New Roman"/>
          <w:kern w:val="0"/>
          <w:sz w:val="30"/>
          <w:szCs w:val="30"/>
          <w:lang w:eastAsia="ru-RU"/>
          <w14:ligatures w14:val="none"/>
        </w:rPr>
        <w:t xml:space="preserve">Минский областной </w:t>
      </w:r>
    </w:p>
    <w:p w14:paraId="5F279ACF" w14:textId="77777777" w:rsidR="0036078F" w:rsidRPr="0036078F" w:rsidRDefault="0036078F" w:rsidP="0036078F">
      <w:pPr>
        <w:widowControl w:val="0"/>
        <w:autoSpaceDE w:val="0"/>
        <w:autoSpaceDN w:val="0"/>
        <w:adjustRightInd w:val="0"/>
        <w:spacing w:after="120" w:line="280" w:lineRule="exact"/>
        <w:rPr>
          <w:rFonts w:ascii="Times New Roman" w:eastAsia="Times New Roman" w:hAnsi="Times New Roman" w:cs="Times New Roman"/>
          <w:kern w:val="0"/>
          <w:sz w:val="30"/>
          <w:szCs w:val="30"/>
          <w:lang w:eastAsia="ru-RU"/>
          <w14:ligatures w14:val="none"/>
        </w:rPr>
      </w:pPr>
      <w:r w:rsidRPr="0036078F">
        <w:rPr>
          <w:rFonts w:ascii="Times New Roman" w:eastAsia="Times New Roman" w:hAnsi="Times New Roman" w:cs="Times New Roman"/>
          <w:kern w:val="0"/>
          <w:sz w:val="30"/>
          <w:szCs w:val="30"/>
          <w:lang w:eastAsia="ru-RU"/>
          <w14:ligatures w14:val="none"/>
        </w:rPr>
        <w:t>исполнительный комитет</w:t>
      </w:r>
    </w:p>
    <w:p w14:paraId="0D6AEAD1" w14:textId="77777777" w:rsidR="0036078F" w:rsidRPr="0036078F" w:rsidRDefault="0036078F" w:rsidP="0036078F">
      <w:pPr>
        <w:widowControl w:val="0"/>
        <w:autoSpaceDE w:val="0"/>
        <w:autoSpaceDN w:val="0"/>
        <w:adjustRightInd w:val="0"/>
        <w:spacing w:after="0" w:line="280" w:lineRule="exact"/>
        <w:rPr>
          <w:rFonts w:ascii="Times New Roman" w:eastAsia="Times New Roman" w:hAnsi="Times New Roman" w:cs="Times New Roman"/>
          <w:kern w:val="0"/>
          <w:sz w:val="30"/>
          <w:szCs w:val="30"/>
          <w:lang w:eastAsia="ru-RU"/>
          <w14:ligatures w14:val="none"/>
        </w:rPr>
      </w:pPr>
      <w:r w:rsidRPr="0036078F">
        <w:rPr>
          <w:rFonts w:ascii="Times New Roman" w:eastAsia="Times New Roman" w:hAnsi="Times New Roman" w:cs="Times New Roman"/>
          <w:kern w:val="0"/>
          <w:sz w:val="30"/>
          <w:szCs w:val="30"/>
          <w:lang w:eastAsia="ru-RU"/>
          <w14:ligatures w14:val="none"/>
        </w:rPr>
        <w:t xml:space="preserve">Могилевский областной </w:t>
      </w:r>
    </w:p>
    <w:p w14:paraId="59BF1D48" w14:textId="77777777" w:rsidR="0036078F" w:rsidRPr="0036078F" w:rsidRDefault="0036078F" w:rsidP="0036078F">
      <w:pPr>
        <w:widowControl w:val="0"/>
        <w:autoSpaceDE w:val="0"/>
        <w:autoSpaceDN w:val="0"/>
        <w:adjustRightInd w:val="0"/>
        <w:spacing w:after="0" w:line="280" w:lineRule="exact"/>
        <w:rPr>
          <w:rFonts w:ascii="Times New Roman" w:eastAsia="Times New Roman" w:hAnsi="Times New Roman" w:cs="Times New Roman"/>
          <w:kern w:val="0"/>
          <w:sz w:val="30"/>
          <w:szCs w:val="30"/>
          <w:lang w:eastAsia="ru-RU"/>
          <w14:ligatures w14:val="none"/>
        </w:rPr>
      </w:pPr>
      <w:r w:rsidRPr="0036078F">
        <w:rPr>
          <w:rFonts w:ascii="Times New Roman" w:eastAsia="Times New Roman" w:hAnsi="Times New Roman" w:cs="Times New Roman"/>
          <w:kern w:val="0"/>
          <w:sz w:val="30"/>
          <w:szCs w:val="30"/>
          <w:lang w:eastAsia="ru-RU"/>
          <w14:ligatures w14:val="none"/>
        </w:rPr>
        <w:t>исполнительный комитет</w:t>
      </w:r>
    </w:p>
    <w:p w14:paraId="13D32654" w14:textId="77777777" w:rsidR="0036078F" w:rsidRPr="0036078F" w:rsidRDefault="0036078F" w:rsidP="0036078F">
      <w:pPr>
        <w:widowControl w:val="0"/>
        <w:autoSpaceDE w:val="0"/>
        <w:autoSpaceDN w:val="0"/>
        <w:adjustRightInd w:val="0"/>
        <w:spacing w:after="0" w:line="280" w:lineRule="exact"/>
        <w:rPr>
          <w:rFonts w:ascii="Times New Roman" w:eastAsia="Times New Roman" w:hAnsi="Times New Roman" w:cs="Times New Roman"/>
          <w:kern w:val="0"/>
          <w:sz w:val="30"/>
          <w:szCs w:val="30"/>
          <w:lang w:eastAsia="ru-RU"/>
          <w14:ligatures w14:val="none"/>
        </w:rPr>
      </w:pPr>
    </w:p>
    <w:p w14:paraId="26722FD2" w14:textId="77777777" w:rsidR="0036078F" w:rsidRPr="0036078F" w:rsidRDefault="0036078F" w:rsidP="0036078F">
      <w:pPr>
        <w:widowControl w:val="0"/>
        <w:autoSpaceDE w:val="0"/>
        <w:autoSpaceDN w:val="0"/>
        <w:adjustRightInd w:val="0"/>
        <w:spacing w:after="0" w:line="280" w:lineRule="exact"/>
        <w:rPr>
          <w:rFonts w:ascii="Times New Roman" w:eastAsia="Times New Roman" w:hAnsi="Times New Roman" w:cs="Times New Roman"/>
          <w:kern w:val="0"/>
          <w:sz w:val="30"/>
          <w:szCs w:val="30"/>
          <w:lang w:eastAsia="ru-RU"/>
          <w14:ligatures w14:val="none"/>
        </w:rPr>
      </w:pPr>
    </w:p>
    <w:p w14:paraId="05A153D3" w14:textId="77777777" w:rsidR="0036078F" w:rsidRPr="0036078F" w:rsidRDefault="0036078F" w:rsidP="0036078F">
      <w:pPr>
        <w:widowControl w:val="0"/>
        <w:autoSpaceDE w:val="0"/>
        <w:autoSpaceDN w:val="0"/>
        <w:adjustRightInd w:val="0"/>
        <w:spacing w:after="0" w:line="280" w:lineRule="exact"/>
        <w:rPr>
          <w:rFonts w:ascii="Times New Roman" w:eastAsia="Times New Roman" w:hAnsi="Times New Roman" w:cs="Times New Roman"/>
          <w:kern w:val="0"/>
          <w:sz w:val="30"/>
          <w:szCs w:val="30"/>
          <w:lang w:eastAsia="ru-RU"/>
          <w14:ligatures w14:val="none"/>
        </w:rPr>
      </w:pPr>
    </w:p>
    <w:p w14:paraId="19197289" w14:textId="77777777" w:rsidR="0036078F" w:rsidRPr="0036078F" w:rsidRDefault="0036078F" w:rsidP="0036078F">
      <w:pPr>
        <w:widowControl w:val="0"/>
        <w:autoSpaceDE w:val="0"/>
        <w:autoSpaceDN w:val="0"/>
        <w:adjustRightInd w:val="0"/>
        <w:spacing w:after="0" w:line="280" w:lineRule="exact"/>
        <w:rPr>
          <w:rFonts w:ascii="Times New Roman" w:eastAsia="Times New Roman" w:hAnsi="Times New Roman" w:cs="Times New Roman"/>
          <w:kern w:val="0"/>
          <w:sz w:val="30"/>
          <w:szCs w:val="30"/>
          <w:lang w:eastAsia="ru-RU"/>
          <w14:ligatures w14:val="none"/>
        </w:rPr>
        <w:sectPr w:rsidR="0036078F" w:rsidRPr="0036078F" w:rsidSect="00123200">
          <w:headerReference w:type="default" r:id="rId29"/>
          <w:pgSz w:w="11905" w:h="16838"/>
          <w:pgMar w:top="1134" w:right="567" w:bottom="1134" w:left="1701" w:header="0" w:footer="0" w:gutter="0"/>
          <w:cols w:space="720"/>
          <w:noEndnote/>
          <w:titlePg/>
          <w:docGrid w:linePitch="299"/>
        </w:sectPr>
      </w:pPr>
    </w:p>
    <w:p w14:paraId="004BC40C" w14:textId="77777777" w:rsidR="0036078F" w:rsidRPr="0036078F" w:rsidRDefault="0036078F" w:rsidP="0036078F">
      <w:pPr>
        <w:spacing w:after="0" w:line="280" w:lineRule="exact"/>
        <w:ind w:left="10206"/>
        <w:jc w:val="both"/>
        <w:rPr>
          <w:rFonts w:ascii="Times New Roman" w:eastAsia="Times New Roman" w:hAnsi="Times New Roman" w:cs="Times New Roman"/>
          <w:kern w:val="0"/>
          <w:sz w:val="30"/>
          <w:szCs w:val="30"/>
          <w:lang w:eastAsia="ru-RU"/>
          <w14:ligatures w14:val="none"/>
        </w:rPr>
      </w:pPr>
      <w:r w:rsidRPr="0036078F">
        <w:rPr>
          <w:rFonts w:ascii="Times New Roman" w:eastAsia="Times New Roman" w:hAnsi="Times New Roman" w:cs="Times New Roman"/>
          <w:kern w:val="0"/>
          <w:sz w:val="30"/>
          <w:szCs w:val="30"/>
          <w:lang w:eastAsia="ru-RU"/>
          <w14:ligatures w14:val="none"/>
        </w:rPr>
        <w:lastRenderedPageBreak/>
        <w:t xml:space="preserve">Приложение 1 </w:t>
      </w:r>
    </w:p>
    <w:p w14:paraId="75AC9E67" w14:textId="58427E2A" w:rsidR="0036078F" w:rsidRPr="0036078F" w:rsidRDefault="0036078F" w:rsidP="0036078F">
      <w:pPr>
        <w:spacing w:after="0" w:line="280" w:lineRule="exact"/>
        <w:ind w:left="10206"/>
        <w:jc w:val="both"/>
        <w:rPr>
          <w:rFonts w:ascii="Times New Roman" w:eastAsia="Times New Roman" w:hAnsi="Times New Roman" w:cs="Times New Roman"/>
          <w:kern w:val="0"/>
          <w:sz w:val="30"/>
          <w:szCs w:val="30"/>
          <w:lang w:eastAsia="ru-RU"/>
          <w14:ligatures w14:val="none"/>
        </w:rPr>
      </w:pPr>
      <w:r w:rsidRPr="0036078F">
        <w:rPr>
          <w:rFonts w:ascii="Times New Roman" w:eastAsia="Times New Roman" w:hAnsi="Times New Roman" w:cs="Times New Roman"/>
          <w:kern w:val="0"/>
          <w:sz w:val="30"/>
          <w:szCs w:val="30"/>
          <w:lang w:eastAsia="ru-RU"/>
          <w14:ligatures w14:val="none"/>
        </w:rPr>
        <w:t>к Инструкции о порядке представ</w:t>
      </w:r>
      <w:r w:rsidRPr="0036078F">
        <w:rPr>
          <w:rFonts w:ascii="Times New Roman" w:eastAsia="Times New Roman" w:hAnsi="Times New Roman" w:cs="Times New Roman"/>
          <w:kern w:val="0"/>
          <w:sz w:val="30"/>
          <w:szCs w:val="30"/>
          <w:lang w:eastAsia="ru-RU"/>
          <w14:ligatures w14:val="none"/>
        </w:rPr>
        <w:lastRenderedPageBreak/>
        <w:t>ления в налоговые органы сведений о земельны</w:t>
      </w:r>
      <w:r w:rsidRPr="0036078F">
        <w:rPr>
          <w:rFonts w:ascii="Times New Roman" w:eastAsia="Times New Roman" w:hAnsi="Times New Roman" w:cs="Times New Roman"/>
          <w:kern w:val="0"/>
          <w:sz w:val="30"/>
          <w:szCs w:val="30"/>
          <w:lang w:eastAsia="ru-RU"/>
          <w14:ligatures w14:val="none"/>
        </w:rPr>
        <w:lastRenderedPageBreak/>
        <w:t xml:space="preserve">х участках </w:t>
      </w:r>
    </w:p>
    <w:p w14:paraId="7A45CF66" w14:textId="77777777" w:rsidR="0036078F" w:rsidRPr="0036078F" w:rsidRDefault="0036078F" w:rsidP="0036078F">
      <w:pPr>
        <w:spacing w:after="0" w:line="280" w:lineRule="exact"/>
        <w:ind w:left="9639"/>
        <w:rPr>
          <w:rFonts w:ascii="Times New Roman" w:eastAsia="Times New Roman" w:hAnsi="Times New Roman" w:cs="Times New Roman"/>
          <w:kern w:val="0"/>
          <w:sz w:val="30"/>
          <w:szCs w:val="30"/>
          <w:lang w:eastAsia="ru-RU"/>
          <w14:ligatures w14:val="none"/>
        </w:rPr>
      </w:pPr>
      <w:r w:rsidRPr="0036078F">
        <w:rPr>
          <w:rFonts w:ascii="Times New Roman" w:eastAsia="Times New Roman" w:hAnsi="Times New Roman" w:cs="Times New Roman"/>
          <w:kern w:val="0"/>
          <w:sz w:val="30"/>
          <w:szCs w:val="30"/>
          <w:lang w:eastAsia="ru-RU"/>
          <w14:ligatures w14:val="none"/>
        </w:rPr>
        <w:t xml:space="preserve">        (в редакции постановления</w:t>
      </w:r>
    </w:p>
    <w:p w14:paraId="63327F8D" w14:textId="77777777" w:rsidR="0036078F" w:rsidRPr="0036078F" w:rsidRDefault="0036078F" w:rsidP="0036078F">
      <w:pPr>
        <w:spacing w:after="0" w:line="280" w:lineRule="exact"/>
        <w:ind w:left="9639"/>
        <w:rPr>
          <w:rFonts w:ascii="Times New Roman" w:eastAsia="Times New Roman" w:hAnsi="Times New Roman" w:cs="Times New Roman"/>
          <w:kern w:val="0"/>
          <w:sz w:val="30"/>
          <w:szCs w:val="30"/>
          <w:lang w:eastAsia="ru-RU"/>
          <w14:ligatures w14:val="none"/>
        </w:rPr>
      </w:pPr>
      <w:r w:rsidRPr="0036078F">
        <w:rPr>
          <w:rFonts w:ascii="Times New Roman" w:eastAsia="Times New Roman" w:hAnsi="Times New Roman" w:cs="Times New Roman"/>
          <w:kern w:val="0"/>
          <w:sz w:val="30"/>
          <w:szCs w:val="30"/>
          <w:lang w:eastAsia="ru-RU"/>
          <w14:ligatures w14:val="none"/>
        </w:rPr>
        <w:t xml:space="preserve">        Ми</w:t>
      </w:r>
      <w:r w:rsidRPr="0036078F">
        <w:rPr>
          <w:rFonts w:ascii="Times New Roman" w:eastAsia="Times New Roman" w:hAnsi="Times New Roman" w:cs="Times New Roman"/>
          <w:kern w:val="0"/>
          <w:sz w:val="30"/>
          <w:szCs w:val="30"/>
          <w:lang w:eastAsia="ru-RU"/>
          <w14:ligatures w14:val="none"/>
        </w:rPr>
        <w:lastRenderedPageBreak/>
        <w:t xml:space="preserve">нистерства по налогам и   </w:t>
      </w:r>
    </w:p>
    <w:p w14:paraId="23543C09" w14:textId="77777777" w:rsidR="0036078F" w:rsidRPr="0036078F" w:rsidRDefault="0036078F" w:rsidP="0036078F">
      <w:pPr>
        <w:spacing w:after="0" w:line="280" w:lineRule="exact"/>
        <w:ind w:left="9639"/>
        <w:rPr>
          <w:rFonts w:ascii="Times New Roman" w:eastAsia="Times New Roman" w:hAnsi="Times New Roman" w:cs="Times New Roman"/>
          <w:kern w:val="0"/>
          <w:sz w:val="30"/>
          <w:szCs w:val="30"/>
          <w:lang w:eastAsia="ru-RU"/>
          <w14:ligatures w14:val="none"/>
        </w:rPr>
      </w:pPr>
      <w:r w:rsidRPr="0036078F">
        <w:rPr>
          <w:rFonts w:ascii="Times New Roman" w:eastAsia="Times New Roman" w:hAnsi="Times New Roman" w:cs="Times New Roman"/>
          <w:kern w:val="0"/>
          <w:sz w:val="30"/>
          <w:szCs w:val="30"/>
          <w:lang w:eastAsia="ru-RU"/>
          <w14:ligatures w14:val="none"/>
        </w:rPr>
        <w:t xml:space="preserve">        сборам Республики </w:t>
      </w:r>
      <w:r w:rsidRPr="0036078F">
        <w:rPr>
          <w:rFonts w:ascii="Times New Roman" w:eastAsia="Times New Roman" w:hAnsi="Times New Roman" w:cs="Times New Roman"/>
          <w:kern w:val="0"/>
          <w:sz w:val="30"/>
          <w:szCs w:val="30"/>
          <w:lang w:eastAsia="ru-RU"/>
          <w14:ligatures w14:val="none"/>
        </w:rPr>
        <w:lastRenderedPageBreak/>
        <w:t>Беларусь</w:t>
      </w:r>
    </w:p>
    <w:p w14:paraId="718FE9C0" w14:textId="62518692" w:rsidR="0036078F" w:rsidRPr="0036078F" w:rsidRDefault="0036078F" w:rsidP="0036078F">
      <w:pPr>
        <w:spacing w:after="0" w:line="280" w:lineRule="exact"/>
        <w:ind w:left="9639"/>
        <w:rPr>
          <w:rFonts w:ascii="Times New Roman" w:eastAsia="Times New Roman" w:hAnsi="Times New Roman" w:cs="Times New Roman"/>
          <w:kern w:val="0"/>
          <w:sz w:val="30"/>
          <w:szCs w:val="30"/>
          <w:lang w:eastAsia="ru-RU"/>
          <w14:ligatures w14:val="none"/>
        </w:rPr>
      </w:pPr>
      <w:r w:rsidRPr="0036078F">
        <w:rPr>
          <w:rFonts w:ascii="Times New Roman" w:eastAsia="Times New Roman" w:hAnsi="Times New Roman" w:cs="Times New Roman"/>
          <w:kern w:val="0"/>
          <w:sz w:val="30"/>
          <w:szCs w:val="30"/>
          <w:lang w:eastAsia="ru-RU"/>
          <w14:ligatures w14:val="none"/>
        </w:rPr>
        <w:t xml:space="preserve">        </w:t>
      </w:r>
      <w:r w:rsidR="005D4865">
        <w:rPr>
          <w:rFonts w:ascii="Times New Roman" w:eastAsia="Times New Roman" w:hAnsi="Times New Roman" w:cs="Times New Roman"/>
          <w:kern w:val="0"/>
          <w:sz w:val="30"/>
          <w:szCs w:val="30"/>
          <w:lang w:eastAsia="ru-RU"/>
          <w14:ligatures w14:val="none"/>
        </w:rPr>
        <w:t>23.06.2</w:t>
      </w:r>
      <w:r w:rsidRPr="0036078F">
        <w:rPr>
          <w:rFonts w:ascii="Times New Roman" w:eastAsia="Times New Roman" w:hAnsi="Times New Roman" w:cs="Times New Roman"/>
          <w:kern w:val="0"/>
          <w:sz w:val="30"/>
          <w:szCs w:val="30"/>
          <w:lang w:eastAsia="ru-RU"/>
          <w14:ligatures w14:val="none"/>
        </w:rPr>
        <w:t>023 №</w:t>
      </w:r>
      <w:r w:rsidR="005423C7">
        <w:rPr>
          <w:rFonts w:ascii="Times New Roman" w:eastAsia="Times New Roman" w:hAnsi="Times New Roman" w:cs="Times New Roman"/>
          <w:kern w:val="0"/>
          <w:sz w:val="30"/>
          <w:szCs w:val="30"/>
          <w:lang w:eastAsia="ru-RU"/>
          <w14:ligatures w14:val="none"/>
        </w:rPr>
        <w:t xml:space="preserve"> </w:t>
      </w:r>
      <w:r w:rsidR="005D4865">
        <w:rPr>
          <w:rFonts w:ascii="Times New Roman" w:eastAsia="Times New Roman" w:hAnsi="Times New Roman" w:cs="Times New Roman"/>
          <w:kern w:val="0"/>
          <w:sz w:val="30"/>
          <w:szCs w:val="30"/>
          <w:lang w:eastAsia="ru-RU"/>
          <w14:ligatures w14:val="none"/>
        </w:rPr>
        <w:t>25</w:t>
      </w:r>
      <w:r w:rsidRPr="0036078F">
        <w:rPr>
          <w:rFonts w:ascii="Times New Roman" w:eastAsia="Times New Roman" w:hAnsi="Times New Roman" w:cs="Times New Roman"/>
          <w:kern w:val="0"/>
          <w:sz w:val="30"/>
          <w:szCs w:val="30"/>
          <w:lang w:eastAsia="ru-RU"/>
          <w14:ligatures w14:val="none"/>
        </w:rPr>
        <w:t>)</w:t>
      </w:r>
    </w:p>
    <w:p w14:paraId="39076BB4" w14:textId="77777777" w:rsidR="0036078F" w:rsidRPr="0036078F" w:rsidRDefault="0036078F" w:rsidP="0036078F">
      <w:pPr>
        <w:spacing w:after="0" w:line="280" w:lineRule="exact"/>
        <w:ind w:left="10206"/>
        <w:jc w:val="both"/>
        <w:rPr>
          <w:rFonts w:ascii="Times New Roman" w:eastAsia="Times New Roman" w:hAnsi="Times New Roman" w:cs="Times New Roman"/>
          <w:kern w:val="0"/>
          <w:sz w:val="30"/>
          <w:szCs w:val="30"/>
          <w:lang w:eastAsia="ru-RU"/>
          <w14:ligatures w14:val="none"/>
        </w:rPr>
      </w:pPr>
    </w:p>
    <w:p w14:paraId="756CAD3A" w14:textId="77777777" w:rsidR="0036078F" w:rsidRPr="0036078F" w:rsidRDefault="0036078F" w:rsidP="00D14E51">
      <w:pPr>
        <w:autoSpaceDE w:val="0"/>
        <w:autoSpaceDN w:val="0"/>
        <w:adjustRightInd w:val="0"/>
        <w:spacing w:after="0" w:line="240" w:lineRule="auto"/>
        <w:ind w:left="10206"/>
        <w:jc w:val="right"/>
        <w:rPr>
          <w:rFonts w:ascii="Times New Roman" w:eastAsia="Times New Roman" w:hAnsi="Times New Roman" w:cs="Times New Roman"/>
          <w:kern w:val="0"/>
          <w:sz w:val="30"/>
          <w:szCs w:val="30"/>
          <w:lang w:eastAsia="ru-RU"/>
          <w14:ligatures w14:val="none"/>
        </w:rPr>
      </w:pPr>
      <w:r w:rsidRPr="0036078F">
        <w:rPr>
          <w:rFonts w:ascii="Times New Roman" w:eastAsia="Times New Roman" w:hAnsi="Times New Roman" w:cs="Times New Roman"/>
          <w:kern w:val="0"/>
          <w:sz w:val="30"/>
          <w:szCs w:val="30"/>
          <w:lang w:eastAsia="ru-RU"/>
          <w14:ligatures w14:val="none"/>
        </w:rPr>
        <w:t>Форма</w:t>
      </w:r>
    </w:p>
    <w:p w14:paraId="653E7E48" w14:textId="77777777" w:rsidR="0036078F" w:rsidRPr="0036078F" w:rsidRDefault="0036078F" w:rsidP="0036078F">
      <w:pPr>
        <w:autoSpaceDE w:val="0"/>
        <w:autoSpaceDN w:val="0"/>
        <w:adjustRightInd w:val="0"/>
        <w:spacing w:after="0" w:line="240" w:lineRule="auto"/>
        <w:jc w:val="center"/>
        <w:outlineLvl w:val="0"/>
        <w:rPr>
          <w:rFonts w:ascii="Times New Roman" w:eastAsia="Times New Roman" w:hAnsi="Times New Roman" w:cs="Times New Roman"/>
          <w:kern w:val="0"/>
          <w:sz w:val="30"/>
          <w:szCs w:val="30"/>
          <w:lang w:eastAsia="ru-RU"/>
          <w14:ligatures w14:val="none"/>
        </w:rPr>
      </w:pPr>
      <w:r w:rsidRPr="0036078F">
        <w:rPr>
          <w:rFonts w:ascii="Times New Roman" w:eastAsia="Times New Roman" w:hAnsi="Times New Roman" w:cs="Times New Roman"/>
          <w:kern w:val="0"/>
          <w:sz w:val="30"/>
          <w:szCs w:val="30"/>
          <w:lang w:eastAsia="ru-RU"/>
          <w14:ligatures w14:val="none"/>
        </w:rPr>
        <w:t>СВЕДЕНИЯ</w:t>
      </w:r>
    </w:p>
    <w:p w14:paraId="297F85DF" w14:textId="3175ABE3" w:rsidR="0036078F" w:rsidRPr="0036078F" w:rsidRDefault="0036078F" w:rsidP="0036078F">
      <w:pPr>
        <w:autoSpaceDE w:val="0"/>
        <w:autoSpaceDN w:val="0"/>
        <w:adjustRightInd w:val="0"/>
        <w:spacing w:after="0" w:line="280" w:lineRule="exact"/>
        <w:jc w:val="center"/>
        <w:outlineLvl w:val="0"/>
        <w:rPr>
          <w:rFonts w:ascii="Times New Roman" w:eastAsia="Times New Roman" w:hAnsi="Times New Roman" w:cs="Times New Roman"/>
          <w:kern w:val="0"/>
          <w:sz w:val="30"/>
          <w:szCs w:val="30"/>
          <w:lang w:eastAsia="ru-RU"/>
          <w14:ligatures w14:val="none"/>
        </w:rPr>
      </w:pPr>
      <w:r w:rsidRPr="0036078F">
        <w:rPr>
          <w:rFonts w:ascii="Times New Roman" w:eastAsia="Times New Roman" w:hAnsi="Times New Roman" w:cs="Times New Roman"/>
          <w:kern w:val="0"/>
          <w:sz w:val="30"/>
          <w:szCs w:val="30"/>
          <w:lang w:eastAsia="ru-RU"/>
          <w14:ligatures w14:val="none"/>
        </w:rPr>
        <w:t>о земельных участках, принадлежащих плательщикам</w:t>
      </w:r>
      <w:r w:rsidR="00E970AC">
        <w:rPr>
          <w:rFonts w:ascii="Times New Roman" w:eastAsia="Times New Roman" w:hAnsi="Times New Roman" w:cs="Times New Roman"/>
          <w:kern w:val="0"/>
          <w:sz w:val="30"/>
          <w:szCs w:val="30"/>
          <w:lang w:eastAsia="ru-RU"/>
          <w14:ligatures w14:val="none"/>
        </w:rPr>
        <w:t>-организациям</w:t>
      </w:r>
      <w:r w:rsidRPr="0036078F">
        <w:rPr>
          <w:rFonts w:ascii="Times New Roman" w:eastAsia="Times New Roman" w:hAnsi="Times New Roman" w:cs="Times New Roman"/>
          <w:kern w:val="0"/>
          <w:sz w:val="30"/>
          <w:szCs w:val="30"/>
          <w:lang w:eastAsia="ru-RU"/>
          <w14:ligatures w14:val="none"/>
        </w:rPr>
        <w:t xml:space="preserve"> на праве частной собственности, постоянного или временного пользования, а также о земельных участках, в отношении которых</w:t>
      </w:r>
      <w:r w:rsidR="00CA0F33">
        <w:rPr>
          <w:rFonts w:ascii="Times New Roman" w:eastAsia="Times New Roman" w:hAnsi="Times New Roman" w:cs="Times New Roman"/>
          <w:kern w:val="0"/>
          <w:sz w:val="30"/>
          <w:szCs w:val="30"/>
          <w:lang w:eastAsia="ru-RU"/>
          <w14:ligatures w14:val="none"/>
        </w:rPr>
        <w:t xml:space="preserve"> </w:t>
      </w:r>
      <w:r w:rsidR="002570B4">
        <w:rPr>
          <w:rFonts w:ascii="Times New Roman" w:eastAsia="Times New Roman" w:hAnsi="Times New Roman" w:cs="Times New Roman"/>
          <w:kern w:val="0"/>
          <w:sz w:val="30"/>
          <w:szCs w:val="30"/>
          <w:lang w:eastAsia="ru-RU"/>
          <w14:ligatures w14:val="none"/>
        </w:rPr>
        <w:br/>
      </w:r>
      <w:r w:rsidRPr="0036078F">
        <w:rPr>
          <w:rFonts w:ascii="Times New Roman" w:eastAsia="Times New Roman" w:hAnsi="Times New Roman" w:cs="Times New Roman"/>
          <w:kern w:val="0"/>
          <w:sz w:val="30"/>
          <w:szCs w:val="30"/>
          <w:lang w:eastAsia="ru-RU"/>
          <w14:ligatures w14:val="none"/>
        </w:rPr>
        <w:t>плательщики</w:t>
      </w:r>
      <w:r w:rsidR="001224BB">
        <w:rPr>
          <w:rFonts w:ascii="Times New Roman" w:eastAsia="Times New Roman" w:hAnsi="Times New Roman" w:cs="Times New Roman"/>
          <w:kern w:val="0"/>
          <w:sz w:val="30"/>
          <w:szCs w:val="30"/>
          <w:lang w:eastAsia="ru-RU"/>
          <w14:ligatures w14:val="none"/>
        </w:rPr>
        <w:t>-организации</w:t>
      </w:r>
      <w:r w:rsidRPr="0036078F">
        <w:rPr>
          <w:rFonts w:ascii="Times New Roman" w:eastAsia="Times New Roman" w:hAnsi="Times New Roman" w:cs="Times New Roman"/>
          <w:kern w:val="0"/>
          <w:sz w:val="30"/>
          <w:szCs w:val="30"/>
          <w:lang w:eastAsia="ru-RU"/>
          <w14:ligatures w14:val="none"/>
        </w:rPr>
        <w:t xml:space="preserve"> в соответствии с законодательством имеют право осуществлять пользование,</w:t>
      </w:r>
    </w:p>
    <w:p w14:paraId="789A2BDB" w14:textId="0C244EAE" w:rsidR="00AA13A7" w:rsidRDefault="0036078F" w:rsidP="00AA13A7">
      <w:pPr>
        <w:autoSpaceDE w:val="0"/>
        <w:autoSpaceDN w:val="0"/>
        <w:adjustRightInd w:val="0"/>
        <w:spacing w:after="0" w:line="280" w:lineRule="exact"/>
        <w:jc w:val="center"/>
        <w:outlineLvl w:val="0"/>
        <w:rPr>
          <w:rFonts w:ascii="Times New Roman" w:eastAsia="Times New Roman" w:hAnsi="Times New Roman" w:cs="Times New Roman"/>
          <w:kern w:val="0"/>
          <w:sz w:val="30"/>
          <w:szCs w:val="30"/>
          <w:lang w:eastAsia="ru-RU"/>
          <w14:ligatures w14:val="none"/>
        </w:rPr>
      </w:pPr>
      <w:r w:rsidRPr="0036078F">
        <w:rPr>
          <w:rFonts w:ascii="Times New Roman" w:eastAsia="Times New Roman" w:hAnsi="Times New Roman" w:cs="Times New Roman"/>
          <w:kern w:val="0"/>
          <w:sz w:val="30"/>
          <w:szCs w:val="30"/>
          <w:lang w:eastAsia="ru-RU"/>
          <w14:ligatures w14:val="none"/>
        </w:rPr>
        <w:t>на 1 января 20___ года</w:t>
      </w:r>
    </w:p>
    <w:p w14:paraId="119835D5" w14:textId="77777777" w:rsidR="00AA13A7" w:rsidRPr="0036078F" w:rsidRDefault="00AA13A7" w:rsidP="00AA13A7">
      <w:pPr>
        <w:autoSpaceDE w:val="0"/>
        <w:autoSpaceDN w:val="0"/>
        <w:adjustRightInd w:val="0"/>
        <w:spacing w:after="0" w:line="280" w:lineRule="exact"/>
        <w:jc w:val="center"/>
        <w:outlineLvl w:val="0"/>
        <w:rPr>
          <w:rFonts w:ascii="Times New Roman" w:eastAsia="Times New Roman" w:hAnsi="Times New Roman" w:cs="Times New Roman"/>
          <w:kern w:val="0"/>
          <w:sz w:val="30"/>
          <w:szCs w:val="30"/>
          <w:lang w:eastAsia="ru-RU"/>
          <w14:ligatures w14:val="none"/>
        </w:rPr>
      </w:pPr>
    </w:p>
    <w:tbl>
      <w:tblPr>
        <w:tblW w:w="14742" w:type="dxa"/>
        <w:jc w:val="center"/>
        <w:tblLayout w:type="fixed"/>
        <w:tblLook w:val="04A0" w:firstRow="1" w:lastRow="0" w:firstColumn="1" w:lastColumn="0" w:noHBand="0" w:noVBand="1"/>
      </w:tblPr>
      <w:tblGrid>
        <w:gridCol w:w="1128"/>
        <w:gridCol w:w="709"/>
        <w:gridCol w:w="992"/>
        <w:gridCol w:w="1134"/>
        <w:gridCol w:w="2268"/>
        <w:gridCol w:w="851"/>
        <w:gridCol w:w="1276"/>
        <w:gridCol w:w="850"/>
        <w:gridCol w:w="2268"/>
        <w:gridCol w:w="709"/>
        <w:gridCol w:w="709"/>
        <w:gridCol w:w="709"/>
        <w:gridCol w:w="1139"/>
      </w:tblGrid>
      <w:tr w:rsidR="004E66B6" w:rsidRPr="00AA13A7" w14:paraId="27A872F3" w14:textId="1296E421" w:rsidTr="000B409F">
        <w:trPr>
          <w:trHeight w:val="1656"/>
          <w:jc w:val="center"/>
        </w:trPr>
        <w:tc>
          <w:tcPr>
            <w:tcW w:w="1128" w:type="dxa"/>
            <w:vMerge w:val="restart"/>
            <w:tcBorders>
              <w:top w:val="single" w:sz="4" w:space="0" w:color="auto"/>
              <w:left w:val="single" w:sz="4" w:space="0" w:color="auto"/>
              <w:right w:val="single" w:sz="4" w:space="0" w:color="auto"/>
            </w:tcBorders>
            <w:shd w:val="clear" w:color="auto" w:fill="auto"/>
          </w:tcPr>
          <w:p w14:paraId="4C8B1102" w14:textId="4724D8D0" w:rsidR="004E66B6" w:rsidRPr="00A34AC7" w:rsidRDefault="004E66B6" w:rsidP="0036078F">
            <w:pPr>
              <w:spacing w:after="0" w:line="240" w:lineRule="auto"/>
              <w:jc w:val="center"/>
              <w:rPr>
                <w:rFonts w:ascii="Times New Roman" w:eastAsia="Times New Roman" w:hAnsi="Times New Roman" w:cs="Times New Roman"/>
                <w:color w:val="000000"/>
                <w:kern w:val="0"/>
                <w:sz w:val="26"/>
                <w:szCs w:val="26"/>
                <w:lang w:eastAsia="ru-RU"/>
                <w14:ligatures w14:val="none"/>
              </w:rPr>
            </w:pPr>
            <w:r w:rsidRPr="00A34AC7">
              <w:rPr>
                <w:rFonts w:ascii="Times New Roman" w:eastAsia="Times New Roman" w:hAnsi="Times New Roman" w:cs="Times New Roman"/>
                <w:color w:val="000000"/>
                <w:kern w:val="0"/>
                <w:sz w:val="26"/>
                <w:szCs w:val="26"/>
                <w:lang w:eastAsia="ru-RU"/>
                <w14:ligatures w14:val="none"/>
              </w:rPr>
              <w:t>Учетный номер плательщика</w:t>
            </w:r>
            <w:r w:rsidRPr="00A34AC7">
              <w:rPr>
                <w:rFonts w:ascii="Times New Roman" w:eastAsia="Times New Roman" w:hAnsi="Times New Roman" w:cs="Times New Roman"/>
                <w:color w:val="000000"/>
                <w:kern w:val="0"/>
                <w:sz w:val="26"/>
                <w:szCs w:val="26"/>
                <w:vertAlign w:val="superscript"/>
                <w:lang w:eastAsia="ru-RU"/>
                <w14:ligatures w14:val="none"/>
              </w:rPr>
              <w:t>1</w:t>
            </w:r>
          </w:p>
          <w:p w14:paraId="0E186627" w14:textId="77777777" w:rsidR="004E66B6" w:rsidRPr="00A34AC7" w:rsidRDefault="004E66B6" w:rsidP="0036078F">
            <w:pPr>
              <w:spacing w:after="0" w:line="240" w:lineRule="auto"/>
              <w:jc w:val="center"/>
              <w:rPr>
                <w:rFonts w:ascii="Times New Roman" w:eastAsia="Times New Roman" w:hAnsi="Times New Roman" w:cs="Times New Roman"/>
                <w:color w:val="000000"/>
                <w:kern w:val="0"/>
                <w:sz w:val="26"/>
                <w:szCs w:val="26"/>
                <w:lang w:eastAsia="ru-RU"/>
                <w14:ligatures w14:val="none"/>
              </w:rPr>
            </w:pPr>
          </w:p>
        </w:tc>
        <w:tc>
          <w:tcPr>
            <w:tcW w:w="709" w:type="dxa"/>
            <w:vMerge w:val="restart"/>
            <w:tcBorders>
              <w:top w:val="single" w:sz="4" w:space="0" w:color="auto"/>
              <w:left w:val="single" w:sz="4" w:space="0" w:color="auto"/>
              <w:right w:val="single" w:sz="4" w:space="0" w:color="auto"/>
            </w:tcBorders>
            <w:shd w:val="clear" w:color="auto" w:fill="auto"/>
          </w:tcPr>
          <w:p w14:paraId="59139346" w14:textId="77777777" w:rsidR="004E66B6" w:rsidRPr="00A34AC7" w:rsidRDefault="004E66B6" w:rsidP="0036078F">
            <w:pPr>
              <w:spacing w:after="0" w:line="240" w:lineRule="auto"/>
              <w:jc w:val="center"/>
              <w:rPr>
                <w:rFonts w:ascii="Times New Roman" w:eastAsia="Times New Roman" w:hAnsi="Times New Roman" w:cs="Times New Roman"/>
                <w:color w:val="000000"/>
                <w:kern w:val="0"/>
                <w:sz w:val="26"/>
                <w:szCs w:val="26"/>
                <w:lang w:eastAsia="ru-RU"/>
                <w14:ligatures w14:val="none"/>
              </w:rPr>
            </w:pPr>
            <w:r w:rsidRPr="00A34AC7">
              <w:rPr>
                <w:rFonts w:ascii="Times New Roman" w:eastAsia="Times New Roman" w:hAnsi="Times New Roman" w:cs="Times New Roman"/>
                <w:color w:val="000000"/>
                <w:kern w:val="0"/>
                <w:sz w:val="26"/>
                <w:szCs w:val="26"/>
                <w:lang w:eastAsia="ru-RU"/>
                <w14:ligatures w14:val="none"/>
              </w:rPr>
              <w:t>Наименование организации</w:t>
            </w:r>
          </w:p>
          <w:p w14:paraId="5F05CB9B" w14:textId="77777777" w:rsidR="004E66B6" w:rsidRPr="00A34AC7" w:rsidRDefault="004E66B6" w:rsidP="0036078F">
            <w:pPr>
              <w:spacing w:after="0" w:line="240" w:lineRule="auto"/>
              <w:jc w:val="center"/>
              <w:rPr>
                <w:rFonts w:ascii="Times New Roman" w:eastAsia="Times New Roman" w:hAnsi="Times New Roman" w:cs="Times New Roman"/>
                <w:color w:val="000000"/>
                <w:kern w:val="0"/>
                <w:sz w:val="26"/>
                <w:szCs w:val="26"/>
                <w:lang w:eastAsia="ru-RU"/>
                <w14:ligatures w14:val="none"/>
              </w:rPr>
            </w:pPr>
          </w:p>
        </w:tc>
        <w:tc>
          <w:tcPr>
            <w:tcW w:w="992" w:type="dxa"/>
            <w:vMerge w:val="restart"/>
            <w:tcBorders>
              <w:top w:val="single" w:sz="4" w:space="0" w:color="auto"/>
              <w:left w:val="single" w:sz="4" w:space="0" w:color="auto"/>
              <w:right w:val="single" w:sz="4" w:space="0" w:color="auto"/>
            </w:tcBorders>
            <w:shd w:val="clear" w:color="auto" w:fill="auto"/>
          </w:tcPr>
          <w:p w14:paraId="7C60D7B7" w14:textId="1A24DE8B" w:rsidR="004E66B6" w:rsidRPr="00A34AC7" w:rsidRDefault="004E66B6" w:rsidP="0036078F">
            <w:pPr>
              <w:spacing w:after="0" w:line="240" w:lineRule="auto"/>
              <w:jc w:val="center"/>
              <w:rPr>
                <w:rFonts w:ascii="Times New Roman" w:eastAsia="Times New Roman" w:hAnsi="Times New Roman" w:cs="Times New Roman"/>
                <w:color w:val="000000"/>
                <w:kern w:val="0"/>
                <w:sz w:val="26"/>
                <w:szCs w:val="26"/>
                <w:vertAlign w:val="superscript"/>
                <w:lang w:eastAsia="ru-RU"/>
                <w14:ligatures w14:val="none"/>
              </w:rPr>
            </w:pPr>
            <w:r w:rsidRPr="00A34AC7">
              <w:rPr>
                <w:rFonts w:ascii="Times New Roman" w:eastAsia="Times New Roman" w:hAnsi="Times New Roman" w:cs="Times New Roman"/>
                <w:color w:val="000000"/>
                <w:kern w:val="0"/>
                <w:sz w:val="26"/>
                <w:szCs w:val="26"/>
                <w:lang w:eastAsia="ru-RU"/>
                <w14:ligatures w14:val="none"/>
              </w:rPr>
              <w:t>Размер доли в праве на земельный участок</w:t>
            </w:r>
            <w:r w:rsidRPr="00A34AC7">
              <w:rPr>
                <w:rFonts w:ascii="Times New Roman" w:eastAsia="Times New Roman" w:hAnsi="Times New Roman" w:cs="Times New Roman"/>
                <w:color w:val="000000"/>
                <w:kern w:val="0"/>
                <w:sz w:val="26"/>
                <w:szCs w:val="26"/>
                <w:vertAlign w:val="superscript"/>
                <w:lang w:eastAsia="ru-RU"/>
                <w14:ligatures w14:val="none"/>
              </w:rPr>
              <w:t>2</w:t>
            </w:r>
          </w:p>
          <w:p w14:paraId="2A408297" w14:textId="77777777" w:rsidR="004E66B6" w:rsidRPr="00A34AC7" w:rsidRDefault="004E66B6" w:rsidP="0036078F">
            <w:pPr>
              <w:spacing w:after="0" w:line="240" w:lineRule="auto"/>
              <w:jc w:val="center"/>
              <w:rPr>
                <w:rFonts w:ascii="Times New Roman" w:eastAsia="Times New Roman" w:hAnsi="Times New Roman" w:cs="Times New Roman"/>
                <w:color w:val="000000"/>
                <w:kern w:val="0"/>
                <w:sz w:val="26"/>
                <w:szCs w:val="26"/>
                <w:vertAlign w:val="superscript"/>
                <w:lang w:eastAsia="ru-RU"/>
                <w14:ligatures w14:val="none"/>
              </w:rPr>
            </w:pPr>
          </w:p>
        </w:tc>
        <w:tc>
          <w:tcPr>
            <w:tcW w:w="1134" w:type="dxa"/>
            <w:vMerge w:val="restart"/>
            <w:tcBorders>
              <w:top w:val="single" w:sz="4" w:space="0" w:color="auto"/>
              <w:left w:val="single" w:sz="4" w:space="0" w:color="auto"/>
              <w:right w:val="single" w:sz="4" w:space="0" w:color="auto"/>
            </w:tcBorders>
            <w:shd w:val="clear" w:color="auto" w:fill="auto"/>
          </w:tcPr>
          <w:p w14:paraId="07DE9F1E" w14:textId="5D4056E8" w:rsidR="004E66B6" w:rsidRPr="00A34AC7" w:rsidRDefault="004E66B6" w:rsidP="0036078F">
            <w:pPr>
              <w:spacing w:after="0" w:line="240" w:lineRule="auto"/>
              <w:jc w:val="center"/>
              <w:rPr>
                <w:rFonts w:ascii="Times New Roman" w:eastAsia="Times New Roman" w:hAnsi="Times New Roman" w:cs="Times New Roman"/>
                <w:color w:val="000000"/>
                <w:kern w:val="0"/>
                <w:sz w:val="26"/>
                <w:szCs w:val="26"/>
                <w:lang w:eastAsia="ru-RU"/>
                <w14:ligatures w14:val="none"/>
              </w:rPr>
            </w:pPr>
            <w:r w:rsidRPr="00A34AC7">
              <w:rPr>
                <w:rFonts w:ascii="Times New Roman" w:eastAsia="Times New Roman" w:hAnsi="Times New Roman" w:cs="Times New Roman"/>
                <w:color w:val="000000"/>
                <w:kern w:val="0"/>
                <w:sz w:val="26"/>
                <w:szCs w:val="26"/>
                <w:lang w:eastAsia="ru-RU"/>
                <w14:ligatures w14:val="none"/>
              </w:rPr>
              <w:t>Место нахождения земельного участка</w:t>
            </w:r>
            <w:r>
              <w:rPr>
                <w:rFonts w:ascii="Times New Roman" w:eastAsia="Times New Roman" w:hAnsi="Times New Roman" w:cs="Times New Roman"/>
                <w:color w:val="000000"/>
                <w:kern w:val="0"/>
                <w:sz w:val="26"/>
                <w:szCs w:val="26"/>
                <w:vertAlign w:val="superscript"/>
                <w:lang w:eastAsia="ru-RU"/>
                <w14:ligatures w14:val="none"/>
              </w:rPr>
              <w:t>3</w:t>
            </w:r>
          </w:p>
        </w:tc>
        <w:tc>
          <w:tcPr>
            <w:tcW w:w="2268" w:type="dxa"/>
            <w:vMerge w:val="restart"/>
            <w:tcBorders>
              <w:top w:val="single" w:sz="4" w:space="0" w:color="auto"/>
              <w:left w:val="single" w:sz="4" w:space="0" w:color="auto"/>
              <w:right w:val="single" w:sz="4" w:space="0" w:color="auto"/>
            </w:tcBorders>
            <w:shd w:val="clear" w:color="auto" w:fill="auto"/>
          </w:tcPr>
          <w:p w14:paraId="028B0796" w14:textId="4584A8C9" w:rsidR="004E66B6" w:rsidRPr="00A34AC7" w:rsidRDefault="004E66B6" w:rsidP="00CA0F33">
            <w:pPr>
              <w:spacing w:after="0" w:line="240" w:lineRule="auto"/>
              <w:jc w:val="center"/>
              <w:rPr>
                <w:rFonts w:ascii="Times New Roman" w:eastAsia="Times New Roman" w:hAnsi="Times New Roman" w:cs="Times New Roman"/>
                <w:color w:val="000000"/>
                <w:kern w:val="0"/>
                <w:sz w:val="26"/>
                <w:szCs w:val="26"/>
                <w:lang w:eastAsia="ru-RU"/>
                <w14:ligatures w14:val="none"/>
              </w:rPr>
            </w:pPr>
            <w:r w:rsidRPr="00A34AC7">
              <w:rPr>
                <w:rFonts w:ascii="Times New Roman" w:eastAsia="Times New Roman" w:hAnsi="Times New Roman" w:cs="Times New Roman"/>
                <w:color w:val="000000"/>
                <w:kern w:val="0"/>
                <w:sz w:val="26"/>
                <w:szCs w:val="26"/>
                <w:lang w:eastAsia="ru-RU"/>
                <w14:ligatures w14:val="none"/>
              </w:rPr>
              <w:t>Площадь земельного участка (частей земельного участка, приходящаяся на соответствующее функциональное использование)</w:t>
            </w:r>
            <w:r w:rsidR="00CA0F33" w:rsidRPr="008033C0">
              <w:rPr>
                <w:rFonts w:ascii="Times New Roman" w:eastAsia="Times New Roman" w:hAnsi="Times New Roman" w:cs="Times New Roman"/>
                <w:color w:val="000000"/>
                <w:kern w:val="0"/>
                <w:sz w:val="26"/>
                <w:szCs w:val="26"/>
                <w:vertAlign w:val="superscript"/>
                <w:lang w:eastAsia="ru-RU"/>
                <w14:ligatures w14:val="none"/>
              </w:rPr>
              <w:t>4</w:t>
            </w:r>
            <w:r w:rsidRPr="00A34AC7">
              <w:rPr>
                <w:rFonts w:ascii="Times New Roman" w:eastAsia="Times New Roman" w:hAnsi="Times New Roman" w:cs="Times New Roman"/>
                <w:color w:val="000000"/>
                <w:kern w:val="0"/>
                <w:sz w:val="26"/>
                <w:szCs w:val="26"/>
                <w:lang w:eastAsia="ru-RU"/>
                <w14:ligatures w14:val="none"/>
              </w:rPr>
              <w:t xml:space="preserve"> (кв.м.)</w:t>
            </w:r>
          </w:p>
        </w:tc>
        <w:tc>
          <w:tcPr>
            <w:tcW w:w="851" w:type="dxa"/>
            <w:vMerge w:val="restart"/>
            <w:tcBorders>
              <w:top w:val="single" w:sz="4" w:space="0" w:color="auto"/>
              <w:left w:val="single" w:sz="4" w:space="0" w:color="auto"/>
              <w:right w:val="single" w:sz="4" w:space="0" w:color="auto"/>
            </w:tcBorders>
            <w:shd w:val="clear" w:color="auto" w:fill="auto"/>
          </w:tcPr>
          <w:p w14:paraId="2AAEB61F" w14:textId="0266AD07" w:rsidR="004E66B6" w:rsidRPr="00A34AC7" w:rsidRDefault="004E66B6" w:rsidP="0036078F">
            <w:pPr>
              <w:spacing w:after="0" w:line="240" w:lineRule="auto"/>
              <w:jc w:val="center"/>
              <w:rPr>
                <w:rFonts w:ascii="Times New Roman" w:eastAsia="Times New Roman" w:hAnsi="Times New Roman" w:cs="Times New Roman"/>
                <w:color w:val="000000"/>
                <w:kern w:val="0"/>
                <w:sz w:val="26"/>
                <w:szCs w:val="26"/>
                <w:lang w:eastAsia="ru-RU"/>
                <w14:ligatures w14:val="none"/>
              </w:rPr>
            </w:pPr>
            <w:r w:rsidRPr="00A34AC7">
              <w:rPr>
                <w:rFonts w:ascii="Times New Roman" w:eastAsia="Times New Roman" w:hAnsi="Times New Roman" w:cs="Times New Roman"/>
                <w:color w:val="000000"/>
                <w:kern w:val="0"/>
                <w:sz w:val="26"/>
                <w:szCs w:val="26"/>
                <w:lang w:eastAsia="ru-RU"/>
                <w14:ligatures w14:val="none"/>
              </w:rPr>
              <w:t>Кадастровый номер земельного участка</w:t>
            </w:r>
            <w:r>
              <w:rPr>
                <w:rFonts w:ascii="Times New Roman" w:eastAsia="Times New Roman" w:hAnsi="Times New Roman" w:cs="Times New Roman"/>
                <w:color w:val="000000"/>
                <w:kern w:val="0"/>
                <w:sz w:val="26"/>
                <w:szCs w:val="26"/>
                <w:vertAlign w:val="superscript"/>
                <w:lang w:eastAsia="ru-RU"/>
                <w14:ligatures w14:val="none"/>
              </w:rPr>
              <w:t>5</w:t>
            </w:r>
          </w:p>
        </w:tc>
        <w:tc>
          <w:tcPr>
            <w:tcW w:w="1276" w:type="dxa"/>
            <w:vMerge w:val="restart"/>
            <w:tcBorders>
              <w:top w:val="single" w:sz="4" w:space="0" w:color="auto"/>
              <w:left w:val="single" w:sz="4" w:space="0" w:color="auto"/>
              <w:right w:val="single" w:sz="4" w:space="0" w:color="auto"/>
            </w:tcBorders>
            <w:shd w:val="clear" w:color="auto" w:fill="auto"/>
          </w:tcPr>
          <w:p w14:paraId="0B8D98B0" w14:textId="07D18577" w:rsidR="004E66B6" w:rsidRPr="00A34AC7" w:rsidRDefault="004E66B6" w:rsidP="0036078F">
            <w:pPr>
              <w:spacing w:after="0" w:line="240" w:lineRule="auto"/>
              <w:jc w:val="center"/>
              <w:rPr>
                <w:rFonts w:ascii="Times New Roman" w:eastAsia="Times New Roman" w:hAnsi="Times New Roman" w:cs="Times New Roman"/>
                <w:color w:val="000000"/>
                <w:kern w:val="0"/>
                <w:sz w:val="26"/>
                <w:szCs w:val="26"/>
                <w:lang w:eastAsia="ru-RU"/>
                <w14:ligatures w14:val="none"/>
              </w:rPr>
            </w:pPr>
            <w:r w:rsidRPr="00A34AC7">
              <w:rPr>
                <w:rFonts w:ascii="Times New Roman" w:eastAsia="Times New Roman" w:hAnsi="Times New Roman" w:cs="Times New Roman"/>
                <w:color w:val="000000"/>
                <w:kern w:val="0"/>
                <w:sz w:val="26"/>
                <w:szCs w:val="26"/>
                <w:lang w:eastAsia="ru-RU"/>
                <w14:ligatures w14:val="none"/>
              </w:rPr>
              <w:t>Функциональное использование земельного участка (вид оценочной зоны)</w:t>
            </w:r>
            <w:r>
              <w:rPr>
                <w:rFonts w:ascii="Times New Roman" w:eastAsia="Times New Roman" w:hAnsi="Times New Roman" w:cs="Times New Roman"/>
                <w:color w:val="000000"/>
                <w:kern w:val="0"/>
                <w:sz w:val="26"/>
                <w:szCs w:val="26"/>
                <w:vertAlign w:val="superscript"/>
                <w:lang w:eastAsia="ru-RU"/>
                <w14:ligatures w14:val="none"/>
              </w:rPr>
              <w:t>6</w:t>
            </w:r>
          </w:p>
          <w:p w14:paraId="52273EC0" w14:textId="77777777" w:rsidR="004E66B6" w:rsidRPr="00A34AC7" w:rsidRDefault="004E66B6" w:rsidP="0036078F">
            <w:pPr>
              <w:spacing w:after="0" w:line="240" w:lineRule="auto"/>
              <w:jc w:val="center"/>
              <w:rPr>
                <w:rFonts w:ascii="Times New Roman" w:eastAsia="Times New Roman" w:hAnsi="Times New Roman" w:cs="Times New Roman"/>
                <w:color w:val="000000"/>
                <w:kern w:val="0"/>
                <w:sz w:val="26"/>
                <w:szCs w:val="26"/>
                <w:lang w:eastAsia="ru-RU"/>
                <w14:ligatures w14:val="none"/>
              </w:rPr>
            </w:pPr>
          </w:p>
        </w:tc>
        <w:tc>
          <w:tcPr>
            <w:tcW w:w="850" w:type="dxa"/>
            <w:vMerge w:val="restart"/>
            <w:tcBorders>
              <w:top w:val="single" w:sz="4" w:space="0" w:color="auto"/>
              <w:left w:val="single" w:sz="4" w:space="0" w:color="auto"/>
              <w:right w:val="single" w:sz="4" w:space="0" w:color="auto"/>
            </w:tcBorders>
            <w:shd w:val="clear" w:color="auto" w:fill="auto"/>
          </w:tcPr>
          <w:p w14:paraId="469F2909" w14:textId="32476E64" w:rsidR="004E66B6" w:rsidRPr="00A34AC7" w:rsidRDefault="004E66B6" w:rsidP="0036078F">
            <w:pPr>
              <w:spacing w:after="0" w:line="240" w:lineRule="auto"/>
              <w:jc w:val="center"/>
              <w:rPr>
                <w:rFonts w:ascii="Times New Roman" w:eastAsia="Times New Roman" w:hAnsi="Times New Roman" w:cs="Times New Roman"/>
                <w:color w:val="000000"/>
                <w:kern w:val="0"/>
                <w:sz w:val="26"/>
                <w:szCs w:val="26"/>
                <w:lang w:eastAsia="ru-RU"/>
                <w14:ligatures w14:val="none"/>
              </w:rPr>
            </w:pPr>
            <w:r w:rsidRPr="00A34AC7">
              <w:rPr>
                <w:rFonts w:ascii="Times New Roman" w:eastAsia="Times New Roman" w:hAnsi="Times New Roman" w:cs="Times New Roman"/>
                <w:color w:val="000000"/>
                <w:kern w:val="0"/>
                <w:sz w:val="26"/>
                <w:szCs w:val="26"/>
                <w:lang w:eastAsia="ru-RU"/>
                <w14:ligatures w14:val="none"/>
              </w:rPr>
              <w:t>Целевое назначение земельного участка</w:t>
            </w:r>
            <w:r>
              <w:rPr>
                <w:rFonts w:ascii="Times New Roman" w:eastAsia="Times New Roman" w:hAnsi="Times New Roman" w:cs="Times New Roman"/>
                <w:color w:val="000000"/>
                <w:kern w:val="0"/>
                <w:sz w:val="26"/>
                <w:szCs w:val="26"/>
                <w:vertAlign w:val="superscript"/>
                <w:lang w:eastAsia="ru-RU"/>
                <w14:ligatures w14:val="none"/>
              </w:rPr>
              <w:t>7</w:t>
            </w:r>
          </w:p>
        </w:tc>
        <w:tc>
          <w:tcPr>
            <w:tcW w:w="2268" w:type="dxa"/>
            <w:vMerge w:val="restart"/>
            <w:tcBorders>
              <w:top w:val="single" w:sz="4" w:space="0" w:color="auto"/>
              <w:left w:val="single" w:sz="4" w:space="0" w:color="auto"/>
              <w:right w:val="single" w:sz="4" w:space="0" w:color="auto"/>
            </w:tcBorders>
            <w:shd w:val="clear" w:color="auto" w:fill="auto"/>
          </w:tcPr>
          <w:p w14:paraId="62F61D94" w14:textId="2B7BAFFE" w:rsidR="004E66B6" w:rsidRPr="00A34AC7" w:rsidRDefault="004E66B6" w:rsidP="0036078F">
            <w:pPr>
              <w:spacing w:after="0" w:line="240" w:lineRule="auto"/>
              <w:jc w:val="center"/>
              <w:rPr>
                <w:rFonts w:ascii="Times New Roman" w:eastAsia="Times New Roman" w:hAnsi="Times New Roman" w:cs="Times New Roman"/>
                <w:color w:val="000000"/>
                <w:kern w:val="0"/>
                <w:sz w:val="26"/>
                <w:szCs w:val="26"/>
                <w:lang w:eastAsia="ru-RU"/>
                <w14:ligatures w14:val="none"/>
              </w:rPr>
            </w:pPr>
            <w:r w:rsidRPr="00A34AC7">
              <w:rPr>
                <w:rFonts w:ascii="Times New Roman" w:eastAsia="Times New Roman" w:hAnsi="Times New Roman" w:cs="Times New Roman"/>
                <w:color w:val="000000"/>
                <w:kern w:val="0"/>
                <w:sz w:val="26"/>
                <w:szCs w:val="26"/>
                <w:lang w:eastAsia="ru-RU"/>
                <w14:ligatures w14:val="none"/>
              </w:rPr>
              <w:t>Кадастровая стоимость 1 кв.м земельного участка в белорусских рублях по состоянию на 1 января календарного года</w:t>
            </w:r>
            <w:r w:rsidR="008033C0">
              <w:rPr>
                <w:rFonts w:ascii="Times New Roman" w:eastAsia="Times New Roman" w:hAnsi="Times New Roman" w:cs="Times New Roman"/>
                <w:color w:val="000000"/>
                <w:kern w:val="0"/>
                <w:sz w:val="26"/>
                <w:szCs w:val="26"/>
                <w:lang w:eastAsia="ru-RU"/>
                <w14:ligatures w14:val="none"/>
              </w:rPr>
              <w:t>,</w:t>
            </w:r>
            <w:r w:rsidR="008033C0">
              <w:rPr>
                <w:rFonts w:ascii="Times New Roman" w:eastAsia="Times New Roman" w:hAnsi="Times New Roman" w:cs="Times New Roman"/>
                <w:color w:val="000000"/>
                <w:kern w:val="0"/>
                <w:sz w:val="26"/>
                <w:szCs w:val="26"/>
                <w:vertAlign w:val="superscript"/>
                <w:lang w:eastAsia="ru-RU"/>
                <w14:ligatures w14:val="none"/>
              </w:rPr>
              <w:t xml:space="preserve"> </w:t>
            </w:r>
            <w:r w:rsidR="008033C0">
              <w:rPr>
                <w:rFonts w:ascii="Times New Roman" w:eastAsia="Times New Roman" w:hAnsi="Times New Roman" w:cs="Times New Roman"/>
                <w:color w:val="000000"/>
                <w:kern w:val="0"/>
                <w:sz w:val="26"/>
                <w:szCs w:val="26"/>
                <w:lang w:eastAsia="ru-RU"/>
                <w14:ligatures w14:val="none"/>
              </w:rPr>
              <w:t>за который представляются сведения</w:t>
            </w:r>
            <w:r w:rsidR="008033C0" w:rsidRPr="008B0469">
              <w:rPr>
                <w:rFonts w:ascii="Times New Roman" w:eastAsia="Times New Roman" w:hAnsi="Times New Roman" w:cs="Times New Roman"/>
                <w:color w:val="000000"/>
                <w:kern w:val="0"/>
                <w:sz w:val="26"/>
                <w:szCs w:val="26"/>
                <w:vertAlign w:val="superscript"/>
                <w:lang w:eastAsia="ru-RU"/>
                <w14:ligatures w14:val="none"/>
              </w:rPr>
              <w:t>8</w:t>
            </w:r>
          </w:p>
        </w:tc>
        <w:tc>
          <w:tcPr>
            <w:tcW w:w="709" w:type="dxa"/>
            <w:vMerge w:val="restart"/>
            <w:tcBorders>
              <w:top w:val="single" w:sz="4" w:space="0" w:color="auto"/>
              <w:left w:val="single" w:sz="4" w:space="0" w:color="auto"/>
              <w:right w:val="single" w:sz="4" w:space="0" w:color="auto"/>
            </w:tcBorders>
            <w:shd w:val="clear" w:color="auto" w:fill="auto"/>
          </w:tcPr>
          <w:p w14:paraId="16D99268" w14:textId="550F9E60" w:rsidR="004E66B6" w:rsidRPr="00A34AC7" w:rsidRDefault="004E66B6" w:rsidP="0036078F">
            <w:pPr>
              <w:spacing w:after="0" w:line="240" w:lineRule="auto"/>
              <w:jc w:val="center"/>
              <w:rPr>
                <w:rFonts w:ascii="Times New Roman" w:eastAsia="Times New Roman" w:hAnsi="Times New Roman" w:cs="Times New Roman"/>
                <w:color w:val="000000"/>
                <w:kern w:val="0"/>
                <w:sz w:val="26"/>
                <w:szCs w:val="26"/>
                <w:lang w:eastAsia="ru-RU"/>
                <w14:ligatures w14:val="none"/>
              </w:rPr>
            </w:pPr>
            <w:r w:rsidRPr="00A34AC7">
              <w:rPr>
                <w:rFonts w:ascii="Times New Roman" w:eastAsia="Times New Roman" w:hAnsi="Times New Roman" w:cs="Times New Roman"/>
                <w:color w:val="000000"/>
                <w:kern w:val="0"/>
                <w:sz w:val="26"/>
                <w:szCs w:val="26"/>
                <w:lang w:eastAsia="ru-RU"/>
                <w14:ligatures w14:val="none"/>
              </w:rPr>
              <w:t>Вид права на земельный участок</w:t>
            </w:r>
            <w:r>
              <w:rPr>
                <w:rFonts w:ascii="Times New Roman" w:eastAsia="Times New Roman" w:hAnsi="Times New Roman" w:cs="Times New Roman"/>
                <w:color w:val="000000"/>
                <w:kern w:val="0"/>
                <w:sz w:val="26"/>
                <w:szCs w:val="26"/>
                <w:vertAlign w:val="superscript"/>
                <w:lang w:eastAsia="ru-RU"/>
                <w14:ligatures w14:val="none"/>
              </w:rPr>
              <w:t>9</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3759940F" w14:textId="77777777" w:rsidR="004E66B6" w:rsidRDefault="004E66B6" w:rsidP="0036078F">
            <w:pPr>
              <w:spacing w:after="0" w:line="240" w:lineRule="auto"/>
              <w:jc w:val="center"/>
              <w:rPr>
                <w:rFonts w:ascii="Times New Roman" w:eastAsia="Times New Roman" w:hAnsi="Times New Roman" w:cs="Times New Roman"/>
                <w:color w:val="000000"/>
                <w:kern w:val="0"/>
                <w:sz w:val="26"/>
                <w:szCs w:val="26"/>
                <w:lang w:eastAsia="ru-RU"/>
                <w14:ligatures w14:val="none"/>
              </w:rPr>
            </w:pPr>
            <w:r w:rsidRPr="00A34AC7">
              <w:rPr>
                <w:rFonts w:ascii="Times New Roman" w:eastAsia="Times New Roman" w:hAnsi="Times New Roman" w:cs="Times New Roman"/>
                <w:color w:val="000000"/>
                <w:kern w:val="0"/>
                <w:sz w:val="26"/>
                <w:szCs w:val="26"/>
                <w:lang w:eastAsia="ru-RU"/>
                <w14:ligatures w14:val="none"/>
              </w:rPr>
              <w:t>Период пользования земельным участ</w:t>
            </w:r>
          </w:p>
          <w:p w14:paraId="33D258E1" w14:textId="0493FEA4" w:rsidR="004E66B6" w:rsidRPr="00A34AC7" w:rsidRDefault="004E66B6" w:rsidP="005E1060">
            <w:pPr>
              <w:spacing w:after="0" w:line="240" w:lineRule="auto"/>
              <w:jc w:val="center"/>
              <w:rPr>
                <w:rFonts w:ascii="Times New Roman" w:eastAsia="Times New Roman" w:hAnsi="Times New Roman" w:cs="Times New Roman"/>
                <w:color w:val="000000"/>
                <w:kern w:val="0"/>
                <w:sz w:val="26"/>
                <w:szCs w:val="26"/>
                <w:lang w:eastAsia="ru-RU"/>
                <w14:ligatures w14:val="none"/>
              </w:rPr>
            </w:pPr>
            <w:r w:rsidRPr="00A34AC7">
              <w:rPr>
                <w:rFonts w:ascii="Times New Roman" w:eastAsia="Times New Roman" w:hAnsi="Times New Roman" w:cs="Times New Roman"/>
                <w:color w:val="000000"/>
                <w:kern w:val="0"/>
                <w:sz w:val="26"/>
                <w:szCs w:val="26"/>
                <w:lang w:eastAsia="ru-RU"/>
                <w14:ligatures w14:val="none"/>
              </w:rPr>
              <w:t>ком</w:t>
            </w:r>
          </w:p>
        </w:tc>
        <w:tc>
          <w:tcPr>
            <w:tcW w:w="1139" w:type="dxa"/>
            <w:vMerge w:val="restart"/>
            <w:tcBorders>
              <w:top w:val="single" w:sz="4" w:space="0" w:color="auto"/>
              <w:left w:val="single" w:sz="4" w:space="0" w:color="auto"/>
              <w:right w:val="single" w:sz="4" w:space="0" w:color="auto"/>
            </w:tcBorders>
          </w:tcPr>
          <w:p w14:paraId="41BA73EB" w14:textId="1D04E28C" w:rsidR="004E66B6" w:rsidRPr="00A34AC7" w:rsidRDefault="004E66B6" w:rsidP="0036078F">
            <w:pPr>
              <w:spacing w:after="0" w:line="240" w:lineRule="auto"/>
              <w:jc w:val="center"/>
              <w:rPr>
                <w:rFonts w:ascii="Times New Roman" w:eastAsia="Times New Roman" w:hAnsi="Times New Roman" w:cs="Times New Roman"/>
                <w:color w:val="000000"/>
                <w:kern w:val="0"/>
                <w:sz w:val="26"/>
                <w:szCs w:val="26"/>
                <w:lang w:eastAsia="ru-RU"/>
                <w14:ligatures w14:val="none"/>
              </w:rPr>
            </w:pPr>
            <w:r>
              <w:rPr>
                <w:rFonts w:ascii="Times New Roman" w:eastAsia="Times New Roman" w:hAnsi="Times New Roman" w:cs="Times New Roman"/>
                <w:color w:val="000000"/>
                <w:kern w:val="0"/>
                <w:sz w:val="26"/>
                <w:szCs w:val="26"/>
                <w:lang w:eastAsia="ru-RU"/>
                <w14:ligatures w14:val="none"/>
              </w:rPr>
              <w:t>Наименование района в городе</w:t>
            </w:r>
            <w:r w:rsidRPr="009D1ED3">
              <w:rPr>
                <w:rFonts w:ascii="Times New Roman" w:eastAsia="Times New Roman" w:hAnsi="Times New Roman" w:cs="Times New Roman"/>
                <w:color w:val="000000"/>
                <w:kern w:val="0"/>
                <w:sz w:val="26"/>
                <w:szCs w:val="26"/>
                <w:vertAlign w:val="superscript"/>
                <w:lang w:eastAsia="ru-RU"/>
                <w14:ligatures w14:val="none"/>
              </w:rPr>
              <w:t>12</w:t>
            </w:r>
          </w:p>
        </w:tc>
      </w:tr>
      <w:tr w:rsidR="004E66B6" w:rsidRPr="00AA13A7" w14:paraId="7EC624D6" w14:textId="28FDE579" w:rsidTr="000B409F">
        <w:trPr>
          <w:trHeight w:val="194"/>
          <w:jc w:val="center"/>
        </w:trPr>
        <w:tc>
          <w:tcPr>
            <w:tcW w:w="1128" w:type="dxa"/>
            <w:vMerge/>
            <w:tcBorders>
              <w:left w:val="single" w:sz="4" w:space="0" w:color="auto"/>
              <w:bottom w:val="single" w:sz="4" w:space="0" w:color="auto"/>
              <w:right w:val="single" w:sz="4" w:space="0" w:color="auto"/>
            </w:tcBorders>
            <w:shd w:val="clear" w:color="auto" w:fill="auto"/>
          </w:tcPr>
          <w:p w14:paraId="044EAB7F" w14:textId="77777777" w:rsidR="004E66B6" w:rsidRPr="00A34AC7" w:rsidRDefault="004E66B6" w:rsidP="0036078F">
            <w:pPr>
              <w:spacing w:after="0" w:line="240" w:lineRule="auto"/>
              <w:jc w:val="center"/>
              <w:rPr>
                <w:rFonts w:ascii="Times New Roman" w:eastAsia="Times New Roman" w:hAnsi="Times New Roman" w:cs="Times New Roman"/>
                <w:color w:val="000000"/>
                <w:kern w:val="0"/>
                <w:sz w:val="26"/>
                <w:szCs w:val="26"/>
                <w:lang w:eastAsia="ru-RU"/>
                <w14:ligatures w14:val="none"/>
              </w:rPr>
            </w:pPr>
          </w:p>
        </w:tc>
        <w:tc>
          <w:tcPr>
            <w:tcW w:w="709" w:type="dxa"/>
            <w:vMerge/>
            <w:tcBorders>
              <w:left w:val="single" w:sz="4" w:space="0" w:color="auto"/>
              <w:bottom w:val="single" w:sz="4" w:space="0" w:color="auto"/>
              <w:right w:val="single" w:sz="4" w:space="0" w:color="auto"/>
            </w:tcBorders>
            <w:shd w:val="clear" w:color="auto" w:fill="auto"/>
          </w:tcPr>
          <w:p w14:paraId="5915EB18" w14:textId="77777777" w:rsidR="004E66B6" w:rsidRPr="00A34AC7" w:rsidRDefault="004E66B6" w:rsidP="0036078F">
            <w:pPr>
              <w:spacing w:after="0" w:line="240" w:lineRule="auto"/>
              <w:jc w:val="center"/>
              <w:rPr>
                <w:rFonts w:ascii="Times New Roman" w:eastAsia="Times New Roman" w:hAnsi="Times New Roman" w:cs="Times New Roman"/>
                <w:color w:val="000000"/>
                <w:kern w:val="0"/>
                <w:sz w:val="26"/>
                <w:szCs w:val="26"/>
                <w:lang w:eastAsia="ru-RU"/>
                <w14:ligatures w14:val="none"/>
              </w:rPr>
            </w:pPr>
          </w:p>
        </w:tc>
        <w:tc>
          <w:tcPr>
            <w:tcW w:w="992" w:type="dxa"/>
            <w:vMerge/>
            <w:tcBorders>
              <w:left w:val="single" w:sz="4" w:space="0" w:color="auto"/>
              <w:bottom w:val="single" w:sz="4" w:space="0" w:color="auto"/>
              <w:right w:val="single" w:sz="4" w:space="0" w:color="auto"/>
            </w:tcBorders>
            <w:shd w:val="clear" w:color="auto" w:fill="auto"/>
          </w:tcPr>
          <w:p w14:paraId="38E8EE42" w14:textId="77777777" w:rsidR="004E66B6" w:rsidRPr="00A34AC7" w:rsidRDefault="004E66B6" w:rsidP="0036078F">
            <w:pPr>
              <w:spacing w:after="0" w:line="240" w:lineRule="auto"/>
              <w:jc w:val="center"/>
              <w:rPr>
                <w:rFonts w:ascii="Times New Roman" w:eastAsia="Times New Roman" w:hAnsi="Times New Roman" w:cs="Times New Roman"/>
                <w:color w:val="000000"/>
                <w:kern w:val="0"/>
                <w:sz w:val="26"/>
                <w:szCs w:val="26"/>
                <w:lang w:eastAsia="ru-RU"/>
                <w14:ligatures w14:val="none"/>
              </w:rPr>
            </w:pPr>
          </w:p>
        </w:tc>
        <w:tc>
          <w:tcPr>
            <w:tcW w:w="1134" w:type="dxa"/>
            <w:vMerge/>
            <w:tcBorders>
              <w:left w:val="single" w:sz="4" w:space="0" w:color="auto"/>
              <w:bottom w:val="single" w:sz="4" w:space="0" w:color="auto"/>
              <w:right w:val="single" w:sz="4" w:space="0" w:color="auto"/>
            </w:tcBorders>
            <w:shd w:val="clear" w:color="auto" w:fill="auto"/>
          </w:tcPr>
          <w:p w14:paraId="5B091B17" w14:textId="77777777" w:rsidR="004E66B6" w:rsidRPr="00A34AC7" w:rsidRDefault="004E66B6" w:rsidP="0036078F">
            <w:pPr>
              <w:spacing w:after="0" w:line="240" w:lineRule="auto"/>
              <w:jc w:val="center"/>
              <w:rPr>
                <w:rFonts w:ascii="Times New Roman" w:eastAsia="Times New Roman" w:hAnsi="Times New Roman" w:cs="Times New Roman"/>
                <w:color w:val="000000"/>
                <w:kern w:val="0"/>
                <w:sz w:val="26"/>
                <w:szCs w:val="26"/>
                <w:lang w:eastAsia="ru-RU"/>
                <w14:ligatures w14:val="none"/>
              </w:rPr>
            </w:pPr>
          </w:p>
        </w:tc>
        <w:tc>
          <w:tcPr>
            <w:tcW w:w="2268" w:type="dxa"/>
            <w:vMerge/>
            <w:tcBorders>
              <w:left w:val="single" w:sz="4" w:space="0" w:color="auto"/>
              <w:bottom w:val="single" w:sz="4" w:space="0" w:color="auto"/>
              <w:right w:val="single" w:sz="4" w:space="0" w:color="auto"/>
            </w:tcBorders>
            <w:shd w:val="clear" w:color="auto" w:fill="auto"/>
          </w:tcPr>
          <w:p w14:paraId="07611547" w14:textId="77777777" w:rsidR="004E66B6" w:rsidRPr="00A34AC7" w:rsidRDefault="004E66B6" w:rsidP="0036078F">
            <w:pPr>
              <w:spacing w:after="0" w:line="240" w:lineRule="auto"/>
              <w:jc w:val="center"/>
              <w:rPr>
                <w:rFonts w:ascii="Times New Roman" w:eastAsia="Times New Roman" w:hAnsi="Times New Roman" w:cs="Times New Roman"/>
                <w:color w:val="000000"/>
                <w:kern w:val="0"/>
                <w:sz w:val="26"/>
                <w:szCs w:val="26"/>
                <w:lang w:eastAsia="ru-RU"/>
                <w14:ligatures w14:val="none"/>
              </w:rPr>
            </w:pPr>
          </w:p>
        </w:tc>
        <w:tc>
          <w:tcPr>
            <w:tcW w:w="851" w:type="dxa"/>
            <w:vMerge/>
            <w:tcBorders>
              <w:left w:val="single" w:sz="4" w:space="0" w:color="auto"/>
              <w:bottom w:val="single" w:sz="4" w:space="0" w:color="auto"/>
              <w:right w:val="single" w:sz="4" w:space="0" w:color="auto"/>
            </w:tcBorders>
            <w:shd w:val="clear" w:color="auto" w:fill="auto"/>
          </w:tcPr>
          <w:p w14:paraId="327A090E" w14:textId="77777777" w:rsidR="004E66B6" w:rsidRPr="00A34AC7" w:rsidRDefault="004E66B6" w:rsidP="0036078F">
            <w:pPr>
              <w:spacing w:after="0" w:line="240" w:lineRule="auto"/>
              <w:jc w:val="center"/>
              <w:rPr>
                <w:rFonts w:ascii="Times New Roman" w:eastAsia="Times New Roman" w:hAnsi="Times New Roman" w:cs="Times New Roman"/>
                <w:color w:val="000000"/>
                <w:kern w:val="0"/>
                <w:sz w:val="26"/>
                <w:szCs w:val="26"/>
                <w:lang w:eastAsia="ru-RU"/>
                <w14:ligatures w14:val="none"/>
              </w:rPr>
            </w:pPr>
          </w:p>
        </w:tc>
        <w:tc>
          <w:tcPr>
            <w:tcW w:w="1276" w:type="dxa"/>
            <w:vMerge/>
            <w:tcBorders>
              <w:left w:val="single" w:sz="4" w:space="0" w:color="auto"/>
              <w:bottom w:val="single" w:sz="4" w:space="0" w:color="auto"/>
              <w:right w:val="single" w:sz="4" w:space="0" w:color="auto"/>
            </w:tcBorders>
            <w:shd w:val="clear" w:color="auto" w:fill="auto"/>
          </w:tcPr>
          <w:p w14:paraId="0EBA23C6" w14:textId="77777777" w:rsidR="004E66B6" w:rsidRPr="00A34AC7" w:rsidRDefault="004E66B6" w:rsidP="0036078F">
            <w:pPr>
              <w:spacing w:after="0" w:line="240" w:lineRule="auto"/>
              <w:jc w:val="center"/>
              <w:rPr>
                <w:rFonts w:ascii="Times New Roman" w:eastAsia="Times New Roman" w:hAnsi="Times New Roman" w:cs="Times New Roman"/>
                <w:color w:val="000000"/>
                <w:kern w:val="0"/>
                <w:sz w:val="26"/>
                <w:szCs w:val="26"/>
                <w:lang w:eastAsia="ru-RU"/>
                <w14:ligatures w14:val="none"/>
              </w:rPr>
            </w:pPr>
          </w:p>
        </w:tc>
        <w:tc>
          <w:tcPr>
            <w:tcW w:w="850" w:type="dxa"/>
            <w:vMerge/>
            <w:tcBorders>
              <w:left w:val="single" w:sz="4" w:space="0" w:color="auto"/>
              <w:bottom w:val="single" w:sz="4" w:space="0" w:color="auto"/>
              <w:right w:val="single" w:sz="4" w:space="0" w:color="auto"/>
            </w:tcBorders>
            <w:shd w:val="clear" w:color="auto" w:fill="auto"/>
          </w:tcPr>
          <w:p w14:paraId="15FB1390" w14:textId="77777777" w:rsidR="004E66B6" w:rsidRPr="00A34AC7" w:rsidRDefault="004E66B6" w:rsidP="0036078F">
            <w:pPr>
              <w:spacing w:after="0" w:line="240" w:lineRule="auto"/>
              <w:jc w:val="center"/>
              <w:rPr>
                <w:rFonts w:ascii="Times New Roman" w:eastAsia="Times New Roman" w:hAnsi="Times New Roman" w:cs="Times New Roman"/>
                <w:color w:val="000000"/>
                <w:kern w:val="0"/>
                <w:sz w:val="26"/>
                <w:szCs w:val="26"/>
                <w:lang w:eastAsia="ru-RU"/>
                <w14:ligatures w14:val="none"/>
              </w:rPr>
            </w:pPr>
          </w:p>
        </w:tc>
        <w:tc>
          <w:tcPr>
            <w:tcW w:w="2268" w:type="dxa"/>
            <w:vMerge/>
            <w:tcBorders>
              <w:left w:val="single" w:sz="4" w:space="0" w:color="auto"/>
              <w:bottom w:val="single" w:sz="4" w:space="0" w:color="auto"/>
              <w:right w:val="single" w:sz="4" w:space="0" w:color="auto"/>
            </w:tcBorders>
            <w:shd w:val="clear" w:color="auto" w:fill="auto"/>
          </w:tcPr>
          <w:p w14:paraId="5C2A2A5E" w14:textId="2E3D3324" w:rsidR="004E66B6" w:rsidRPr="00A34AC7" w:rsidRDefault="004E66B6" w:rsidP="0036078F">
            <w:pPr>
              <w:spacing w:after="0" w:line="240" w:lineRule="auto"/>
              <w:jc w:val="center"/>
              <w:rPr>
                <w:rFonts w:ascii="Times New Roman" w:eastAsia="Times New Roman" w:hAnsi="Times New Roman" w:cs="Times New Roman"/>
                <w:color w:val="000000"/>
                <w:kern w:val="0"/>
                <w:sz w:val="26"/>
                <w:szCs w:val="26"/>
                <w:lang w:eastAsia="ru-RU"/>
                <w14:ligatures w14:val="none"/>
              </w:rPr>
            </w:pPr>
          </w:p>
        </w:tc>
        <w:tc>
          <w:tcPr>
            <w:tcW w:w="709" w:type="dxa"/>
            <w:vMerge/>
            <w:tcBorders>
              <w:left w:val="single" w:sz="4" w:space="0" w:color="auto"/>
              <w:bottom w:val="single" w:sz="4" w:space="0" w:color="auto"/>
              <w:right w:val="single" w:sz="4" w:space="0" w:color="auto"/>
            </w:tcBorders>
            <w:shd w:val="clear" w:color="auto" w:fill="auto"/>
          </w:tcPr>
          <w:p w14:paraId="58A834AF" w14:textId="77777777" w:rsidR="004E66B6" w:rsidRPr="00A34AC7" w:rsidRDefault="004E66B6" w:rsidP="0036078F">
            <w:pPr>
              <w:spacing w:after="0" w:line="240" w:lineRule="auto"/>
              <w:jc w:val="center"/>
              <w:rPr>
                <w:rFonts w:ascii="Times New Roman" w:eastAsia="Times New Roman" w:hAnsi="Times New Roman" w:cs="Times New Roman"/>
                <w:color w:val="000000"/>
                <w:kern w:val="0"/>
                <w:sz w:val="26"/>
                <w:szCs w:val="26"/>
                <w:lang w:eastAsia="ru-RU"/>
                <w14:ligatures w14:val="none"/>
              </w:rPr>
            </w:pPr>
          </w:p>
        </w:tc>
        <w:tc>
          <w:tcPr>
            <w:tcW w:w="709" w:type="dxa"/>
            <w:tcBorders>
              <w:top w:val="nil"/>
              <w:left w:val="nil"/>
              <w:bottom w:val="single" w:sz="4" w:space="0" w:color="auto"/>
              <w:right w:val="single" w:sz="4" w:space="0" w:color="auto"/>
            </w:tcBorders>
            <w:shd w:val="clear" w:color="auto" w:fill="auto"/>
          </w:tcPr>
          <w:p w14:paraId="47FA03ED" w14:textId="460BA93F" w:rsidR="004E66B6" w:rsidRPr="00A34AC7" w:rsidRDefault="004E66B6" w:rsidP="005E1060">
            <w:pPr>
              <w:spacing w:after="0" w:line="240" w:lineRule="auto"/>
              <w:jc w:val="center"/>
              <w:rPr>
                <w:rFonts w:ascii="Times New Roman" w:eastAsia="Times New Roman" w:hAnsi="Times New Roman" w:cs="Times New Roman"/>
                <w:color w:val="000000"/>
                <w:kern w:val="0"/>
                <w:sz w:val="26"/>
                <w:szCs w:val="26"/>
                <w:lang w:eastAsia="ru-RU"/>
                <w14:ligatures w14:val="none"/>
              </w:rPr>
            </w:pPr>
            <w:r>
              <w:rPr>
                <w:rFonts w:ascii="Times New Roman" w:eastAsia="Times New Roman" w:hAnsi="Times New Roman" w:cs="Times New Roman"/>
                <w:color w:val="000000"/>
                <w:kern w:val="0"/>
                <w:sz w:val="26"/>
                <w:szCs w:val="26"/>
                <w:lang w:eastAsia="ru-RU"/>
                <w14:ligatures w14:val="none"/>
              </w:rPr>
              <w:t>с</w:t>
            </w:r>
            <w:r w:rsidRPr="006823AC">
              <w:rPr>
                <w:rFonts w:ascii="Times New Roman" w:eastAsia="Times New Roman" w:hAnsi="Times New Roman" w:cs="Times New Roman"/>
                <w:color w:val="000000"/>
                <w:kern w:val="0"/>
                <w:sz w:val="26"/>
                <w:szCs w:val="26"/>
                <w:vertAlign w:val="superscript"/>
                <w:lang w:eastAsia="ru-RU"/>
                <w14:ligatures w14:val="none"/>
              </w:rPr>
              <w:t>1</w:t>
            </w:r>
            <w:r>
              <w:rPr>
                <w:rFonts w:ascii="Times New Roman" w:eastAsia="Times New Roman" w:hAnsi="Times New Roman" w:cs="Times New Roman"/>
                <w:color w:val="000000"/>
                <w:kern w:val="0"/>
                <w:sz w:val="26"/>
                <w:szCs w:val="26"/>
                <w:vertAlign w:val="superscript"/>
                <w:lang w:eastAsia="ru-RU"/>
                <w14:ligatures w14:val="none"/>
              </w:rPr>
              <w:t>0</w:t>
            </w:r>
          </w:p>
        </w:tc>
        <w:tc>
          <w:tcPr>
            <w:tcW w:w="709" w:type="dxa"/>
            <w:tcBorders>
              <w:top w:val="nil"/>
              <w:left w:val="nil"/>
              <w:bottom w:val="single" w:sz="4" w:space="0" w:color="auto"/>
              <w:right w:val="single" w:sz="4" w:space="0" w:color="auto"/>
            </w:tcBorders>
            <w:shd w:val="clear" w:color="auto" w:fill="auto"/>
          </w:tcPr>
          <w:p w14:paraId="5D757995" w14:textId="0A88E3CA" w:rsidR="004E66B6" w:rsidRPr="00A34AC7" w:rsidRDefault="004E66B6" w:rsidP="005E1060">
            <w:pPr>
              <w:spacing w:after="0" w:line="240" w:lineRule="auto"/>
              <w:jc w:val="center"/>
              <w:rPr>
                <w:rFonts w:ascii="Times New Roman" w:eastAsia="Times New Roman" w:hAnsi="Times New Roman" w:cs="Times New Roman"/>
                <w:color w:val="000000"/>
                <w:kern w:val="0"/>
                <w:sz w:val="26"/>
                <w:szCs w:val="26"/>
                <w:lang w:eastAsia="ru-RU"/>
                <w14:ligatures w14:val="none"/>
              </w:rPr>
            </w:pPr>
            <w:r>
              <w:rPr>
                <w:rFonts w:ascii="Times New Roman" w:eastAsia="Times New Roman" w:hAnsi="Times New Roman" w:cs="Times New Roman"/>
                <w:color w:val="000000"/>
                <w:kern w:val="0"/>
                <w:sz w:val="26"/>
                <w:szCs w:val="26"/>
                <w:lang w:eastAsia="ru-RU"/>
                <w14:ligatures w14:val="none"/>
              </w:rPr>
              <w:t>п</w:t>
            </w:r>
            <w:r w:rsidRPr="00A34AC7">
              <w:rPr>
                <w:rFonts w:ascii="Times New Roman" w:eastAsia="Times New Roman" w:hAnsi="Times New Roman" w:cs="Times New Roman"/>
                <w:color w:val="000000"/>
                <w:kern w:val="0"/>
                <w:sz w:val="26"/>
                <w:szCs w:val="26"/>
                <w:lang w:eastAsia="ru-RU"/>
                <w14:ligatures w14:val="none"/>
              </w:rPr>
              <w:t>о</w:t>
            </w:r>
            <w:r w:rsidRPr="006823AC">
              <w:rPr>
                <w:rFonts w:ascii="Times New Roman" w:eastAsia="Times New Roman" w:hAnsi="Times New Roman" w:cs="Times New Roman"/>
                <w:color w:val="000000"/>
                <w:kern w:val="0"/>
                <w:sz w:val="26"/>
                <w:szCs w:val="26"/>
                <w:vertAlign w:val="superscript"/>
                <w:lang w:eastAsia="ru-RU"/>
                <w14:ligatures w14:val="none"/>
              </w:rPr>
              <w:t>1</w:t>
            </w:r>
            <w:r>
              <w:rPr>
                <w:rFonts w:ascii="Times New Roman" w:eastAsia="Times New Roman" w:hAnsi="Times New Roman" w:cs="Times New Roman"/>
                <w:color w:val="000000"/>
                <w:kern w:val="0"/>
                <w:sz w:val="26"/>
                <w:szCs w:val="26"/>
                <w:vertAlign w:val="superscript"/>
                <w:lang w:eastAsia="ru-RU"/>
                <w14:ligatures w14:val="none"/>
              </w:rPr>
              <w:t>1</w:t>
            </w:r>
          </w:p>
        </w:tc>
        <w:tc>
          <w:tcPr>
            <w:tcW w:w="1139" w:type="dxa"/>
            <w:vMerge/>
            <w:tcBorders>
              <w:left w:val="single" w:sz="4" w:space="0" w:color="auto"/>
              <w:bottom w:val="single" w:sz="4" w:space="0" w:color="auto"/>
              <w:right w:val="single" w:sz="4" w:space="0" w:color="auto"/>
            </w:tcBorders>
          </w:tcPr>
          <w:p w14:paraId="2F592A66" w14:textId="77777777" w:rsidR="004E66B6" w:rsidRDefault="004E66B6" w:rsidP="005E1060">
            <w:pPr>
              <w:spacing w:after="0" w:line="240" w:lineRule="auto"/>
              <w:jc w:val="center"/>
              <w:rPr>
                <w:rFonts w:ascii="Times New Roman" w:eastAsia="Times New Roman" w:hAnsi="Times New Roman" w:cs="Times New Roman"/>
                <w:color w:val="000000"/>
                <w:kern w:val="0"/>
                <w:sz w:val="26"/>
                <w:szCs w:val="26"/>
                <w:lang w:eastAsia="ru-RU"/>
                <w14:ligatures w14:val="none"/>
              </w:rPr>
            </w:pPr>
          </w:p>
        </w:tc>
      </w:tr>
      <w:tr w:rsidR="000B409F" w:rsidRPr="0036078F" w14:paraId="6BA21B39" w14:textId="77777777" w:rsidTr="000B409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trPr>
        <w:tc>
          <w:tcPr>
            <w:tcW w:w="1128" w:type="dxa"/>
            <w:shd w:val="clear" w:color="auto" w:fill="auto"/>
            <w:vAlign w:val="center"/>
          </w:tcPr>
          <w:p w14:paraId="39188CD9" w14:textId="77777777" w:rsidR="000B409F" w:rsidRPr="0036078F" w:rsidRDefault="000B409F" w:rsidP="00320F5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6078F">
              <w:rPr>
                <w:rFonts w:ascii="Times New Roman" w:eastAsia="Times New Roman" w:hAnsi="Times New Roman" w:cs="Times New Roman"/>
                <w:color w:val="000000"/>
                <w:kern w:val="0"/>
                <w:sz w:val="24"/>
                <w:szCs w:val="24"/>
                <w:lang w:eastAsia="ru-RU"/>
                <w14:ligatures w14:val="none"/>
              </w:rPr>
              <w:t>1</w:t>
            </w:r>
          </w:p>
        </w:tc>
        <w:tc>
          <w:tcPr>
            <w:tcW w:w="709" w:type="dxa"/>
            <w:shd w:val="clear" w:color="auto" w:fill="auto"/>
            <w:vAlign w:val="center"/>
          </w:tcPr>
          <w:p w14:paraId="7DE03B58" w14:textId="77777777" w:rsidR="000B409F" w:rsidRPr="0036078F" w:rsidRDefault="000B409F" w:rsidP="00320F5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6078F">
              <w:rPr>
                <w:rFonts w:ascii="Times New Roman" w:eastAsia="Times New Roman" w:hAnsi="Times New Roman" w:cs="Times New Roman"/>
                <w:color w:val="000000"/>
                <w:kern w:val="0"/>
                <w:sz w:val="24"/>
                <w:szCs w:val="24"/>
                <w:lang w:eastAsia="ru-RU"/>
                <w14:ligatures w14:val="none"/>
              </w:rPr>
              <w:t>2</w:t>
            </w:r>
          </w:p>
        </w:tc>
        <w:tc>
          <w:tcPr>
            <w:tcW w:w="992" w:type="dxa"/>
            <w:shd w:val="clear" w:color="auto" w:fill="auto"/>
            <w:noWrap/>
            <w:vAlign w:val="center"/>
          </w:tcPr>
          <w:p w14:paraId="1E5188FF" w14:textId="77777777" w:rsidR="000B409F" w:rsidRPr="0036078F" w:rsidRDefault="000B409F" w:rsidP="00320F5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6078F">
              <w:rPr>
                <w:rFonts w:ascii="Times New Roman" w:eastAsia="Times New Roman" w:hAnsi="Times New Roman" w:cs="Times New Roman"/>
                <w:color w:val="000000"/>
                <w:kern w:val="0"/>
                <w:sz w:val="24"/>
                <w:szCs w:val="24"/>
                <w:lang w:eastAsia="ru-RU"/>
                <w14:ligatures w14:val="none"/>
              </w:rPr>
              <w:t>3</w:t>
            </w:r>
          </w:p>
        </w:tc>
        <w:tc>
          <w:tcPr>
            <w:tcW w:w="1134" w:type="dxa"/>
            <w:shd w:val="clear" w:color="auto" w:fill="auto"/>
            <w:noWrap/>
            <w:vAlign w:val="center"/>
          </w:tcPr>
          <w:p w14:paraId="39015303" w14:textId="77777777" w:rsidR="000B409F" w:rsidRPr="0036078F" w:rsidRDefault="000B409F" w:rsidP="00320F5D">
            <w:pPr>
              <w:spacing w:after="0" w:line="240" w:lineRule="auto"/>
              <w:jc w:val="center"/>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4</w:t>
            </w:r>
          </w:p>
        </w:tc>
        <w:tc>
          <w:tcPr>
            <w:tcW w:w="2268" w:type="dxa"/>
            <w:shd w:val="clear" w:color="auto" w:fill="auto"/>
            <w:noWrap/>
            <w:vAlign w:val="center"/>
          </w:tcPr>
          <w:p w14:paraId="02DA72A9" w14:textId="77777777" w:rsidR="000B409F" w:rsidRPr="0036078F" w:rsidRDefault="000B409F" w:rsidP="00320F5D">
            <w:pPr>
              <w:spacing w:after="0" w:line="240" w:lineRule="auto"/>
              <w:jc w:val="center"/>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5</w:t>
            </w:r>
          </w:p>
        </w:tc>
        <w:tc>
          <w:tcPr>
            <w:tcW w:w="851" w:type="dxa"/>
            <w:shd w:val="clear" w:color="auto" w:fill="auto"/>
            <w:noWrap/>
            <w:vAlign w:val="center"/>
          </w:tcPr>
          <w:p w14:paraId="116D6556" w14:textId="77777777" w:rsidR="000B409F" w:rsidRPr="0036078F" w:rsidRDefault="000B409F" w:rsidP="00320F5D">
            <w:pPr>
              <w:spacing w:after="0" w:line="240" w:lineRule="auto"/>
              <w:jc w:val="center"/>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6</w:t>
            </w:r>
          </w:p>
        </w:tc>
        <w:tc>
          <w:tcPr>
            <w:tcW w:w="1276" w:type="dxa"/>
            <w:shd w:val="clear" w:color="auto" w:fill="auto"/>
            <w:noWrap/>
            <w:vAlign w:val="center"/>
          </w:tcPr>
          <w:p w14:paraId="2CD5409B" w14:textId="77777777" w:rsidR="000B409F" w:rsidRPr="0036078F" w:rsidRDefault="000B409F" w:rsidP="00320F5D">
            <w:pPr>
              <w:spacing w:after="0" w:line="240" w:lineRule="auto"/>
              <w:jc w:val="center"/>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7</w:t>
            </w:r>
          </w:p>
        </w:tc>
        <w:tc>
          <w:tcPr>
            <w:tcW w:w="850" w:type="dxa"/>
            <w:shd w:val="clear" w:color="auto" w:fill="auto"/>
            <w:noWrap/>
            <w:vAlign w:val="center"/>
          </w:tcPr>
          <w:p w14:paraId="0C1C32CF" w14:textId="77777777" w:rsidR="000B409F" w:rsidRPr="0036078F" w:rsidRDefault="000B409F" w:rsidP="00320F5D">
            <w:pPr>
              <w:spacing w:after="0" w:line="240" w:lineRule="auto"/>
              <w:jc w:val="center"/>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8</w:t>
            </w:r>
          </w:p>
        </w:tc>
        <w:tc>
          <w:tcPr>
            <w:tcW w:w="2268" w:type="dxa"/>
            <w:shd w:val="clear" w:color="auto" w:fill="auto"/>
            <w:noWrap/>
            <w:vAlign w:val="center"/>
          </w:tcPr>
          <w:p w14:paraId="30D5E107" w14:textId="77777777" w:rsidR="000B409F" w:rsidRPr="0036078F" w:rsidRDefault="000B409F" w:rsidP="00320F5D">
            <w:pPr>
              <w:spacing w:after="0" w:line="240" w:lineRule="auto"/>
              <w:jc w:val="center"/>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9</w:t>
            </w:r>
          </w:p>
        </w:tc>
        <w:tc>
          <w:tcPr>
            <w:tcW w:w="709" w:type="dxa"/>
            <w:shd w:val="clear" w:color="auto" w:fill="auto"/>
            <w:noWrap/>
            <w:vAlign w:val="center"/>
          </w:tcPr>
          <w:p w14:paraId="18269B5E" w14:textId="77777777" w:rsidR="000B409F" w:rsidRPr="0036078F" w:rsidRDefault="000B409F" w:rsidP="00320F5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6078F">
              <w:rPr>
                <w:rFonts w:ascii="Times New Roman" w:eastAsia="Times New Roman" w:hAnsi="Times New Roman" w:cs="Times New Roman"/>
                <w:color w:val="000000"/>
                <w:kern w:val="0"/>
                <w:sz w:val="24"/>
                <w:szCs w:val="24"/>
                <w:lang w:eastAsia="ru-RU"/>
                <w14:ligatures w14:val="none"/>
              </w:rPr>
              <w:t>1</w:t>
            </w:r>
            <w:r>
              <w:rPr>
                <w:rFonts w:ascii="Times New Roman" w:eastAsia="Times New Roman" w:hAnsi="Times New Roman" w:cs="Times New Roman"/>
                <w:color w:val="000000"/>
                <w:kern w:val="0"/>
                <w:sz w:val="24"/>
                <w:szCs w:val="24"/>
                <w:lang w:eastAsia="ru-RU"/>
                <w14:ligatures w14:val="none"/>
              </w:rPr>
              <w:t>0</w:t>
            </w:r>
          </w:p>
        </w:tc>
        <w:tc>
          <w:tcPr>
            <w:tcW w:w="709" w:type="dxa"/>
            <w:shd w:val="clear" w:color="auto" w:fill="auto"/>
            <w:noWrap/>
            <w:vAlign w:val="center"/>
          </w:tcPr>
          <w:p w14:paraId="1C23261D" w14:textId="77777777" w:rsidR="000B409F" w:rsidRPr="0036078F" w:rsidRDefault="000B409F" w:rsidP="00320F5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6078F">
              <w:rPr>
                <w:rFonts w:ascii="Times New Roman" w:eastAsia="Times New Roman" w:hAnsi="Times New Roman" w:cs="Times New Roman"/>
                <w:color w:val="000000"/>
                <w:kern w:val="0"/>
                <w:sz w:val="24"/>
                <w:szCs w:val="24"/>
                <w:lang w:eastAsia="ru-RU"/>
                <w14:ligatures w14:val="none"/>
              </w:rPr>
              <w:t>1</w:t>
            </w:r>
            <w:r>
              <w:rPr>
                <w:rFonts w:ascii="Times New Roman" w:eastAsia="Times New Roman" w:hAnsi="Times New Roman" w:cs="Times New Roman"/>
                <w:color w:val="000000"/>
                <w:kern w:val="0"/>
                <w:sz w:val="24"/>
                <w:szCs w:val="24"/>
                <w:lang w:eastAsia="ru-RU"/>
                <w14:ligatures w14:val="none"/>
              </w:rPr>
              <w:t>1</w:t>
            </w:r>
          </w:p>
        </w:tc>
        <w:tc>
          <w:tcPr>
            <w:tcW w:w="709" w:type="dxa"/>
          </w:tcPr>
          <w:p w14:paraId="0B79EC86" w14:textId="77777777" w:rsidR="000B409F" w:rsidRPr="0036078F" w:rsidRDefault="000B409F" w:rsidP="00320F5D">
            <w:pPr>
              <w:spacing w:after="0" w:line="240" w:lineRule="auto"/>
              <w:jc w:val="center"/>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12</w:t>
            </w:r>
          </w:p>
        </w:tc>
        <w:tc>
          <w:tcPr>
            <w:tcW w:w="1139" w:type="dxa"/>
            <w:shd w:val="clear" w:color="auto" w:fill="auto"/>
            <w:noWrap/>
            <w:vAlign w:val="center"/>
          </w:tcPr>
          <w:p w14:paraId="5F7376D1" w14:textId="77777777" w:rsidR="000B409F" w:rsidRPr="0036078F" w:rsidRDefault="000B409F" w:rsidP="00320F5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6078F">
              <w:rPr>
                <w:rFonts w:ascii="Times New Roman" w:eastAsia="Times New Roman" w:hAnsi="Times New Roman" w:cs="Times New Roman"/>
                <w:color w:val="000000"/>
                <w:kern w:val="0"/>
                <w:sz w:val="24"/>
                <w:szCs w:val="24"/>
                <w:lang w:eastAsia="ru-RU"/>
                <w14:ligatures w14:val="none"/>
              </w:rPr>
              <w:t>1</w:t>
            </w:r>
            <w:r>
              <w:rPr>
                <w:rFonts w:ascii="Times New Roman" w:eastAsia="Times New Roman" w:hAnsi="Times New Roman" w:cs="Times New Roman"/>
                <w:color w:val="000000"/>
                <w:kern w:val="0"/>
                <w:sz w:val="24"/>
                <w:szCs w:val="24"/>
                <w:lang w:eastAsia="ru-RU"/>
                <w14:ligatures w14:val="none"/>
              </w:rPr>
              <w:t>3</w:t>
            </w:r>
          </w:p>
        </w:tc>
      </w:tr>
      <w:tr w:rsidR="000B409F" w:rsidRPr="0036078F" w14:paraId="0E1593B9" w14:textId="77777777" w:rsidTr="000B409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trPr>
        <w:tc>
          <w:tcPr>
            <w:tcW w:w="1128" w:type="dxa"/>
            <w:shd w:val="clear" w:color="auto" w:fill="auto"/>
            <w:vAlign w:val="center"/>
          </w:tcPr>
          <w:p w14:paraId="44FB37BE" w14:textId="77777777" w:rsidR="000B409F" w:rsidRPr="0036078F" w:rsidRDefault="000B409F" w:rsidP="00320F5D">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709" w:type="dxa"/>
            <w:shd w:val="clear" w:color="auto" w:fill="auto"/>
            <w:vAlign w:val="center"/>
          </w:tcPr>
          <w:p w14:paraId="74964C5C" w14:textId="77777777" w:rsidR="000B409F" w:rsidRPr="0036078F" w:rsidRDefault="000B409F" w:rsidP="00320F5D">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992" w:type="dxa"/>
            <w:shd w:val="clear" w:color="auto" w:fill="auto"/>
            <w:noWrap/>
            <w:vAlign w:val="center"/>
          </w:tcPr>
          <w:p w14:paraId="44FC6B8B" w14:textId="77777777" w:rsidR="000B409F" w:rsidRPr="0036078F" w:rsidRDefault="000B409F" w:rsidP="00320F5D">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1134" w:type="dxa"/>
            <w:shd w:val="clear" w:color="auto" w:fill="auto"/>
            <w:noWrap/>
            <w:vAlign w:val="center"/>
          </w:tcPr>
          <w:p w14:paraId="22B692BB" w14:textId="77777777" w:rsidR="000B409F" w:rsidRDefault="000B409F" w:rsidP="00320F5D">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2268" w:type="dxa"/>
            <w:shd w:val="clear" w:color="auto" w:fill="auto"/>
            <w:noWrap/>
            <w:vAlign w:val="center"/>
          </w:tcPr>
          <w:p w14:paraId="5127E49A" w14:textId="77777777" w:rsidR="000B409F" w:rsidRDefault="000B409F" w:rsidP="00320F5D">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851" w:type="dxa"/>
            <w:shd w:val="clear" w:color="auto" w:fill="auto"/>
            <w:noWrap/>
            <w:vAlign w:val="center"/>
          </w:tcPr>
          <w:p w14:paraId="0279CB87" w14:textId="77777777" w:rsidR="000B409F" w:rsidRDefault="000B409F" w:rsidP="00320F5D">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1276" w:type="dxa"/>
            <w:shd w:val="clear" w:color="auto" w:fill="auto"/>
            <w:noWrap/>
            <w:vAlign w:val="center"/>
          </w:tcPr>
          <w:p w14:paraId="1581BCE2" w14:textId="77777777" w:rsidR="000B409F" w:rsidRDefault="000B409F" w:rsidP="00320F5D">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850" w:type="dxa"/>
            <w:shd w:val="clear" w:color="auto" w:fill="auto"/>
            <w:noWrap/>
            <w:vAlign w:val="center"/>
          </w:tcPr>
          <w:p w14:paraId="2D37DE7B" w14:textId="77777777" w:rsidR="000B409F" w:rsidRDefault="000B409F" w:rsidP="00320F5D">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2268" w:type="dxa"/>
            <w:shd w:val="clear" w:color="auto" w:fill="auto"/>
            <w:noWrap/>
            <w:vAlign w:val="center"/>
          </w:tcPr>
          <w:p w14:paraId="535EDDE3" w14:textId="77777777" w:rsidR="000B409F" w:rsidRDefault="000B409F" w:rsidP="00320F5D">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709" w:type="dxa"/>
            <w:shd w:val="clear" w:color="auto" w:fill="auto"/>
            <w:noWrap/>
            <w:vAlign w:val="center"/>
          </w:tcPr>
          <w:p w14:paraId="7973390F" w14:textId="77777777" w:rsidR="000B409F" w:rsidRPr="0036078F" w:rsidRDefault="000B409F" w:rsidP="00320F5D">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709" w:type="dxa"/>
            <w:shd w:val="clear" w:color="auto" w:fill="auto"/>
            <w:noWrap/>
            <w:vAlign w:val="center"/>
          </w:tcPr>
          <w:p w14:paraId="5460EE5B" w14:textId="77777777" w:rsidR="000B409F" w:rsidRPr="0036078F" w:rsidRDefault="000B409F" w:rsidP="00320F5D">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709" w:type="dxa"/>
          </w:tcPr>
          <w:p w14:paraId="25A50748" w14:textId="77777777" w:rsidR="000B409F" w:rsidRDefault="000B409F" w:rsidP="00320F5D">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1139" w:type="dxa"/>
            <w:shd w:val="clear" w:color="auto" w:fill="auto"/>
            <w:noWrap/>
            <w:vAlign w:val="center"/>
          </w:tcPr>
          <w:p w14:paraId="4715100D" w14:textId="77777777" w:rsidR="000B409F" w:rsidRPr="0036078F" w:rsidRDefault="000B409F" w:rsidP="00320F5D">
            <w:pPr>
              <w:spacing w:after="0" w:line="240" w:lineRule="auto"/>
              <w:jc w:val="center"/>
              <w:rPr>
                <w:rFonts w:ascii="Times New Roman" w:eastAsia="Times New Roman" w:hAnsi="Times New Roman" w:cs="Times New Roman"/>
                <w:color w:val="000000"/>
                <w:kern w:val="0"/>
                <w:sz w:val="24"/>
                <w:szCs w:val="24"/>
                <w:lang w:eastAsia="ru-RU"/>
                <w14:ligatures w14:val="none"/>
              </w:rPr>
            </w:pPr>
          </w:p>
        </w:tc>
      </w:tr>
    </w:tbl>
    <w:p w14:paraId="26862F00" w14:textId="77777777" w:rsidR="0036078F" w:rsidRPr="0036078F" w:rsidRDefault="0036078F" w:rsidP="008936A2">
      <w:pPr>
        <w:autoSpaceDE w:val="0"/>
        <w:autoSpaceDN w:val="0"/>
        <w:adjustRightInd w:val="0"/>
        <w:spacing w:after="0" w:line="360" w:lineRule="auto"/>
        <w:jc w:val="both"/>
        <w:outlineLvl w:val="0"/>
        <w:rPr>
          <w:rFonts w:ascii="Times New Roman" w:eastAsia="Times New Roman" w:hAnsi="Times New Roman" w:cs="Times New Roman"/>
          <w:kern w:val="0"/>
          <w:sz w:val="20"/>
          <w:szCs w:val="20"/>
          <w:lang w:eastAsia="ru-RU"/>
          <w14:ligatures w14:val="none"/>
        </w:rPr>
      </w:pPr>
      <w:r w:rsidRPr="0036078F">
        <w:rPr>
          <w:rFonts w:ascii="Times New Roman" w:eastAsia="Times New Roman" w:hAnsi="Times New Roman" w:cs="Times New Roman"/>
          <w:kern w:val="0"/>
          <w:sz w:val="20"/>
          <w:szCs w:val="20"/>
          <w:lang w:eastAsia="ru-RU"/>
          <w14:ligatures w14:val="none"/>
        </w:rPr>
        <w:t>____________________________________________________</w:t>
      </w:r>
    </w:p>
    <w:p w14:paraId="04C5CD26" w14:textId="5449A411" w:rsidR="0036078F" w:rsidRDefault="0036078F" w:rsidP="0036078F">
      <w:pPr>
        <w:autoSpaceDE w:val="0"/>
        <w:autoSpaceDN w:val="0"/>
        <w:adjustRightInd w:val="0"/>
        <w:spacing w:after="0" w:line="240" w:lineRule="auto"/>
        <w:ind w:firstLine="709"/>
        <w:jc w:val="both"/>
        <w:outlineLvl w:val="0"/>
        <w:rPr>
          <w:rFonts w:ascii="Times New Roman" w:eastAsia="Calibri" w:hAnsi="Times New Roman" w:cs="Times New Roman"/>
          <w:kern w:val="0"/>
          <w:sz w:val="26"/>
          <w:szCs w:val="26"/>
          <w14:ligatures w14:val="none"/>
        </w:rPr>
      </w:pPr>
      <w:r w:rsidRPr="0036078F">
        <w:rPr>
          <w:rFonts w:ascii="Times New Roman" w:eastAsia="Times New Roman" w:hAnsi="Times New Roman" w:cs="Times New Roman"/>
          <w:kern w:val="0"/>
          <w:sz w:val="26"/>
          <w:szCs w:val="26"/>
          <w:vertAlign w:val="superscript"/>
          <w:lang w:eastAsia="ru-RU"/>
          <w14:ligatures w14:val="none"/>
        </w:rPr>
        <w:t xml:space="preserve">1 </w:t>
      </w:r>
      <w:r w:rsidRPr="0036078F">
        <w:rPr>
          <w:rFonts w:ascii="Times New Roman" w:eastAsia="Calibri" w:hAnsi="Times New Roman" w:cs="Times New Roman"/>
          <w:kern w:val="0"/>
          <w:sz w:val="26"/>
          <w:szCs w:val="26"/>
          <w14:ligatures w14:val="none"/>
        </w:rPr>
        <w:t xml:space="preserve">Подлежит заполнению </w:t>
      </w:r>
      <w:r w:rsidR="001C6271">
        <w:rPr>
          <w:rFonts w:ascii="Times New Roman" w:eastAsia="Calibri" w:hAnsi="Times New Roman" w:cs="Times New Roman"/>
          <w:kern w:val="0"/>
          <w:sz w:val="26"/>
          <w:szCs w:val="26"/>
          <w14:ligatures w14:val="none"/>
        </w:rPr>
        <w:t>в виде числа, состоящего из 9 цифр</w:t>
      </w:r>
      <w:r w:rsidRPr="0036078F">
        <w:rPr>
          <w:rFonts w:ascii="Times New Roman" w:eastAsia="Calibri" w:hAnsi="Times New Roman" w:cs="Times New Roman"/>
          <w:kern w:val="0"/>
          <w:sz w:val="26"/>
          <w:szCs w:val="26"/>
          <w14:ligatures w14:val="none"/>
        </w:rPr>
        <w:t>.</w:t>
      </w:r>
    </w:p>
    <w:p w14:paraId="0BFCE042" w14:textId="6E8965D9" w:rsidR="001C6271" w:rsidRDefault="004D060C" w:rsidP="001C6271">
      <w:pPr>
        <w:autoSpaceDE w:val="0"/>
        <w:autoSpaceDN w:val="0"/>
        <w:adjustRightInd w:val="0"/>
        <w:spacing w:after="0" w:line="240" w:lineRule="auto"/>
        <w:ind w:firstLine="709"/>
        <w:jc w:val="both"/>
        <w:outlineLvl w:val="0"/>
        <w:rPr>
          <w:rFonts w:ascii="Times New Roman" w:eastAsia="Calibri" w:hAnsi="Times New Roman" w:cs="Times New Roman"/>
          <w:kern w:val="0"/>
          <w:sz w:val="26"/>
          <w:szCs w:val="26"/>
          <w14:ligatures w14:val="none"/>
        </w:rPr>
      </w:pPr>
      <w:r>
        <w:rPr>
          <w:rFonts w:ascii="Times New Roman" w:eastAsia="Times New Roman" w:hAnsi="Times New Roman" w:cs="Times New Roman"/>
          <w:kern w:val="0"/>
          <w:sz w:val="26"/>
          <w:szCs w:val="26"/>
          <w:vertAlign w:val="superscript"/>
          <w:lang w:eastAsia="ru-RU"/>
          <w14:ligatures w14:val="none"/>
        </w:rPr>
        <w:t>2</w:t>
      </w:r>
      <w:r w:rsidR="001C6271" w:rsidRPr="0036078F">
        <w:rPr>
          <w:rFonts w:ascii="Times New Roman" w:eastAsia="Times New Roman" w:hAnsi="Times New Roman" w:cs="Times New Roman"/>
          <w:kern w:val="0"/>
          <w:sz w:val="26"/>
          <w:szCs w:val="26"/>
          <w:vertAlign w:val="superscript"/>
          <w:lang w:eastAsia="ru-RU"/>
          <w14:ligatures w14:val="none"/>
        </w:rPr>
        <w:t xml:space="preserve"> </w:t>
      </w:r>
      <w:r w:rsidR="001C6271" w:rsidRPr="0036078F">
        <w:rPr>
          <w:rFonts w:ascii="Times New Roman" w:eastAsia="Calibri" w:hAnsi="Times New Roman" w:cs="Times New Roman"/>
          <w:kern w:val="0"/>
          <w:sz w:val="26"/>
          <w:szCs w:val="26"/>
          <w14:ligatures w14:val="none"/>
        </w:rPr>
        <w:t>Подлежит заполнению как «числитель», знак «/», «знаменатель».</w:t>
      </w:r>
    </w:p>
    <w:p w14:paraId="335BDC7C" w14:textId="72F6539E" w:rsidR="0036078F" w:rsidRPr="0036078F" w:rsidRDefault="00143A9B" w:rsidP="0036078F">
      <w:pPr>
        <w:autoSpaceDE w:val="0"/>
        <w:autoSpaceDN w:val="0"/>
        <w:adjustRightInd w:val="0"/>
        <w:spacing w:after="0" w:line="240" w:lineRule="auto"/>
        <w:ind w:firstLine="709"/>
        <w:jc w:val="both"/>
        <w:outlineLvl w:val="0"/>
        <w:rPr>
          <w:rFonts w:ascii="Times New Roman" w:eastAsia="Times New Roman" w:hAnsi="Times New Roman" w:cs="Times New Roman"/>
          <w:kern w:val="0"/>
          <w:sz w:val="26"/>
          <w:szCs w:val="26"/>
          <w:lang w:eastAsia="ru-RU"/>
          <w14:ligatures w14:val="none"/>
        </w:rPr>
      </w:pPr>
      <w:r>
        <w:rPr>
          <w:rFonts w:ascii="Times New Roman" w:eastAsia="Times New Roman" w:hAnsi="Times New Roman" w:cs="Times New Roman"/>
          <w:kern w:val="0"/>
          <w:sz w:val="26"/>
          <w:szCs w:val="26"/>
          <w:vertAlign w:val="superscript"/>
          <w:lang w:eastAsia="ru-RU"/>
          <w14:ligatures w14:val="none"/>
        </w:rPr>
        <w:t>3</w:t>
      </w:r>
      <w:r w:rsidR="0036078F" w:rsidRPr="0036078F">
        <w:rPr>
          <w:rFonts w:ascii="Times New Roman" w:eastAsia="Times New Roman" w:hAnsi="Times New Roman" w:cs="Times New Roman"/>
          <w:kern w:val="0"/>
          <w:sz w:val="26"/>
          <w:szCs w:val="26"/>
          <w:vertAlign w:val="superscript"/>
          <w:lang w:eastAsia="ru-RU"/>
          <w14:ligatures w14:val="none"/>
        </w:rPr>
        <w:t xml:space="preserve"> </w:t>
      </w:r>
      <w:r w:rsidR="0036078F" w:rsidRPr="0036078F">
        <w:rPr>
          <w:rFonts w:ascii="Times New Roman" w:eastAsia="Times New Roman" w:hAnsi="Times New Roman" w:cs="Times New Roman"/>
          <w:kern w:val="0"/>
          <w:sz w:val="26"/>
          <w:szCs w:val="26"/>
          <w:lang w:eastAsia="ru-RU"/>
          <w14:ligatures w14:val="none"/>
        </w:rPr>
        <w:t>Вид и наименование территориальной</w:t>
      </w:r>
      <w:r w:rsidR="0036078F" w:rsidRPr="0036078F">
        <w:rPr>
          <w:rFonts w:ascii="Times New Roman" w:eastAsia="Times New Roman" w:hAnsi="Times New Roman" w:cs="Times New Roman"/>
          <w:kern w:val="0"/>
          <w:sz w:val="26"/>
          <w:szCs w:val="26"/>
          <w:vertAlign w:val="superscript"/>
          <w:lang w:eastAsia="ru-RU"/>
          <w14:ligatures w14:val="none"/>
        </w:rPr>
        <w:t xml:space="preserve"> </w:t>
      </w:r>
      <w:r w:rsidR="0036078F" w:rsidRPr="0036078F">
        <w:rPr>
          <w:rFonts w:ascii="Times New Roman" w:eastAsia="Times New Roman" w:hAnsi="Times New Roman" w:cs="Times New Roman"/>
          <w:kern w:val="0"/>
          <w:sz w:val="26"/>
          <w:szCs w:val="26"/>
          <w:lang w:eastAsia="ru-RU"/>
          <w14:ligatures w14:val="none"/>
        </w:rPr>
        <w:t>и административно-территориальной единицы, название и наименование элемента улично-дорожной сети, номер дома (при наличии).</w:t>
      </w:r>
    </w:p>
    <w:p w14:paraId="662644EE" w14:textId="5F471232" w:rsidR="0036078F" w:rsidRPr="0036078F" w:rsidRDefault="00C01603" w:rsidP="0036078F">
      <w:pPr>
        <w:autoSpaceDE w:val="0"/>
        <w:autoSpaceDN w:val="0"/>
        <w:adjustRightInd w:val="0"/>
        <w:spacing w:after="0" w:line="240" w:lineRule="auto"/>
        <w:ind w:firstLine="709"/>
        <w:jc w:val="both"/>
        <w:rPr>
          <w:rFonts w:ascii="Times New Roman" w:eastAsia="Times New Roman" w:hAnsi="Times New Roman" w:cs="Times New Roman"/>
          <w:kern w:val="0"/>
          <w:sz w:val="26"/>
          <w:szCs w:val="26"/>
          <w:lang w:eastAsia="ru-RU"/>
          <w14:ligatures w14:val="none"/>
        </w:rPr>
      </w:pPr>
      <w:r>
        <w:rPr>
          <w:rFonts w:ascii="Times New Roman" w:eastAsia="Times New Roman" w:hAnsi="Times New Roman" w:cs="Times New Roman"/>
          <w:kern w:val="0"/>
          <w:sz w:val="26"/>
          <w:szCs w:val="26"/>
          <w:vertAlign w:val="superscript"/>
          <w:lang w:eastAsia="ru-RU"/>
          <w14:ligatures w14:val="none"/>
        </w:rPr>
        <w:t>4</w:t>
      </w:r>
      <w:r w:rsidR="0036078F" w:rsidRPr="0036078F">
        <w:rPr>
          <w:rFonts w:ascii="Times New Roman" w:eastAsia="Times New Roman" w:hAnsi="Times New Roman" w:cs="Times New Roman"/>
          <w:kern w:val="0"/>
          <w:sz w:val="26"/>
          <w:szCs w:val="26"/>
          <w:vertAlign w:val="superscript"/>
          <w:lang w:eastAsia="ru-RU"/>
          <w14:ligatures w14:val="none"/>
        </w:rPr>
        <w:t xml:space="preserve"> </w:t>
      </w:r>
      <w:r w:rsidR="00793DDC">
        <w:rPr>
          <w:rFonts w:ascii="Times New Roman" w:eastAsia="Times New Roman" w:hAnsi="Times New Roman" w:cs="Times New Roman"/>
          <w:kern w:val="0"/>
          <w:sz w:val="26"/>
          <w:szCs w:val="26"/>
          <w:lang w:eastAsia="ru-RU"/>
          <w14:ligatures w14:val="none"/>
        </w:rPr>
        <w:t xml:space="preserve">Заполняется в отношении всего земельного участка, в том числе в случае, если организации принадлежит доля в праве на земельный участок. </w:t>
      </w:r>
      <w:r w:rsidR="0036078F" w:rsidRPr="0036078F">
        <w:rPr>
          <w:rFonts w:ascii="Times New Roman" w:eastAsia="Times New Roman" w:hAnsi="Times New Roman" w:cs="Times New Roman"/>
          <w:kern w:val="0"/>
          <w:sz w:val="26"/>
          <w:szCs w:val="26"/>
          <w:lang w:eastAsia="ru-RU"/>
          <w14:ligatures w14:val="none"/>
        </w:rPr>
        <w:t>С</w:t>
      </w:r>
      <w:r w:rsidR="0036078F" w:rsidRPr="0036078F">
        <w:rPr>
          <w:rFonts w:ascii="Times New Roman" w:eastAsia="Times New Roman" w:hAnsi="Times New Roman" w:cs="Times New Roman"/>
          <w:color w:val="000000"/>
          <w:kern w:val="0"/>
          <w:sz w:val="26"/>
          <w:szCs w:val="26"/>
          <w:lang w:eastAsia="ru-RU"/>
          <w14:ligatures w14:val="none"/>
        </w:rPr>
        <w:t>ведения</w:t>
      </w:r>
      <w:r w:rsidR="0036078F" w:rsidRPr="0036078F">
        <w:rPr>
          <w:rFonts w:ascii="Times New Roman" w:eastAsia="Times New Roman" w:hAnsi="Times New Roman" w:cs="Times New Roman"/>
          <w:kern w:val="0"/>
          <w:sz w:val="26"/>
          <w:szCs w:val="26"/>
          <w:lang w:eastAsia="ru-RU"/>
          <w14:ligatures w14:val="none"/>
        </w:rPr>
        <w:t xml:space="preserve"> о площадях частей </w:t>
      </w:r>
      <w:r w:rsidR="00793DDC">
        <w:rPr>
          <w:rFonts w:ascii="Times New Roman" w:eastAsia="Times New Roman" w:hAnsi="Times New Roman" w:cs="Times New Roman"/>
          <w:kern w:val="0"/>
          <w:sz w:val="26"/>
          <w:szCs w:val="26"/>
          <w:lang w:eastAsia="ru-RU"/>
          <w14:ligatures w14:val="none"/>
        </w:rPr>
        <w:t xml:space="preserve">многофункционального </w:t>
      </w:r>
      <w:r w:rsidR="0036078F" w:rsidRPr="0036078F">
        <w:rPr>
          <w:rFonts w:ascii="Times New Roman" w:eastAsia="Times New Roman" w:hAnsi="Times New Roman" w:cs="Times New Roman"/>
          <w:kern w:val="0"/>
          <w:sz w:val="26"/>
          <w:szCs w:val="26"/>
          <w:lang w:eastAsia="ru-RU"/>
          <w14:ligatures w14:val="none"/>
        </w:rPr>
        <w:t xml:space="preserve">земельного участка, </w:t>
      </w:r>
      <w:r w:rsidR="0036078F" w:rsidRPr="0036078F">
        <w:rPr>
          <w:rFonts w:ascii="Times New Roman" w:eastAsia="Times New Roman" w:hAnsi="Times New Roman" w:cs="Times New Roman"/>
          <w:color w:val="000000"/>
          <w:kern w:val="0"/>
          <w:sz w:val="26"/>
          <w:szCs w:val="26"/>
          <w:lang w:eastAsia="ru-RU"/>
          <w14:ligatures w14:val="none"/>
        </w:rPr>
        <w:t xml:space="preserve">приходящихся на разное функциональное использование, </w:t>
      </w:r>
      <w:r w:rsidR="00793DDC">
        <w:rPr>
          <w:rFonts w:ascii="Times New Roman" w:eastAsia="Times New Roman" w:hAnsi="Times New Roman" w:cs="Times New Roman"/>
          <w:color w:val="000000"/>
          <w:kern w:val="0"/>
          <w:sz w:val="26"/>
          <w:szCs w:val="26"/>
          <w:lang w:eastAsia="ru-RU"/>
          <w14:ligatures w14:val="none"/>
        </w:rPr>
        <w:t>заполняются</w:t>
      </w:r>
      <w:r w:rsidR="0036078F" w:rsidRPr="0036078F">
        <w:rPr>
          <w:rFonts w:ascii="Times New Roman" w:eastAsia="Times New Roman" w:hAnsi="Times New Roman" w:cs="Times New Roman"/>
          <w:color w:val="000000"/>
          <w:kern w:val="0"/>
          <w:sz w:val="26"/>
          <w:szCs w:val="26"/>
          <w:lang w:eastAsia="ru-RU"/>
          <w14:ligatures w14:val="none"/>
        </w:rPr>
        <w:t xml:space="preserve"> </w:t>
      </w:r>
      <w:r w:rsidR="00793DDC" w:rsidRPr="0036078F">
        <w:rPr>
          <w:rFonts w:ascii="Times New Roman" w:eastAsia="Times New Roman" w:hAnsi="Times New Roman" w:cs="Times New Roman"/>
          <w:kern w:val="0"/>
          <w:sz w:val="26"/>
          <w:szCs w:val="26"/>
          <w:lang w:eastAsia="ru-RU"/>
          <w14:ligatures w14:val="none"/>
        </w:rPr>
        <w:t xml:space="preserve">при наличии соответствующей информации </w:t>
      </w:r>
      <w:r w:rsidR="00793DDC">
        <w:rPr>
          <w:rFonts w:ascii="Times New Roman" w:eastAsia="Times New Roman" w:hAnsi="Times New Roman" w:cs="Times New Roman"/>
          <w:kern w:val="0"/>
          <w:sz w:val="26"/>
          <w:szCs w:val="26"/>
          <w:lang w:eastAsia="ru-RU"/>
          <w14:ligatures w14:val="none"/>
        </w:rPr>
        <w:t xml:space="preserve">путем заполнения </w:t>
      </w:r>
      <w:r w:rsidR="0036078F" w:rsidRPr="0036078F">
        <w:rPr>
          <w:rFonts w:ascii="Times New Roman" w:eastAsia="Times New Roman" w:hAnsi="Times New Roman" w:cs="Times New Roman"/>
          <w:color w:val="000000"/>
          <w:kern w:val="0"/>
          <w:sz w:val="26"/>
          <w:szCs w:val="26"/>
          <w:lang w:eastAsia="ru-RU"/>
          <w14:ligatures w14:val="none"/>
        </w:rPr>
        <w:t>отдельны</w:t>
      </w:r>
      <w:r w:rsidR="00793DDC">
        <w:rPr>
          <w:rFonts w:ascii="Times New Roman" w:eastAsia="Times New Roman" w:hAnsi="Times New Roman" w:cs="Times New Roman"/>
          <w:color w:val="000000"/>
          <w:kern w:val="0"/>
          <w:sz w:val="26"/>
          <w:szCs w:val="26"/>
          <w:lang w:eastAsia="ru-RU"/>
          <w14:ligatures w14:val="none"/>
        </w:rPr>
        <w:t>х</w:t>
      </w:r>
      <w:r w:rsidR="0036078F" w:rsidRPr="0036078F">
        <w:rPr>
          <w:rFonts w:ascii="Times New Roman" w:eastAsia="Times New Roman" w:hAnsi="Times New Roman" w:cs="Times New Roman"/>
          <w:color w:val="000000"/>
          <w:kern w:val="0"/>
          <w:sz w:val="26"/>
          <w:szCs w:val="26"/>
          <w:lang w:eastAsia="ru-RU"/>
          <w14:ligatures w14:val="none"/>
        </w:rPr>
        <w:t xml:space="preserve"> строк.</w:t>
      </w:r>
      <w:r w:rsidR="00793DDC">
        <w:rPr>
          <w:rFonts w:ascii="Times New Roman" w:eastAsia="Times New Roman" w:hAnsi="Times New Roman" w:cs="Times New Roman"/>
          <w:color w:val="000000"/>
          <w:kern w:val="0"/>
          <w:sz w:val="26"/>
          <w:szCs w:val="26"/>
          <w:lang w:eastAsia="ru-RU"/>
          <w14:ligatures w14:val="none"/>
        </w:rPr>
        <w:t xml:space="preserve"> </w:t>
      </w:r>
    </w:p>
    <w:p w14:paraId="652F4E07" w14:textId="40601F73" w:rsidR="0036078F" w:rsidRPr="0036078F" w:rsidRDefault="00C01603" w:rsidP="0036078F">
      <w:pPr>
        <w:autoSpaceDE w:val="0"/>
        <w:autoSpaceDN w:val="0"/>
        <w:adjustRightInd w:val="0"/>
        <w:spacing w:after="0" w:line="240" w:lineRule="auto"/>
        <w:ind w:firstLine="709"/>
        <w:jc w:val="both"/>
        <w:outlineLvl w:val="0"/>
        <w:rPr>
          <w:rFonts w:ascii="Times New Roman" w:eastAsia="Times New Roman" w:hAnsi="Times New Roman" w:cs="Times New Roman"/>
          <w:kern w:val="0"/>
          <w:sz w:val="26"/>
          <w:szCs w:val="26"/>
          <w:lang w:eastAsia="ru-RU"/>
          <w14:ligatures w14:val="none"/>
        </w:rPr>
      </w:pPr>
      <w:r>
        <w:rPr>
          <w:rFonts w:ascii="Times New Roman" w:eastAsia="Times New Roman" w:hAnsi="Times New Roman" w:cs="Times New Roman"/>
          <w:kern w:val="0"/>
          <w:sz w:val="26"/>
          <w:szCs w:val="26"/>
          <w:vertAlign w:val="superscript"/>
          <w:lang w:eastAsia="ru-RU"/>
          <w14:ligatures w14:val="none"/>
        </w:rPr>
        <w:t>5</w:t>
      </w:r>
      <w:r w:rsidR="0036078F" w:rsidRPr="0036078F">
        <w:rPr>
          <w:rFonts w:ascii="Times New Roman" w:eastAsia="Times New Roman" w:hAnsi="Times New Roman" w:cs="Times New Roman"/>
          <w:kern w:val="0"/>
          <w:sz w:val="26"/>
          <w:szCs w:val="26"/>
          <w:lang w:eastAsia="ru-RU"/>
          <w14:ligatures w14:val="none"/>
        </w:rPr>
        <w:t xml:space="preserve"> </w:t>
      </w:r>
      <w:r w:rsidR="00780A82">
        <w:rPr>
          <w:rFonts w:ascii="Times New Roman" w:eastAsia="Times New Roman" w:hAnsi="Times New Roman" w:cs="Times New Roman"/>
          <w:kern w:val="0"/>
          <w:sz w:val="26"/>
          <w:szCs w:val="26"/>
          <w:lang w:eastAsia="ru-RU"/>
          <w14:ligatures w14:val="none"/>
        </w:rPr>
        <w:t>З</w:t>
      </w:r>
      <w:r w:rsidR="0036078F" w:rsidRPr="0036078F">
        <w:rPr>
          <w:rFonts w:ascii="Times New Roman" w:eastAsia="Times New Roman" w:hAnsi="Times New Roman" w:cs="Times New Roman"/>
          <w:kern w:val="0"/>
          <w:sz w:val="26"/>
          <w:szCs w:val="26"/>
          <w:lang w:eastAsia="ru-RU"/>
          <w14:ligatures w14:val="none"/>
        </w:rPr>
        <w:t>аполн</w:t>
      </w:r>
      <w:r w:rsidR="00780A82">
        <w:rPr>
          <w:rFonts w:ascii="Times New Roman" w:eastAsia="Times New Roman" w:hAnsi="Times New Roman" w:cs="Times New Roman"/>
          <w:kern w:val="0"/>
          <w:sz w:val="26"/>
          <w:szCs w:val="26"/>
          <w:lang w:eastAsia="ru-RU"/>
          <w14:ligatures w14:val="none"/>
        </w:rPr>
        <w:t>яется</w:t>
      </w:r>
      <w:r w:rsidR="0036078F" w:rsidRPr="0036078F">
        <w:rPr>
          <w:rFonts w:ascii="Times New Roman" w:eastAsia="Times New Roman" w:hAnsi="Times New Roman" w:cs="Times New Roman"/>
          <w:kern w:val="0"/>
          <w:sz w:val="26"/>
          <w:szCs w:val="26"/>
          <w:lang w:eastAsia="ru-RU"/>
          <w14:ligatures w14:val="none"/>
        </w:rPr>
        <w:t xml:space="preserve"> </w:t>
      </w:r>
      <w:r w:rsidR="00E11E63">
        <w:rPr>
          <w:rFonts w:ascii="Times New Roman" w:eastAsia="Times New Roman" w:hAnsi="Times New Roman" w:cs="Times New Roman"/>
          <w:kern w:val="0"/>
          <w:sz w:val="26"/>
          <w:szCs w:val="26"/>
          <w:lang w:eastAsia="ru-RU"/>
          <w14:ligatures w14:val="none"/>
        </w:rPr>
        <w:t>в отношении тех земельных участков, которым кадастровый номер присвоен</w:t>
      </w:r>
      <w:r w:rsidR="00780A82">
        <w:rPr>
          <w:rFonts w:ascii="Times New Roman" w:eastAsia="Times New Roman" w:hAnsi="Times New Roman" w:cs="Times New Roman"/>
          <w:kern w:val="0"/>
          <w:sz w:val="26"/>
          <w:szCs w:val="26"/>
          <w:lang w:eastAsia="ru-RU"/>
          <w14:ligatures w14:val="none"/>
        </w:rPr>
        <w:t xml:space="preserve">, в </w:t>
      </w:r>
      <w:r w:rsidR="00B025F7">
        <w:rPr>
          <w:rFonts w:ascii="Times New Roman" w:eastAsia="Times New Roman" w:hAnsi="Times New Roman" w:cs="Times New Roman"/>
          <w:kern w:val="0"/>
          <w:sz w:val="26"/>
          <w:szCs w:val="26"/>
          <w:lang w:eastAsia="ru-RU"/>
          <w14:ligatures w14:val="none"/>
        </w:rPr>
        <w:t>виде числа, состоящего из 18 цифр, при отсутствии кадастрового номера проставляется цифра «0».</w:t>
      </w:r>
    </w:p>
    <w:p w14:paraId="62D14E23" w14:textId="699D8980" w:rsidR="0036078F" w:rsidRPr="0036078F" w:rsidRDefault="00C01603" w:rsidP="0036078F">
      <w:pPr>
        <w:autoSpaceDE w:val="0"/>
        <w:autoSpaceDN w:val="0"/>
        <w:adjustRightInd w:val="0"/>
        <w:spacing w:after="0" w:line="240" w:lineRule="auto"/>
        <w:ind w:firstLine="709"/>
        <w:jc w:val="both"/>
        <w:outlineLvl w:val="0"/>
        <w:rPr>
          <w:rFonts w:ascii="Times New Roman" w:eastAsia="Times New Roman" w:hAnsi="Times New Roman" w:cs="Times New Roman"/>
          <w:kern w:val="0"/>
          <w:sz w:val="26"/>
          <w:szCs w:val="26"/>
          <w:lang w:eastAsia="ru-RU"/>
          <w14:ligatures w14:val="none"/>
        </w:rPr>
      </w:pPr>
      <w:r>
        <w:rPr>
          <w:rFonts w:ascii="Times New Roman" w:eastAsia="Times New Roman" w:hAnsi="Times New Roman" w:cs="Times New Roman"/>
          <w:kern w:val="0"/>
          <w:sz w:val="26"/>
          <w:szCs w:val="26"/>
          <w:vertAlign w:val="superscript"/>
          <w:lang w:eastAsia="ru-RU"/>
          <w14:ligatures w14:val="none"/>
        </w:rPr>
        <w:t>6</w:t>
      </w:r>
      <w:r w:rsidR="0036078F" w:rsidRPr="0036078F">
        <w:rPr>
          <w:rFonts w:ascii="Times New Roman" w:eastAsia="Times New Roman" w:hAnsi="Times New Roman" w:cs="Times New Roman"/>
          <w:kern w:val="0"/>
          <w:sz w:val="26"/>
          <w:szCs w:val="26"/>
          <w:lang w:eastAsia="ru-RU"/>
          <w14:ligatures w14:val="none"/>
        </w:rPr>
        <w:t xml:space="preserve"> </w:t>
      </w:r>
      <w:r w:rsidR="004B5F3E">
        <w:rPr>
          <w:rFonts w:ascii="Times New Roman" w:eastAsia="Times New Roman" w:hAnsi="Times New Roman" w:cs="Times New Roman"/>
          <w:kern w:val="0"/>
          <w:sz w:val="26"/>
          <w:szCs w:val="26"/>
          <w:lang w:eastAsia="ru-RU"/>
          <w14:ligatures w14:val="none"/>
        </w:rPr>
        <w:t xml:space="preserve">В соответствии с </w:t>
      </w:r>
      <w:hyperlink r:id="rId30" w:history="1">
        <w:r w:rsidR="00120EEA" w:rsidRPr="0036078F">
          <w:rPr>
            <w:rFonts w:ascii="Times New Roman" w:eastAsia="Times New Roman" w:hAnsi="Times New Roman" w:cs="Times New Roman"/>
            <w:kern w:val="0"/>
            <w:sz w:val="26"/>
            <w:szCs w:val="26"/>
            <w:lang w:eastAsia="ru-RU"/>
            <w14:ligatures w14:val="none"/>
          </w:rPr>
          <w:t>приложени</w:t>
        </w:r>
        <w:r w:rsidR="004B5F3E">
          <w:rPr>
            <w:rFonts w:ascii="Times New Roman" w:eastAsia="Times New Roman" w:hAnsi="Times New Roman" w:cs="Times New Roman"/>
            <w:kern w:val="0"/>
            <w:sz w:val="26"/>
            <w:szCs w:val="26"/>
            <w:lang w:eastAsia="ru-RU"/>
            <w14:ligatures w14:val="none"/>
          </w:rPr>
          <w:t>ем</w:t>
        </w:r>
        <w:r w:rsidR="00120EEA" w:rsidRPr="0036078F">
          <w:rPr>
            <w:rFonts w:ascii="Times New Roman" w:eastAsia="Times New Roman" w:hAnsi="Times New Roman" w:cs="Times New Roman"/>
            <w:kern w:val="0"/>
            <w:sz w:val="26"/>
            <w:szCs w:val="26"/>
            <w:lang w:eastAsia="ru-RU"/>
            <w14:ligatures w14:val="none"/>
          </w:rPr>
          <w:t xml:space="preserve"> </w:t>
        </w:r>
      </w:hyperlink>
      <w:r w:rsidR="0036078F" w:rsidRPr="0036078F">
        <w:rPr>
          <w:rFonts w:ascii="Times New Roman" w:eastAsia="Times New Roman" w:hAnsi="Times New Roman" w:cs="Times New Roman"/>
          <w:kern w:val="0"/>
          <w:sz w:val="26"/>
          <w:szCs w:val="26"/>
          <w:lang w:eastAsia="ru-RU"/>
          <w14:ligatures w14:val="none"/>
        </w:rPr>
        <w:t>5 к Налоговому кодексу Республики Беларусь</w:t>
      </w:r>
      <w:r w:rsidR="00160507">
        <w:rPr>
          <w:rFonts w:ascii="Times New Roman" w:eastAsia="Times New Roman" w:hAnsi="Times New Roman" w:cs="Times New Roman"/>
          <w:kern w:val="0"/>
          <w:sz w:val="26"/>
          <w:szCs w:val="26"/>
          <w:lang w:eastAsia="ru-RU"/>
          <w14:ligatures w14:val="none"/>
        </w:rPr>
        <w:t xml:space="preserve"> одним из следующих значений: «общественно-деловая», «жилая многоквартирная», «жилая усадебная», «производственная», «рекреационная»</w:t>
      </w:r>
      <w:r w:rsidR="00160507" w:rsidRPr="0036078F">
        <w:rPr>
          <w:rFonts w:ascii="Times New Roman" w:eastAsia="Times New Roman" w:hAnsi="Times New Roman" w:cs="Times New Roman"/>
          <w:kern w:val="0"/>
          <w:sz w:val="26"/>
          <w:szCs w:val="26"/>
          <w:lang w:eastAsia="ru-RU"/>
          <w14:ligatures w14:val="none"/>
        </w:rPr>
        <w:t>.</w:t>
      </w:r>
    </w:p>
    <w:p w14:paraId="12AF8EA0" w14:textId="764103AA" w:rsidR="0036078F" w:rsidRDefault="00C01603" w:rsidP="0036078F">
      <w:pPr>
        <w:autoSpaceDE w:val="0"/>
        <w:autoSpaceDN w:val="0"/>
        <w:adjustRightInd w:val="0"/>
        <w:spacing w:after="0" w:line="240" w:lineRule="auto"/>
        <w:ind w:firstLine="709"/>
        <w:jc w:val="both"/>
        <w:outlineLvl w:val="0"/>
        <w:rPr>
          <w:rFonts w:ascii="Times New Roman" w:eastAsia="Times New Roman" w:hAnsi="Times New Roman" w:cs="Times New Roman"/>
          <w:kern w:val="0"/>
          <w:sz w:val="26"/>
          <w:szCs w:val="26"/>
          <w:lang w:eastAsia="ru-RU"/>
          <w14:ligatures w14:val="none"/>
        </w:rPr>
      </w:pPr>
      <w:r>
        <w:rPr>
          <w:rFonts w:ascii="Times New Roman" w:eastAsia="Times New Roman" w:hAnsi="Times New Roman" w:cs="Times New Roman"/>
          <w:kern w:val="0"/>
          <w:sz w:val="26"/>
          <w:szCs w:val="26"/>
          <w:vertAlign w:val="superscript"/>
          <w:lang w:eastAsia="ru-RU"/>
          <w14:ligatures w14:val="none"/>
        </w:rPr>
        <w:t>7</w:t>
      </w:r>
      <w:r w:rsidR="0036078F" w:rsidRPr="0036078F">
        <w:rPr>
          <w:rFonts w:ascii="Times New Roman" w:eastAsia="Times New Roman" w:hAnsi="Times New Roman" w:cs="Times New Roman"/>
          <w:kern w:val="0"/>
          <w:sz w:val="26"/>
          <w:szCs w:val="26"/>
          <w:vertAlign w:val="superscript"/>
          <w:lang w:eastAsia="ru-RU"/>
          <w14:ligatures w14:val="none"/>
        </w:rPr>
        <w:t xml:space="preserve"> </w:t>
      </w:r>
      <w:r w:rsidR="0036078F" w:rsidRPr="0036078F">
        <w:rPr>
          <w:rFonts w:ascii="Times New Roman" w:eastAsia="Times New Roman" w:hAnsi="Times New Roman" w:cs="Times New Roman"/>
          <w:kern w:val="0"/>
          <w:sz w:val="26"/>
          <w:szCs w:val="26"/>
          <w:lang w:eastAsia="ru-RU"/>
          <w14:ligatures w14:val="none"/>
        </w:rPr>
        <w:t>Согласно решению об изъятии и предоставлении земельного участка.</w:t>
      </w:r>
    </w:p>
    <w:p w14:paraId="2551BE37" w14:textId="1AC5A09A" w:rsidR="008B0469" w:rsidRDefault="008B0469" w:rsidP="008B0469">
      <w:pPr>
        <w:autoSpaceDE w:val="0"/>
        <w:autoSpaceDN w:val="0"/>
        <w:adjustRightInd w:val="0"/>
        <w:spacing w:after="0" w:line="240" w:lineRule="auto"/>
        <w:ind w:firstLine="709"/>
        <w:jc w:val="both"/>
        <w:outlineLvl w:val="0"/>
        <w:rPr>
          <w:rFonts w:ascii="Times New Roman" w:eastAsia="Times New Roman" w:hAnsi="Times New Roman" w:cs="Times New Roman"/>
          <w:kern w:val="0"/>
          <w:sz w:val="26"/>
          <w:szCs w:val="26"/>
          <w:lang w:eastAsia="ru-RU"/>
          <w14:ligatures w14:val="none"/>
        </w:rPr>
      </w:pPr>
      <w:r>
        <w:rPr>
          <w:rFonts w:ascii="Times New Roman" w:eastAsia="Times New Roman" w:hAnsi="Times New Roman" w:cs="Times New Roman"/>
          <w:kern w:val="0"/>
          <w:sz w:val="26"/>
          <w:szCs w:val="26"/>
          <w:vertAlign w:val="superscript"/>
          <w:lang w:eastAsia="ru-RU"/>
          <w14:ligatures w14:val="none"/>
        </w:rPr>
        <w:t>8</w:t>
      </w:r>
      <w:r w:rsidRPr="0036078F">
        <w:rPr>
          <w:rFonts w:ascii="Times New Roman" w:eastAsia="Times New Roman" w:hAnsi="Times New Roman" w:cs="Times New Roman"/>
          <w:kern w:val="0"/>
          <w:sz w:val="26"/>
          <w:szCs w:val="26"/>
          <w:vertAlign w:val="superscript"/>
          <w:lang w:eastAsia="ru-RU"/>
          <w14:ligatures w14:val="none"/>
        </w:rPr>
        <w:t xml:space="preserve"> </w:t>
      </w:r>
      <w:r w:rsidR="0094414B">
        <w:rPr>
          <w:rFonts w:ascii="Times New Roman" w:eastAsia="Times New Roman" w:hAnsi="Times New Roman" w:cs="Times New Roman"/>
          <w:kern w:val="0"/>
          <w:sz w:val="26"/>
          <w:szCs w:val="26"/>
          <w:lang w:eastAsia="ru-RU"/>
          <w14:ligatures w14:val="none"/>
        </w:rPr>
        <w:t>Заполняется с точностью два знака после запятой</w:t>
      </w:r>
      <w:r w:rsidRPr="0036078F">
        <w:rPr>
          <w:rFonts w:ascii="Times New Roman" w:eastAsia="Times New Roman" w:hAnsi="Times New Roman" w:cs="Times New Roman"/>
          <w:kern w:val="0"/>
          <w:sz w:val="26"/>
          <w:szCs w:val="26"/>
          <w:lang w:eastAsia="ru-RU"/>
          <w14:ligatures w14:val="none"/>
        </w:rPr>
        <w:t>.</w:t>
      </w:r>
    </w:p>
    <w:p w14:paraId="73AD3DDE" w14:textId="7657993D" w:rsidR="005A3C3A" w:rsidRDefault="008B0469" w:rsidP="005A3C3A">
      <w:pPr>
        <w:autoSpaceDE w:val="0"/>
        <w:autoSpaceDN w:val="0"/>
        <w:adjustRightInd w:val="0"/>
        <w:spacing w:after="0" w:line="240" w:lineRule="auto"/>
        <w:ind w:firstLine="709"/>
        <w:jc w:val="both"/>
        <w:outlineLvl w:val="0"/>
        <w:rPr>
          <w:rFonts w:ascii="Times New Roman" w:eastAsia="Times New Roman" w:hAnsi="Times New Roman" w:cs="Times New Roman"/>
          <w:kern w:val="0"/>
          <w:sz w:val="26"/>
          <w:szCs w:val="26"/>
          <w:lang w:eastAsia="ru-RU"/>
          <w14:ligatures w14:val="none"/>
        </w:rPr>
      </w:pPr>
      <w:r>
        <w:rPr>
          <w:rFonts w:ascii="Times New Roman" w:eastAsia="Times New Roman" w:hAnsi="Times New Roman" w:cs="Times New Roman"/>
          <w:kern w:val="0"/>
          <w:sz w:val="26"/>
          <w:szCs w:val="26"/>
          <w:vertAlign w:val="superscript"/>
          <w:lang w:eastAsia="ru-RU"/>
          <w14:ligatures w14:val="none"/>
        </w:rPr>
        <w:t>9</w:t>
      </w:r>
      <w:r w:rsidR="00C01603" w:rsidRPr="00C01603">
        <w:rPr>
          <w:rFonts w:ascii="Times New Roman" w:eastAsia="Times New Roman" w:hAnsi="Times New Roman" w:cs="Times New Roman"/>
          <w:kern w:val="0"/>
          <w:sz w:val="26"/>
          <w:szCs w:val="26"/>
          <w:vertAlign w:val="superscript"/>
          <w:lang w:eastAsia="ru-RU"/>
          <w14:ligatures w14:val="none"/>
        </w:rPr>
        <w:t xml:space="preserve"> </w:t>
      </w:r>
      <w:r w:rsidR="00EC6C30">
        <w:rPr>
          <w:rFonts w:ascii="Times New Roman" w:eastAsia="Calibri" w:hAnsi="Times New Roman" w:cs="Times New Roman"/>
          <w:kern w:val="0"/>
          <w:sz w:val="26"/>
          <w:szCs w:val="26"/>
          <w14:ligatures w14:val="none"/>
        </w:rPr>
        <w:t>За</w:t>
      </w:r>
      <w:r w:rsidR="0036078F" w:rsidRPr="0036078F">
        <w:rPr>
          <w:rFonts w:ascii="Times New Roman" w:eastAsia="Calibri" w:hAnsi="Times New Roman" w:cs="Times New Roman"/>
          <w:kern w:val="0"/>
          <w:sz w:val="26"/>
          <w:szCs w:val="26"/>
          <w14:ligatures w14:val="none"/>
        </w:rPr>
        <w:t>полняется одним из следующих значений: «частная собственность», «постоянное пользование», «временное пользование», «иное право пользования земельными участками, в отношении которых в соответствии с законодательством плательщики имеют право осуществлять пользование».</w:t>
      </w:r>
    </w:p>
    <w:p w14:paraId="60393627" w14:textId="343B31F4" w:rsidR="006520FA" w:rsidRDefault="00B80716" w:rsidP="006520FA">
      <w:pPr>
        <w:autoSpaceDE w:val="0"/>
        <w:autoSpaceDN w:val="0"/>
        <w:adjustRightInd w:val="0"/>
        <w:spacing w:after="0" w:line="240" w:lineRule="auto"/>
        <w:ind w:firstLine="709"/>
        <w:jc w:val="both"/>
        <w:rPr>
          <w:rFonts w:ascii="Times New Roman" w:eastAsia="Calibri" w:hAnsi="Times New Roman" w:cs="Times New Roman"/>
          <w:kern w:val="0"/>
          <w:sz w:val="26"/>
          <w:szCs w:val="26"/>
          <w14:ligatures w14:val="none"/>
        </w:rPr>
      </w:pPr>
      <w:r>
        <w:rPr>
          <w:rFonts w:ascii="Times New Roman" w:eastAsia="Times New Roman" w:hAnsi="Times New Roman" w:cs="Times New Roman"/>
          <w:kern w:val="0"/>
          <w:sz w:val="26"/>
          <w:szCs w:val="26"/>
          <w:vertAlign w:val="superscript"/>
          <w:lang w:eastAsia="ru-RU"/>
          <w14:ligatures w14:val="none"/>
        </w:rPr>
        <w:t>1</w:t>
      </w:r>
      <w:r w:rsidR="005E1060">
        <w:rPr>
          <w:rFonts w:ascii="Times New Roman" w:eastAsia="Times New Roman" w:hAnsi="Times New Roman" w:cs="Times New Roman"/>
          <w:kern w:val="0"/>
          <w:sz w:val="26"/>
          <w:szCs w:val="26"/>
          <w:vertAlign w:val="superscript"/>
          <w:lang w:eastAsia="ru-RU"/>
          <w14:ligatures w14:val="none"/>
        </w:rPr>
        <w:t>0</w:t>
      </w:r>
      <w:r w:rsidR="006520FA" w:rsidRPr="0036078F">
        <w:rPr>
          <w:rFonts w:ascii="Times New Roman" w:eastAsia="Times New Roman" w:hAnsi="Times New Roman" w:cs="Times New Roman"/>
          <w:kern w:val="0"/>
          <w:sz w:val="26"/>
          <w:szCs w:val="26"/>
          <w:vertAlign w:val="superscript"/>
          <w:lang w:eastAsia="ru-RU"/>
          <w14:ligatures w14:val="none"/>
        </w:rPr>
        <w:t xml:space="preserve"> </w:t>
      </w:r>
      <w:r w:rsidR="006520FA" w:rsidRPr="0036078F">
        <w:rPr>
          <w:rFonts w:ascii="Times New Roman" w:eastAsia="Calibri" w:hAnsi="Times New Roman" w:cs="Times New Roman"/>
          <w:kern w:val="0"/>
          <w:sz w:val="26"/>
          <w:szCs w:val="26"/>
          <w14:ligatures w14:val="none"/>
        </w:rPr>
        <w:t>Заполняется</w:t>
      </w:r>
      <w:r w:rsidR="00174580">
        <w:rPr>
          <w:rFonts w:ascii="Times New Roman" w:eastAsia="Calibri" w:hAnsi="Times New Roman" w:cs="Times New Roman"/>
          <w:kern w:val="0"/>
          <w:sz w:val="26"/>
          <w:szCs w:val="26"/>
          <w14:ligatures w14:val="none"/>
        </w:rPr>
        <w:t xml:space="preserve"> в отношении земельных участков, период пользования которыми начинается с 1 января 2020 года,</w:t>
      </w:r>
      <w:r w:rsidR="006520FA" w:rsidRPr="0036078F">
        <w:rPr>
          <w:rFonts w:ascii="Times New Roman" w:eastAsia="Calibri" w:hAnsi="Times New Roman" w:cs="Times New Roman"/>
          <w:kern w:val="0"/>
          <w:sz w:val="26"/>
          <w:szCs w:val="26"/>
          <w14:ligatures w14:val="none"/>
        </w:rPr>
        <w:t xml:space="preserve"> </w:t>
      </w:r>
      <w:r w:rsidR="00927BDD">
        <w:rPr>
          <w:rFonts w:ascii="Times New Roman" w:eastAsia="Calibri" w:hAnsi="Times New Roman" w:cs="Times New Roman"/>
          <w:kern w:val="0"/>
          <w:sz w:val="26"/>
          <w:szCs w:val="26"/>
          <w14:ligatures w14:val="none"/>
        </w:rPr>
        <w:t xml:space="preserve">в виде </w:t>
      </w:r>
      <w:r w:rsidR="00651B33">
        <w:rPr>
          <w:rFonts w:ascii="Times New Roman" w:eastAsia="Calibri" w:hAnsi="Times New Roman" w:cs="Times New Roman"/>
          <w:kern w:val="0"/>
          <w:sz w:val="26"/>
          <w:szCs w:val="26"/>
          <w14:ligatures w14:val="none"/>
        </w:rPr>
        <w:t xml:space="preserve">числа ХХ.ХХ.ХХХХ, </w:t>
      </w:r>
      <w:r w:rsidR="00646A73">
        <w:rPr>
          <w:rFonts w:ascii="Times New Roman" w:eastAsia="Calibri" w:hAnsi="Times New Roman" w:cs="Times New Roman"/>
          <w:kern w:val="0"/>
          <w:sz w:val="26"/>
          <w:szCs w:val="26"/>
          <w14:ligatures w14:val="none"/>
        </w:rPr>
        <w:t>обозначающе</w:t>
      </w:r>
      <w:r w:rsidR="00DA2197">
        <w:rPr>
          <w:rFonts w:ascii="Times New Roman" w:eastAsia="Calibri" w:hAnsi="Times New Roman" w:cs="Times New Roman"/>
          <w:kern w:val="0"/>
          <w:sz w:val="26"/>
          <w:szCs w:val="26"/>
          <w14:ligatures w14:val="none"/>
        </w:rPr>
        <w:t>го</w:t>
      </w:r>
      <w:r w:rsidR="00646A73">
        <w:rPr>
          <w:rFonts w:ascii="Times New Roman" w:eastAsia="Calibri" w:hAnsi="Times New Roman" w:cs="Times New Roman"/>
          <w:kern w:val="0"/>
          <w:sz w:val="26"/>
          <w:szCs w:val="26"/>
          <w14:ligatures w14:val="none"/>
        </w:rPr>
        <w:t xml:space="preserve"> начало периода пользования земельным участком, </w:t>
      </w:r>
      <w:r w:rsidR="00651B33">
        <w:rPr>
          <w:rFonts w:ascii="Times New Roman" w:eastAsia="Calibri" w:hAnsi="Times New Roman" w:cs="Times New Roman"/>
          <w:kern w:val="0"/>
          <w:sz w:val="26"/>
          <w:szCs w:val="26"/>
          <w14:ligatures w14:val="none"/>
        </w:rPr>
        <w:t>где ХХ соответствует числу месяца; ХХ – номеру месяца; ХХХХ – году</w:t>
      </w:r>
      <w:r w:rsidR="00FB1E4E">
        <w:rPr>
          <w:rFonts w:ascii="Times New Roman" w:eastAsia="Calibri" w:hAnsi="Times New Roman" w:cs="Times New Roman"/>
          <w:kern w:val="0"/>
          <w:sz w:val="26"/>
          <w:szCs w:val="26"/>
          <w14:ligatures w14:val="none"/>
        </w:rPr>
        <w:t>,</w:t>
      </w:r>
      <w:r w:rsidR="00651B33" w:rsidRPr="00651B33">
        <w:rPr>
          <w:rFonts w:ascii="Times New Roman" w:eastAsia="Calibri" w:hAnsi="Times New Roman" w:cs="Times New Roman"/>
          <w:kern w:val="0"/>
          <w:sz w:val="26"/>
          <w:szCs w:val="26"/>
          <w14:ligatures w14:val="none"/>
        </w:rPr>
        <w:t xml:space="preserve"> </w:t>
      </w:r>
      <w:r w:rsidR="00651B33">
        <w:rPr>
          <w:rFonts w:ascii="Times New Roman" w:eastAsia="Calibri" w:hAnsi="Times New Roman" w:cs="Times New Roman"/>
          <w:kern w:val="0"/>
          <w:sz w:val="26"/>
          <w:szCs w:val="26"/>
          <w14:ligatures w14:val="none"/>
        </w:rPr>
        <w:t>согласно решению об изъятии и предоставлении земельного участка</w:t>
      </w:r>
      <w:r w:rsidR="00AE6B94">
        <w:rPr>
          <w:rFonts w:ascii="Times New Roman" w:eastAsia="Calibri" w:hAnsi="Times New Roman" w:cs="Times New Roman"/>
          <w:kern w:val="0"/>
          <w:sz w:val="26"/>
          <w:szCs w:val="26"/>
          <w14:ligatures w14:val="none"/>
        </w:rPr>
        <w:t xml:space="preserve"> </w:t>
      </w:r>
      <w:r w:rsidR="00164A17">
        <w:rPr>
          <w:rFonts w:ascii="Times New Roman" w:eastAsia="Calibri" w:hAnsi="Times New Roman" w:cs="Times New Roman"/>
          <w:kern w:val="0"/>
          <w:sz w:val="26"/>
          <w:szCs w:val="26"/>
          <w14:ligatures w14:val="none"/>
        </w:rPr>
        <w:t>или государственному акту на земельный участок, или удо</w:t>
      </w:r>
      <w:r w:rsidR="00164A17">
        <w:rPr>
          <w:rFonts w:ascii="Times New Roman" w:eastAsia="Calibri" w:hAnsi="Times New Roman" w:cs="Times New Roman"/>
          <w:kern w:val="0"/>
          <w:sz w:val="26"/>
          <w:szCs w:val="26"/>
          <w14:ligatures w14:val="none"/>
        </w:rPr>
        <w:lastRenderedPageBreak/>
        <w:t>стоверению на право временного пользования земельным участком, свидетельству (удостоверению) о государственной регистрации, или иному документу (сведениям), содержащем</w:t>
      </w:r>
      <w:r w:rsidR="00174580">
        <w:rPr>
          <w:rFonts w:ascii="Times New Roman" w:eastAsia="Calibri" w:hAnsi="Times New Roman" w:cs="Times New Roman"/>
          <w:kern w:val="0"/>
          <w:sz w:val="26"/>
          <w:szCs w:val="26"/>
          <w14:ligatures w14:val="none"/>
        </w:rPr>
        <w:t xml:space="preserve">у информацию о начале периода </w:t>
      </w:r>
      <w:r w:rsidR="00164A17">
        <w:rPr>
          <w:rFonts w:ascii="Times New Roman" w:eastAsia="Calibri" w:hAnsi="Times New Roman" w:cs="Times New Roman"/>
          <w:kern w:val="0"/>
          <w:sz w:val="26"/>
          <w:szCs w:val="26"/>
          <w14:ligatures w14:val="none"/>
        </w:rPr>
        <w:t>пользования земельного участка.</w:t>
      </w:r>
    </w:p>
    <w:p w14:paraId="067102D7" w14:textId="1B75E24E" w:rsidR="006520FA" w:rsidRDefault="00B80716" w:rsidP="001B5DA4">
      <w:pPr>
        <w:autoSpaceDE w:val="0"/>
        <w:autoSpaceDN w:val="0"/>
        <w:adjustRightInd w:val="0"/>
        <w:spacing w:after="0" w:line="240" w:lineRule="auto"/>
        <w:ind w:firstLine="709"/>
        <w:jc w:val="both"/>
        <w:rPr>
          <w:rFonts w:ascii="Times New Roman" w:eastAsia="Calibri" w:hAnsi="Times New Roman" w:cs="Times New Roman"/>
          <w:kern w:val="0"/>
          <w:sz w:val="26"/>
          <w:szCs w:val="26"/>
          <w14:ligatures w14:val="none"/>
        </w:rPr>
      </w:pPr>
      <w:r>
        <w:rPr>
          <w:rFonts w:ascii="Times New Roman" w:eastAsia="Times New Roman" w:hAnsi="Times New Roman" w:cs="Times New Roman"/>
          <w:kern w:val="0"/>
          <w:sz w:val="26"/>
          <w:szCs w:val="26"/>
          <w:vertAlign w:val="superscript"/>
          <w:lang w:eastAsia="ru-RU"/>
          <w14:ligatures w14:val="none"/>
        </w:rPr>
        <w:t>1</w:t>
      </w:r>
      <w:r w:rsidR="005E1060">
        <w:rPr>
          <w:rFonts w:ascii="Times New Roman" w:eastAsia="Times New Roman" w:hAnsi="Times New Roman" w:cs="Times New Roman"/>
          <w:kern w:val="0"/>
          <w:sz w:val="26"/>
          <w:szCs w:val="26"/>
          <w:vertAlign w:val="superscript"/>
          <w:lang w:eastAsia="ru-RU"/>
          <w14:ligatures w14:val="none"/>
        </w:rPr>
        <w:t>1</w:t>
      </w:r>
      <w:r w:rsidR="006520FA" w:rsidRPr="0036078F">
        <w:rPr>
          <w:rFonts w:ascii="Times New Roman" w:eastAsia="Times New Roman" w:hAnsi="Times New Roman" w:cs="Times New Roman"/>
          <w:kern w:val="0"/>
          <w:sz w:val="26"/>
          <w:szCs w:val="26"/>
          <w:vertAlign w:val="superscript"/>
          <w:lang w:eastAsia="ru-RU"/>
          <w14:ligatures w14:val="none"/>
        </w:rPr>
        <w:t xml:space="preserve"> </w:t>
      </w:r>
      <w:r w:rsidR="006520FA" w:rsidRPr="0036078F">
        <w:rPr>
          <w:rFonts w:ascii="Times New Roman" w:eastAsia="Calibri" w:hAnsi="Times New Roman" w:cs="Times New Roman"/>
          <w:kern w:val="0"/>
          <w:sz w:val="26"/>
          <w:szCs w:val="26"/>
          <w14:ligatures w14:val="none"/>
        </w:rPr>
        <w:t xml:space="preserve">Заполняется </w:t>
      </w:r>
      <w:r w:rsidR="005A5D91">
        <w:rPr>
          <w:rFonts w:ascii="Times New Roman" w:eastAsia="Calibri" w:hAnsi="Times New Roman" w:cs="Times New Roman"/>
          <w:kern w:val="0"/>
          <w:sz w:val="26"/>
          <w:szCs w:val="26"/>
          <w14:ligatures w14:val="none"/>
        </w:rPr>
        <w:t>в отношении земельных участков, период пользования которыми заканчивается после 1 января 2020 года,</w:t>
      </w:r>
      <w:r w:rsidR="005A5D91" w:rsidRPr="0036078F">
        <w:rPr>
          <w:rFonts w:ascii="Times New Roman" w:eastAsia="Calibri" w:hAnsi="Times New Roman" w:cs="Times New Roman"/>
          <w:kern w:val="0"/>
          <w:sz w:val="26"/>
          <w:szCs w:val="26"/>
          <w14:ligatures w14:val="none"/>
        </w:rPr>
        <w:t xml:space="preserve"> </w:t>
      </w:r>
      <w:r w:rsidR="00651B33">
        <w:rPr>
          <w:rFonts w:ascii="Times New Roman" w:eastAsia="Calibri" w:hAnsi="Times New Roman" w:cs="Times New Roman"/>
          <w:kern w:val="0"/>
          <w:sz w:val="26"/>
          <w:szCs w:val="26"/>
          <w14:ligatures w14:val="none"/>
        </w:rPr>
        <w:t xml:space="preserve">в виде числа ХХ.ХХ.ХХХХ, </w:t>
      </w:r>
      <w:r w:rsidR="00646A73">
        <w:rPr>
          <w:rFonts w:ascii="Times New Roman" w:eastAsia="Calibri" w:hAnsi="Times New Roman" w:cs="Times New Roman"/>
          <w:kern w:val="0"/>
          <w:sz w:val="26"/>
          <w:szCs w:val="26"/>
          <w14:ligatures w14:val="none"/>
        </w:rPr>
        <w:t>обозначающ</w:t>
      </w:r>
      <w:r w:rsidR="00DA2197">
        <w:rPr>
          <w:rFonts w:ascii="Times New Roman" w:eastAsia="Calibri" w:hAnsi="Times New Roman" w:cs="Times New Roman"/>
          <w:kern w:val="0"/>
          <w:sz w:val="26"/>
          <w:szCs w:val="26"/>
          <w14:ligatures w14:val="none"/>
        </w:rPr>
        <w:t>его</w:t>
      </w:r>
      <w:r w:rsidR="00646A73">
        <w:rPr>
          <w:rFonts w:ascii="Times New Roman" w:eastAsia="Calibri" w:hAnsi="Times New Roman" w:cs="Times New Roman"/>
          <w:kern w:val="0"/>
          <w:sz w:val="26"/>
          <w:szCs w:val="26"/>
          <w14:ligatures w14:val="none"/>
        </w:rPr>
        <w:t xml:space="preserve"> </w:t>
      </w:r>
      <w:r w:rsidR="00964BF1">
        <w:rPr>
          <w:rFonts w:ascii="Times New Roman" w:eastAsia="Calibri" w:hAnsi="Times New Roman" w:cs="Times New Roman"/>
          <w:kern w:val="0"/>
          <w:sz w:val="26"/>
          <w:szCs w:val="26"/>
          <w14:ligatures w14:val="none"/>
        </w:rPr>
        <w:t>окончание</w:t>
      </w:r>
      <w:r w:rsidR="00646A73">
        <w:rPr>
          <w:rFonts w:ascii="Times New Roman" w:eastAsia="Calibri" w:hAnsi="Times New Roman" w:cs="Times New Roman"/>
          <w:kern w:val="0"/>
          <w:sz w:val="26"/>
          <w:szCs w:val="26"/>
          <w14:ligatures w14:val="none"/>
        </w:rPr>
        <w:t xml:space="preserve"> периода пользования земельным участком, </w:t>
      </w:r>
      <w:r w:rsidR="00651B33">
        <w:rPr>
          <w:rFonts w:ascii="Times New Roman" w:eastAsia="Calibri" w:hAnsi="Times New Roman" w:cs="Times New Roman"/>
          <w:kern w:val="0"/>
          <w:sz w:val="26"/>
          <w:szCs w:val="26"/>
          <w14:ligatures w14:val="none"/>
        </w:rPr>
        <w:t>где ХХ соответствует числу месяца; ХХ – номеру месяца; ХХХХ – году</w:t>
      </w:r>
      <w:r w:rsidR="00FB1E4E">
        <w:rPr>
          <w:rFonts w:ascii="Times New Roman" w:eastAsia="Calibri" w:hAnsi="Times New Roman" w:cs="Times New Roman"/>
          <w:kern w:val="0"/>
          <w:sz w:val="26"/>
          <w:szCs w:val="26"/>
          <w14:ligatures w14:val="none"/>
        </w:rPr>
        <w:t>,</w:t>
      </w:r>
      <w:r w:rsidR="001967F8">
        <w:rPr>
          <w:rFonts w:ascii="Times New Roman" w:eastAsia="Calibri" w:hAnsi="Times New Roman" w:cs="Times New Roman"/>
          <w:kern w:val="0"/>
          <w:sz w:val="26"/>
          <w:szCs w:val="26"/>
          <w14:ligatures w14:val="none"/>
        </w:rPr>
        <w:t xml:space="preserve"> согласно решению об изъятии и предоставлении земельного участка</w:t>
      </w:r>
      <w:r w:rsidR="001B5DA4">
        <w:rPr>
          <w:rFonts w:ascii="Times New Roman" w:eastAsia="Calibri" w:hAnsi="Times New Roman" w:cs="Times New Roman"/>
          <w:kern w:val="0"/>
          <w:sz w:val="26"/>
          <w:szCs w:val="26"/>
          <w14:ligatures w14:val="none"/>
        </w:rPr>
        <w:t xml:space="preserve"> или государственному акту на земельный участок, или удостоверению на право временного пользования земельным участком, свидетельству (удостоверению) о государственной регистрации, или иному документу (сведениям), содержащему информацию о</w:t>
      </w:r>
      <w:r w:rsidR="004C3824">
        <w:rPr>
          <w:rFonts w:ascii="Times New Roman" w:eastAsia="Calibri" w:hAnsi="Times New Roman" w:cs="Times New Roman"/>
          <w:kern w:val="0"/>
          <w:sz w:val="26"/>
          <w:szCs w:val="26"/>
          <w14:ligatures w14:val="none"/>
        </w:rPr>
        <w:t>б окончании</w:t>
      </w:r>
      <w:r w:rsidR="00174580">
        <w:rPr>
          <w:rFonts w:ascii="Times New Roman" w:eastAsia="Calibri" w:hAnsi="Times New Roman" w:cs="Times New Roman"/>
          <w:kern w:val="0"/>
          <w:sz w:val="26"/>
          <w:szCs w:val="26"/>
          <w14:ligatures w14:val="none"/>
        </w:rPr>
        <w:t xml:space="preserve"> периода </w:t>
      </w:r>
      <w:r w:rsidR="001B5DA4">
        <w:rPr>
          <w:rFonts w:ascii="Times New Roman" w:eastAsia="Calibri" w:hAnsi="Times New Roman" w:cs="Times New Roman"/>
          <w:kern w:val="0"/>
          <w:sz w:val="26"/>
          <w:szCs w:val="26"/>
          <w14:ligatures w14:val="none"/>
        </w:rPr>
        <w:t xml:space="preserve">пользования земельного участка. </w:t>
      </w:r>
      <w:r w:rsidR="006520FA" w:rsidRPr="0036078F">
        <w:rPr>
          <w:rFonts w:ascii="Times New Roman" w:eastAsia="Calibri" w:hAnsi="Times New Roman" w:cs="Times New Roman"/>
          <w:kern w:val="0"/>
          <w:sz w:val="26"/>
          <w:szCs w:val="26"/>
          <w14:ligatures w14:val="none"/>
        </w:rPr>
        <w:t xml:space="preserve">В случае, если срок пользования не прекращен, то </w:t>
      </w:r>
      <w:hyperlink r:id="rId31" w:history="1">
        <w:r w:rsidR="006520FA" w:rsidRPr="0036078F">
          <w:rPr>
            <w:rFonts w:ascii="Times New Roman" w:eastAsia="Calibri" w:hAnsi="Times New Roman" w:cs="Times New Roman"/>
            <w:kern w:val="0"/>
            <w:sz w:val="26"/>
            <w:szCs w:val="26"/>
            <w14:ligatures w14:val="none"/>
          </w:rPr>
          <w:t>графа 1</w:t>
        </w:r>
      </w:hyperlink>
      <w:r w:rsidR="00AE78CD">
        <w:rPr>
          <w:rFonts w:ascii="Times New Roman" w:eastAsia="Calibri" w:hAnsi="Times New Roman" w:cs="Times New Roman"/>
          <w:kern w:val="0"/>
          <w:sz w:val="26"/>
          <w:szCs w:val="26"/>
          <w14:ligatures w14:val="none"/>
        </w:rPr>
        <w:t>2</w:t>
      </w:r>
      <w:r w:rsidR="009D1ED3">
        <w:rPr>
          <w:rFonts w:ascii="Times New Roman" w:eastAsia="Calibri" w:hAnsi="Times New Roman" w:cs="Times New Roman"/>
          <w:kern w:val="0"/>
          <w:sz w:val="26"/>
          <w:szCs w:val="26"/>
          <w14:ligatures w14:val="none"/>
        </w:rPr>
        <w:t xml:space="preserve"> не заполняется.</w:t>
      </w:r>
    </w:p>
    <w:p w14:paraId="7682F1B8" w14:textId="3791C484" w:rsidR="006520FA" w:rsidRPr="007B64CF" w:rsidRDefault="009D1ED3" w:rsidP="007B64CF">
      <w:pPr>
        <w:autoSpaceDE w:val="0"/>
        <w:autoSpaceDN w:val="0"/>
        <w:adjustRightInd w:val="0"/>
        <w:spacing w:after="0" w:line="240" w:lineRule="auto"/>
        <w:ind w:firstLine="709"/>
        <w:jc w:val="both"/>
        <w:outlineLvl w:val="0"/>
        <w:rPr>
          <w:rFonts w:ascii="Times New Roman" w:eastAsia="Times New Roman" w:hAnsi="Times New Roman" w:cs="Times New Roman"/>
          <w:kern w:val="0"/>
          <w:sz w:val="26"/>
          <w:szCs w:val="26"/>
          <w:lang w:eastAsia="ru-RU"/>
          <w14:ligatures w14:val="none"/>
        </w:rPr>
      </w:pPr>
      <w:r>
        <w:rPr>
          <w:rFonts w:ascii="Times New Roman" w:eastAsia="Times New Roman" w:hAnsi="Times New Roman" w:cs="Times New Roman"/>
          <w:kern w:val="0"/>
          <w:sz w:val="26"/>
          <w:szCs w:val="26"/>
          <w:vertAlign w:val="superscript"/>
          <w:lang w:eastAsia="ru-RU"/>
          <w14:ligatures w14:val="none"/>
        </w:rPr>
        <w:t>12</w:t>
      </w:r>
      <w:r w:rsidRPr="0036078F">
        <w:rPr>
          <w:rFonts w:ascii="Times New Roman" w:eastAsia="Times New Roman" w:hAnsi="Times New Roman" w:cs="Times New Roman"/>
          <w:kern w:val="0"/>
          <w:sz w:val="26"/>
          <w:szCs w:val="26"/>
          <w:vertAlign w:val="superscript"/>
          <w:lang w:eastAsia="ru-RU"/>
          <w14:ligatures w14:val="none"/>
        </w:rPr>
        <w:t xml:space="preserve"> </w:t>
      </w:r>
      <w:r>
        <w:rPr>
          <w:rFonts w:ascii="Times New Roman" w:eastAsia="Times New Roman" w:hAnsi="Times New Roman" w:cs="Times New Roman"/>
          <w:kern w:val="0"/>
          <w:sz w:val="26"/>
          <w:szCs w:val="26"/>
          <w:lang w:eastAsia="ru-RU"/>
          <w14:ligatures w14:val="none"/>
        </w:rPr>
        <w:t>Заполняется при наличии районов в городе</w:t>
      </w:r>
      <w:r w:rsidRPr="0036078F">
        <w:rPr>
          <w:rFonts w:ascii="Times New Roman" w:eastAsia="Times New Roman" w:hAnsi="Times New Roman" w:cs="Times New Roman"/>
          <w:kern w:val="0"/>
          <w:sz w:val="26"/>
          <w:szCs w:val="26"/>
          <w:lang w:eastAsia="ru-RU"/>
          <w14:ligatures w14:val="none"/>
        </w:rPr>
        <w:t>.</w:t>
      </w:r>
    </w:p>
    <w:p w14:paraId="693B6928" w14:textId="2F973F78" w:rsidR="00A57CAF" w:rsidRDefault="00A57CAF" w:rsidP="0036078F">
      <w:pPr>
        <w:spacing w:after="0" w:line="280" w:lineRule="exact"/>
        <w:ind w:left="10206"/>
        <w:jc w:val="both"/>
        <w:rPr>
          <w:rFonts w:ascii="Times New Roman" w:eastAsia="Times New Roman" w:hAnsi="Times New Roman" w:cs="Times New Roman"/>
          <w:kern w:val="0"/>
          <w:sz w:val="30"/>
          <w:szCs w:val="30"/>
          <w:lang w:eastAsia="ru-RU"/>
          <w14:ligatures w14:val="none"/>
        </w:rPr>
      </w:pPr>
    </w:p>
    <w:p w14:paraId="1B8E9193" w14:textId="77777777" w:rsidR="00175847" w:rsidRDefault="00175847" w:rsidP="0036078F">
      <w:pPr>
        <w:spacing w:after="0" w:line="280" w:lineRule="exact"/>
        <w:ind w:left="10206"/>
        <w:jc w:val="both"/>
        <w:rPr>
          <w:rFonts w:ascii="Times New Roman" w:eastAsia="Times New Roman" w:hAnsi="Times New Roman" w:cs="Times New Roman"/>
          <w:kern w:val="0"/>
          <w:sz w:val="30"/>
          <w:szCs w:val="30"/>
          <w:lang w:eastAsia="ru-RU"/>
          <w14:ligatures w14:val="none"/>
        </w:rPr>
        <w:sectPr w:rsidR="00175847" w:rsidSect="00175847">
          <w:headerReference w:type="default" r:id="rId32"/>
          <w:pgSz w:w="16838" w:h="11905" w:orient="landscape"/>
          <w:pgMar w:top="1701" w:right="1134" w:bottom="567" w:left="1134" w:header="0" w:footer="0" w:gutter="0"/>
          <w:pgNumType w:start="1"/>
          <w:cols w:space="720"/>
          <w:noEndnote/>
          <w:titlePg/>
          <w:docGrid w:linePitch="299"/>
        </w:sectPr>
      </w:pPr>
    </w:p>
    <w:p w14:paraId="3DFCDFAA" w14:textId="6B7B0353" w:rsidR="0036078F" w:rsidRPr="0036078F" w:rsidRDefault="0036078F" w:rsidP="0036078F">
      <w:pPr>
        <w:spacing w:after="0" w:line="280" w:lineRule="exact"/>
        <w:ind w:left="10206"/>
        <w:jc w:val="both"/>
        <w:rPr>
          <w:rFonts w:ascii="Times New Roman" w:eastAsia="Times New Roman" w:hAnsi="Times New Roman" w:cs="Times New Roman"/>
          <w:kern w:val="0"/>
          <w:sz w:val="30"/>
          <w:szCs w:val="30"/>
          <w:lang w:eastAsia="ru-RU"/>
          <w14:ligatures w14:val="none"/>
        </w:rPr>
      </w:pPr>
      <w:r w:rsidRPr="0036078F">
        <w:rPr>
          <w:rFonts w:ascii="Times New Roman" w:eastAsia="Times New Roman" w:hAnsi="Times New Roman" w:cs="Times New Roman"/>
          <w:kern w:val="0"/>
          <w:sz w:val="30"/>
          <w:szCs w:val="30"/>
          <w:lang w:eastAsia="ru-RU"/>
          <w14:ligatures w14:val="none"/>
        </w:rPr>
        <w:lastRenderedPageBreak/>
        <w:t>Приложение 2</w:t>
      </w:r>
    </w:p>
    <w:p w14:paraId="291D5600" w14:textId="09EEF8D0" w:rsidR="0036078F" w:rsidRPr="0036078F" w:rsidRDefault="0036078F" w:rsidP="0036078F">
      <w:pPr>
        <w:spacing w:after="0" w:line="280" w:lineRule="exact"/>
        <w:ind w:left="10206"/>
        <w:jc w:val="both"/>
        <w:rPr>
          <w:rFonts w:ascii="Times New Roman" w:eastAsia="Times New Roman" w:hAnsi="Times New Roman" w:cs="Times New Roman"/>
          <w:kern w:val="0"/>
          <w:sz w:val="30"/>
          <w:szCs w:val="30"/>
          <w:lang w:eastAsia="ru-RU"/>
          <w14:ligatures w14:val="none"/>
        </w:rPr>
      </w:pPr>
      <w:r w:rsidRPr="0036078F">
        <w:rPr>
          <w:rFonts w:ascii="Times New Roman" w:eastAsia="Times New Roman" w:hAnsi="Times New Roman" w:cs="Times New Roman"/>
          <w:kern w:val="0"/>
          <w:sz w:val="30"/>
          <w:szCs w:val="30"/>
          <w:lang w:eastAsia="ru-RU"/>
          <w14:ligatures w14:val="none"/>
        </w:rPr>
        <w:t>к Инструкции о порядке представ</w:t>
      </w:r>
      <w:r w:rsidRPr="0036078F">
        <w:rPr>
          <w:rFonts w:ascii="Times New Roman" w:eastAsia="Times New Roman" w:hAnsi="Times New Roman" w:cs="Times New Roman"/>
          <w:kern w:val="0"/>
          <w:sz w:val="30"/>
          <w:szCs w:val="30"/>
          <w:lang w:eastAsia="ru-RU"/>
          <w14:ligatures w14:val="none"/>
        </w:rPr>
        <w:lastRenderedPageBreak/>
        <w:t>ления в налоговые органы сведений о земельны</w:t>
      </w:r>
      <w:r w:rsidRPr="0036078F">
        <w:rPr>
          <w:rFonts w:ascii="Times New Roman" w:eastAsia="Times New Roman" w:hAnsi="Times New Roman" w:cs="Times New Roman"/>
          <w:kern w:val="0"/>
          <w:sz w:val="30"/>
          <w:szCs w:val="30"/>
          <w:lang w:eastAsia="ru-RU"/>
          <w14:ligatures w14:val="none"/>
        </w:rPr>
        <w:lastRenderedPageBreak/>
        <w:t>х участках</w:t>
      </w:r>
    </w:p>
    <w:p w14:paraId="6578FE49" w14:textId="77777777" w:rsidR="0036078F" w:rsidRPr="0036078F" w:rsidRDefault="0036078F" w:rsidP="0036078F">
      <w:pPr>
        <w:spacing w:after="0" w:line="280" w:lineRule="exact"/>
        <w:ind w:left="9639"/>
        <w:rPr>
          <w:rFonts w:ascii="Times New Roman" w:eastAsia="Times New Roman" w:hAnsi="Times New Roman" w:cs="Times New Roman"/>
          <w:kern w:val="0"/>
          <w:sz w:val="30"/>
          <w:szCs w:val="30"/>
          <w:lang w:eastAsia="ru-RU"/>
          <w14:ligatures w14:val="none"/>
        </w:rPr>
      </w:pPr>
      <w:r w:rsidRPr="0036078F">
        <w:rPr>
          <w:rFonts w:ascii="Times New Roman" w:eastAsia="Times New Roman" w:hAnsi="Times New Roman" w:cs="Times New Roman"/>
          <w:kern w:val="0"/>
          <w:sz w:val="30"/>
          <w:szCs w:val="30"/>
          <w:lang w:eastAsia="ru-RU"/>
          <w14:ligatures w14:val="none"/>
        </w:rPr>
        <w:t xml:space="preserve">        (в редакции постановления</w:t>
      </w:r>
    </w:p>
    <w:p w14:paraId="6DC030E0" w14:textId="77777777" w:rsidR="0036078F" w:rsidRPr="0036078F" w:rsidRDefault="0036078F" w:rsidP="0036078F">
      <w:pPr>
        <w:spacing w:after="0" w:line="280" w:lineRule="exact"/>
        <w:ind w:left="9639"/>
        <w:rPr>
          <w:rFonts w:ascii="Times New Roman" w:eastAsia="Times New Roman" w:hAnsi="Times New Roman" w:cs="Times New Roman"/>
          <w:kern w:val="0"/>
          <w:sz w:val="30"/>
          <w:szCs w:val="30"/>
          <w:lang w:eastAsia="ru-RU"/>
          <w14:ligatures w14:val="none"/>
        </w:rPr>
      </w:pPr>
      <w:r w:rsidRPr="0036078F">
        <w:rPr>
          <w:rFonts w:ascii="Times New Roman" w:eastAsia="Times New Roman" w:hAnsi="Times New Roman" w:cs="Times New Roman"/>
          <w:kern w:val="0"/>
          <w:sz w:val="30"/>
          <w:szCs w:val="30"/>
          <w:lang w:eastAsia="ru-RU"/>
          <w14:ligatures w14:val="none"/>
        </w:rPr>
        <w:t xml:space="preserve">        Ми</w:t>
      </w:r>
      <w:r w:rsidRPr="0036078F">
        <w:rPr>
          <w:rFonts w:ascii="Times New Roman" w:eastAsia="Times New Roman" w:hAnsi="Times New Roman" w:cs="Times New Roman"/>
          <w:kern w:val="0"/>
          <w:sz w:val="30"/>
          <w:szCs w:val="30"/>
          <w:lang w:eastAsia="ru-RU"/>
          <w14:ligatures w14:val="none"/>
        </w:rPr>
        <w:lastRenderedPageBreak/>
        <w:t xml:space="preserve">нистерства по налогам и   </w:t>
      </w:r>
    </w:p>
    <w:p w14:paraId="011FF2F8" w14:textId="77777777" w:rsidR="0036078F" w:rsidRPr="0036078F" w:rsidRDefault="0036078F" w:rsidP="0036078F">
      <w:pPr>
        <w:spacing w:after="0" w:line="280" w:lineRule="exact"/>
        <w:ind w:left="9639"/>
        <w:rPr>
          <w:rFonts w:ascii="Times New Roman" w:eastAsia="Times New Roman" w:hAnsi="Times New Roman" w:cs="Times New Roman"/>
          <w:kern w:val="0"/>
          <w:sz w:val="30"/>
          <w:szCs w:val="30"/>
          <w:lang w:eastAsia="ru-RU"/>
          <w14:ligatures w14:val="none"/>
        </w:rPr>
      </w:pPr>
      <w:r w:rsidRPr="0036078F">
        <w:rPr>
          <w:rFonts w:ascii="Times New Roman" w:eastAsia="Times New Roman" w:hAnsi="Times New Roman" w:cs="Times New Roman"/>
          <w:kern w:val="0"/>
          <w:sz w:val="30"/>
          <w:szCs w:val="30"/>
          <w:lang w:eastAsia="ru-RU"/>
          <w14:ligatures w14:val="none"/>
        </w:rPr>
        <w:t xml:space="preserve">        сборам Республики </w:t>
      </w:r>
      <w:r w:rsidRPr="0036078F">
        <w:rPr>
          <w:rFonts w:ascii="Times New Roman" w:eastAsia="Times New Roman" w:hAnsi="Times New Roman" w:cs="Times New Roman"/>
          <w:kern w:val="0"/>
          <w:sz w:val="30"/>
          <w:szCs w:val="30"/>
          <w:lang w:eastAsia="ru-RU"/>
          <w14:ligatures w14:val="none"/>
        </w:rPr>
        <w:lastRenderedPageBreak/>
        <w:t>Беларусь</w:t>
      </w:r>
    </w:p>
    <w:p w14:paraId="6AE96566" w14:textId="3754672A" w:rsidR="0036078F" w:rsidRDefault="0036078F" w:rsidP="008936A2">
      <w:pPr>
        <w:spacing w:after="0" w:line="280" w:lineRule="exact"/>
        <w:ind w:left="9639"/>
        <w:rPr>
          <w:rFonts w:ascii="Times New Roman" w:eastAsia="Times New Roman" w:hAnsi="Times New Roman" w:cs="Times New Roman"/>
          <w:kern w:val="0"/>
          <w:sz w:val="30"/>
          <w:szCs w:val="30"/>
          <w:lang w:eastAsia="ru-RU"/>
          <w14:ligatures w14:val="none"/>
        </w:rPr>
      </w:pPr>
      <w:r w:rsidRPr="0036078F">
        <w:rPr>
          <w:rFonts w:ascii="Times New Roman" w:eastAsia="Times New Roman" w:hAnsi="Times New Roman" w:cs="Times New Roman"/>
          <w:kern w:val="0"/>
          <w:sz w:val="30"/>
          <w:szCs w:val="30"/>
          <w:lang w:eastAsia="ru-RU"/>
          <w14:ligatures w14:val="none"/>
        </w:rPr>
        <w:t xml:space="preserve">        </w:t>
      </w:r>
      <w:r w:rsidR="005D4865">
        <w:rPr>
          <w:rFonts w:ascii="Times New Roman" w:eastAsia="Times New Roman" w:hAnsi="Times New Roman" w:cs="Times New Roman"/>
          <w:kern w:val="0"/>
          <w:sz w:val="30"/>
          <w:szCs w:val="30"/>
          <w:lang w:eastAsia="ru-RU"/>
          <w14:ligatures w14:val="none"/>
        </w:rPr>
        <w:t>23.06.</w:t>
      </w:r>
      <w:r w:rsidRPr="0036078F">
        <w:rPr>
          <w:rFonts w:ascii="Times New Roman" w:eastAsia="Times New Roman" w:hAnsi="Times New Roman" w:cs="Times New Roman"/>
          <w:kern w:val="0"/>
          <w:sz w:val="30"/>
          <w:szCs w:val="30"/>
          <w:lang w:eastAsia="ru-RU"/>
          <w14:ligatures w14:val="none"/>
        </w:rPr>
        <w:t>2023 №</w:t>
      </w:r>
      <w:r w:rsidR="005423C7">
        <w:rPr>
          <w:rFonts w:ascii="Times New Roman" w:eastAsia="Times New Roman" w:hAnsi="Times New Roman" w:cs="Times New Roman"/>
          <w:kern w:val="0"/>
          <w:sz w:val="30"/>
          <w:szCs w:val="30"/>
          <w:lang w:eastAsia="ru-RU"/>
          <w14:ligatures w14:val="none"/>
        </w:rPr>
        <w:t xml:space="preserve"> </w:t>
      </w:r>
      <w:r w:rsidR="005D4865">
        <w:rPr>
          <w:rFonts w:ascii="Times New Roman" w:eastAsia="Times New Roman" w:hAnsi="Times New Roman" w:cs="Times New Roman"/>
          <w:kern w:val="0"/>
          <w:sz w:val="30"/>
          <w:szCs w:val="30"/>
          <w:lang w:eastAsia="ru-RU"/>
          <w14:ligatures w14:val="none"/>
        </w:rPr>
        <w:t>25</w:t>
      </w:r>
      <w:r w:rsidRPr="0036078F">
        <w:rPr>
          <w:rFonts w:ascii="Times New Roman" w:eastAsia="Times New Roman" w:hAnsi="Times New Roman" w:cs="Times New Roman"/>
          <w:kern w:val="0"/>
          <w:sz w:val="30"/>
          <w:szCs w:val="30"/>
          <w:lang w:eastAsia="ru-RU"/>
          <w14:ligatures w14:val="none"/>
        </w:rPr>
        <w:t xml:space="preserve">) </w:t>
      </w:r>
    </w:p>
    <w:p w14:paraId="05EBE238" w14:textId="77777777" w:rsidR="00FD19CC" w:rsidRPr="0036078F" w:rsidRDefault="00FD19CC" w:rsidP="0036078F">
      <w:pPr>
        <w:spacing w:after="0" w:line="280" w:lineRule="exact"/>
        <w:ind w:left="10206"/>
        <w:jc w:val="both"/>
        <w:rPr>
          <w:rFonts w:ascii="Times New Roman" w:eastAsia="Times New Roman" w:hAnsi="Times New Roman" w:cs="Times New Roman"/>
          <w:kern w:val="0"/>
          <w:sz w:val="30"/>
          <w:szCs w:val="30"/>
          <w:lang w:eastAsia="ru-RU"/>
          <w14:ligatures w14:val="none"/>
        </w:rPr>
      </w:pPr>
    </w:p>
    <w:p w14:paraId="16E3D76B" w14:textId="77777777" w:rsidR="0036078F" w:rsidRPr="0036078F" w:rsidRDefault="0036078F" w:rsidP="0036078F">
      <w:pPr>
        <w:autoSpaceDE w:val="0"/>
        <w:autoSpaceDN w:val="0"/>
        <w:adjustRightInd w:val="0"/>
        <w:spacing w:after="200" w:line="276" w:lineRule="auto"/>
        <w:jc w:val="right"/>
        <w:rPr>
          <w:rFonts w:ascii="Times New Roman" w:eastAsia="Times New Roman" w:hAnsi="Times New Roman" w:cs="Times New Roman"/>
          <w:kern w:val="0"/>
          <w:sz w:val="30"/>
          <w:szCs w:val="30"/>
          <w:lang w:eastAsia="ru-RU"/>
          <w14:ligatures w14:val="none"/>
        </w:rPr>
      </w:pPr>
      <w:r w:rsidRPr="0036078F">
        <w:rPr>
          <w:rFonts w:ascii="Times New Roman" w:eastAsia="Times New Roman" w:hAnsi="Times New Roman" w:cs="Times New Roman"/>
          <w:kern w:val="0"/>
          <w:sz w:val="30"/>
          <w:szCs w:val="30"/>
          <w:lang w:eastAsia="ru-RU"/>
          <w14:ligatures w14:val="none"/>
        </w:rPr>
        <w:t>Форма</w:t>
      </w:r>
    </w:p>
    <w:p w14:paraId="1A56A7CB" w14:textId="77777777" w:rsidR="00A40E96" w:rsidRPr="0036078F" w:rsidRDefault="00A40E96" w:rsidP="00A40E96">
      <w:pPr>
        <w:autoSpaceDE w:val="0"/>
        <w:autoSpaceDN w:val="0"/>
        <w:adjustRightInd w:val="0"/>
        <w:spacing w:after="0" w:line="240" w:lineRule="auto"/>
        <w:jc w:val="center"/>
        <w:outlineLvl w:val="0"/>
        <w:rPr>
          <w:rFonts w:ascii="Times New Roman" w:eastAsia="Times New Roman" w:hAnsi="Times New Roman" w:cs="Times New Roman"/>
          <w:kern w:val="0"/>
          <w:sz w:val="30"/>
          <w:szCs w:val="30"/>
          <w:lang w:eastAsia="ru-RU"/>
          <w14:ligatures w14:val="none"/>
        </w:rPr>
      </w:pPr>
      <w:r w:rsidRPr="0036078F">
        <w:rPr>
          <w:rFonts w:ascii="Times New Roman" w:eastAsia="Times New Roman" w:hAnsi="Times New Roman" w:cs="Times New Roman"/>
          <w:kern w:val="0"/>
          <w:sz w:val="30"/>
          <w:szCs w:val="30"/>
          <w:lang w:eastAsia="ru-RU"/>
          <w14:ligatures w14:val="none"/>
        </w:rPr>
        <w:t>СВЕДЕНИЯ</w:t>
      </w:r>
    </w:p>
    <w:p w14:paraId="096FC954" w14:textId="6219F39E" w:rsidR="00A40E96" w:rsidRDefault="00A40E96" w:rsidP="00A40E96">
      <w:pPr>
        <w:autoSpaceDE w:val="0"/>
        <w:autoSpaceDN w:val="0"/>
        <w:adjustRightInd w:val="0"/>
        <w:spacing w:after="0" w:line="240" w:lineRule="auto"/>
        <w:jc w:val="center"/>
        <w:outlineLvl w:val="0"/>
        <w:rPr>
          <w:rFonts w:ascii="Times New Roman" w:eastAsia="Times New Roman" w:hAnsi="Times New Roman" w:cs="Times New Roman"/>
          <w:kern w:val="0"/>
          <w:sz w:val="30"/>
          <w:szCs w:val="30"/>
          <w:lang w:eastAsia="ru-RU"/>
          <w14:ligatures w14:val="none"/>
        </w:rPr>
      </w:pPr>
      <w:r w:rsidRPr="0036078F">
        <w:rPr>
          <w:rFonts w:ascii="Times New Roman" w:eastAsia="Times New Roman" w:hAnsi="Times New Roman" w:cs="Times New Roman"/>
          <w:kern w:val="0"/>
          <w:sz w:val="30"/>
          <w:szCs w:val="30"/>
          <w:lang w:eastAsia="ru-RU"/>
          <w14:ligatures w14:val="none"/>
        </w:rPr>
        <w:t>о принятых решениях, являющихся основанием для возникновения, прекращения или перехода прав на земельный участок</w:t>
      </w:r>
      <w:r w:rsidR="004B5F3E">
        <w:rPr>
          <w:rFonts w:ascii="Times New Roman" w:eastAsia="Times New Roman" w:hAnsi="Times New Roman" w:cs="Times New Roman"/>
          <w:kern w:val="0"/>
          <w:sz w:val="30"/>
          <w:szCs w:val="30"/>
          <w:lang w:eastAsia="ru-RU"/>
          <w14:ligatures w14:val="none"/>
        </w:rPr>
        <w:t>, в отношении плательщиков-организаций</w:t>
      </w:r>
    </w:p>
    <w:p w14:paraId="208B3FEF" w14:textId="77777777" w:rsidR="00A40E96" w:rsidRPr="0036078F" w:rsidRDefault="00A40E96" w:rsidP="00A40E96">
      <w:pPr>
        <w:autoSpaceDE w:val="0"/>
        <w:autoSpaceDN w:val="0"/>
        <w:adjustRightInd w:val="0"/>
        <w:spacing w:after="0" w:line="240" w:lineRule="auto"/>
        <w:jc w:val="center"/>
        <w:outlineLvl w:val="0"/>
        <w:rPr>
          <w:rFonts w:ascii="Times New Roman" w:eastAsia="Times New Roman" w:hAnsi="Times New Roman" w:cs="Times New Roman"/>
          <w:kern w:val="0"/>
          <w:sz w:val="30"/>
          <w:szCs w:val="30"/>
          <w:lang w:eastAsia="ru-RU"/>
          <w14:ligatures w14:val="none"/>
        </w:rPr>
      </w:pPr>
      <w:r w:rsidRPr="0036078F">
        <w:rPr>
          <w:rFonts w:ascii="Times New Roman" w:eastAsia="Times New Roman" w:hAnsi="Times New Roman" w:cs="Times New Roman"/>
          <w:kern w:val="0"/>
          <w:sz w:val="30"/>
          <w:szCs w:val="30"/>
          <w:lang w:eastAsia="ru-RU"/>
          <w14:ligatures w14:val="none"/>
        </w:rPr>
        <w:t>за ______ квартал 20___ года</w:t>
      </w:r>
    </w:p>
    <w:p w14:paraId="192071F1" w14:textId="77777777" w:rsidR="00A40E96" w:rsidRPr="0036078F" w:rsidRDefault="00A40E96" w:rsidP="00A40E96">
      <w:pPr>
        <w:autoSpaceDE w:val="0"/>
        <w:autoSpaceDN w:val="0"/>
        <w:adjustRightInd w:val="0"/>
        <w:spacing w:after="200" w:line="276" w:lineRule="auto"/>
        <w:jc w:val="center"/>
        <w:outlineLvl w:val="0"/>
        <w:rPr>
          <w:rFonts w:ascii="Times New Roman" w:eastAsia="Times New Roman" w:hAnsi="Times New Roman" w:cs="Times New Roman"/>
          <w:kern w:val="0"/>
          <w:sz w:val="20"/>
          <w:szCs w:val="20"/>
          <w:lang w:eastAsia="ru-RU"/>
          <w14:ligatures w14:val="none"/>
        </w:rPr>
      </w:pPr>
    </w:p>
    <w:tbl>
      <w:tblPr>
        <w:tblW w:w="14757"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
        <w:gridCol w:w="1765"/>
        <w:gridCol w:w="547"/>
        <w:gridCol w:w="992"/>
        <w:gridCol w:w="753"/>
        <w:gridCol w:w="470"/>
        <w:gridCol w:w="805"/>
        <w:gridCol w:w="269"/>
        <w:gridCol w:w="724"/>
        <w:gridCol w:w="268"/>
        <w:gridCol w:w="851"/>
        <w:gridCol w:w="15"/>
        <w:gridCol w:w="977"/>
        <w:gridCol w:w="440"/>
        <w:gridCol w:w="694"/>
        <w:gridCol w:w="1007"/>
        <w:gridCol w:w="240"/>
        <w:gridCol w:w="1304"/>
        <w:gridCol w:w="299"/>
        <w:gridCol w:w="552"/>
        <w:gridCol w:w="440"/>
        <w:gridCol w:w="269"/>
        <w:gridCol w:w="963"/>
      </w:tblGrid>
      <w:tr w:rsidR="00A40E96" w:rsidRPr="0036078F" w14:paraId="58474001" w14:textId="77777777" w:rsidTr="00A40E96">
        <w:trPr>
          <w:gridBefore w:val="1"/>
          <w:wBefore w:w="113" w:type="dxa"/>
          <w:trHeight w:val="567"/>
        </w:trPr>
        <w:tc>
          <w:tcPr>
            <w:tcW w:w="3304" w:type="dxa"/>
            <w:gridSpan w:val="3"/>
            <w:shd w:val="clear" w:color="auto" w:fill="auto"/>
            <w:vAlign w:val="center"/>
          </w:tcPr>
          <w:p w14:paraId="0CBFF449" w14:textId="77777777" w:rsidR="00A40E96" w:rsidRPr="0036078F" w:rsidRDefault="00A40E96" w:rsidP="00A67E45">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6078F">
              <w:rPr>
                <w:rFonts w:ascii="Times New Roman" w:eastAsia="Times New Roman" w:hAnsi="Times New Roman" w:cs="Times New Roman"/>
                <w:color w:val="000000"/>
                <w:kern w:val="0"/>
                <w:sz w:val="24"/>
                <w:szCs w:val="24"/>
                <w:lang w:eastAsia="ru-RU"/>
                <w14:ligatures w14:val="none"/>
              </w:rPr>
              <w:t xml:space="preserve">Данные плательщика </w:t>
            </w:r>
          </w:p>
        </w:tc>
        <w:tc>
          <w:tcPr>
            <w:tcW w:w="1223" w:type="dxa"/>
            <w:gridSpan w:val="2"/>
            <w:vMerge w:val="restart"/>
            <w:shd w:val="clear" w:color="auto" w:fill="auto"/>
            <w:vAlign w:val="center"/>
          </w:tcPr>
          <w:p w14:paraId="3B0B3DCE" w14:textId="77777777" w:rsidR="00A40E96" w:rsidRPr="0036078F" w:rsidRDefault="00A40E96" w:rsidP="00A67E45">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6078F">
              <w:rPr>
                <w:rFonts w:ascii="Times New Roman" w:eastAsia="Times New Roman" w:hAnsi="Times New Roman" w:cs="Times New Roman"/>
                <w:color w:val="000000"/>
                <w:kern w:val="0"/>
                <w:sz w:val="24"/>
                <w:szCs w:val="24"/>
                <w:lang w:eastAsia="ru-RU"/>
                <w14:ligatures w14:val="none"/>
              </w:rPr>
              <w:t>Кадастровый номер земельного участка</w:t>
            </w:r>
            <w:r>
              <w:rPr>
                <w:rFonts w:ascii="Times New Roman" w:eastAsia="Times New Roman" w:hAnsi="Times New Roman" w:cs="Times New Roman"/>
                <w:color w:val="000000"/>
                <w:kern w:val="0"/>
                <w:sz w:val="24"/>
                <w:szCs w:val="24"/>
                <w:vertAlign w:val="superscript"/>
                <w:lang w:eastAsia="ru-RU"/>
                <w14:ligatures w14:val="none"/>
              </w:rPr>
              <w:t>2</w:t>
            </w:r>
          </w:p>
        </w:tc>
        <w:tc>
          <w:tcPr>
            <w:tcW w:w="9154" w:type="dxa"/>
            <w:gridSpan w:val="16"/>
            <w:vMerge w:val="restart"/>
            <w:shd w:val="clear" w:color="auto" w:fill="auto"/>
            <w:vAlign w:val="center"/>
          </w:tcPr>
          <w:p w14:paraId="394EE4E6" w14:textId="77777777" w:rsidR="00A40E96" w:rsidRPr="0036078F" w:rsidRDefault="00A40E96" w:rsidP="00A67E45">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6078F">
              <w:rPr>
                <w:rFonts w:ascii="Times New Roman" w:eastAsia="Times New Roman" w:hAnsi="Times New Roman" w:cs="Times New Roman"/>
                <w:color w:val="000000"/>
                <w:kern w:val="0"/>
                <w:sz w:val="24"/>
                <w:szCs w:val="24"/>
                <w:lang w:eastAsia="ru-RU"/>
                <w14:ligatures w14:val="none"/>
              </w:rPr>
              <w:t>Место нахождения земельного участка (заполняется при отсутствии кадастрового номера земельного участка)</w:t>
            </w:r>
          </w:p>
        </w:tc>
        <w:tc>
          <w:tcPr>
            <w:tcW w:w="963" w:type="dxa"/>
            <w:vMerge w:val="restart"/>
            <w:shd w:val="clear" w:color="auto" w:fill="auto"/>
            <w:vAlign w:val="center"/>
          </w:tcPr>
          <w:p w14:paraId="22B015F6" w14:textId="77777777" w:rsidR="00A40E96" w:rsidRPr="0036078F" w:rsidRDefault="00A40E96" w:rsidP="00A67E45">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6078F">
              <w:rPr>
                <w:rFonts w:ascii="Times New Roman" w:eastAsia="Times New Roman" w:hAnsi="Times New Roman" w:cs="Times New Roman"/>
                <w:color w:val="000000"/>
                <w:kern w:val="0"/>
                <w:sz w:val="24"/>
                <w:szCs w:val="24"/>
                <w:lang w:eastAsia="ru-RU"/>
                <w14:ligatures w14:val="none"/>
              </w:rPr>
              <w:t>Размер доли в праве на земельный участок</w:t>
            </w:r>
            <w:r>
              <w:rPr>
                <w:rFonts w:ascii="Times New Roman" w:eastAsia="Times New Roman" w:hAnsi="Times New Roman" w:cs="Times New Roman"/>
                <w:color w:val="000000"/>
                <w:kern w:val="0"/>
                <w:sz w:val="24"/>
                <w:szCs w:val="24"/>
                <w:vertAlign w:val="superscript"/>
                <w:lang w:eastAsia="ru-RU"/>
                <w14:ligatures w14:val="none"/>
              </w:rPr>
              <w:t>3</w:t>
            </w:r>
          </w:p>
        </w:tc>
      </w:tr>
      <w:tr w:rsidR="00A40E96" w:rsidRPr="0036078F" w14:paraId="7EBB9696" w14:textId="77777777" w:rsidTr="00A40E96">
        <w:trPr>
          <w:gridBefore w:val="1"/>
          <w:wBefore w:w="113" w:type="dxa"/>
          <w:trHeight w:val="517"/>
        </w:trPr>
        <w:tc>
          <w:tcPr>
            <w:tcW w:w="1765" w:type="dxa"/>
            <w:vMerge w:val="restart"/>
            <w:shd w:val="clear" w:color="auto" w:fill="auto"/>
            <w:vAlign w:val="center"/>
          </w:tcPr>
          <w:p w14:paraId="406F44B3" w14:textId="77777777" w:rsidR="00A40E96" w:rsidRPr="0036078F" w:rsidRDefault="00A40E96" w:rsidP="00A67E45">
            <w:pPr>
              <w:spacing w:after="0" w:line="240" w:lineRule="auto"/>
              <w:jc w:val="center"/>
              <w:rPr>
                <w:rFonts w:ascii="Times New Roman" w:eastAsia="Times New Roman" w:hAnsi="Times New Roman" w:cs="Times New Roman"/>
                <w:color w:val="000000"/>
                <w:kern w:val="0"/>
                <w:sz w:val="24"/>
                <w:szCs w:val="24"/>
                <w:lang w:eastAsia="ru-RU"/>
                <w14:ligatures w14:val="none"/>
              </w:rPr>
            </w:pPr>
          </w:p>
          <w:p w14:paraId="07AB54CF" w14:textId="77777777" w:rsidR="00A40E96" w:rsidRPr="0036078F" w:rsidRDefault="00A40E96" w:rsidP="00A67E45">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6078F">
              <w:rPr>
                <w:rFonts w:ascii="Times New Roman" w:eastAsia="Times New Roman" w:hAnsi="Times New Roman" w:cs="Times New Roman"/>
                <w:color w:val="000000"/>
                <w:kern w:val="0"/>
                <w:sz w:val="24"/>
                <w:szCs w:val="24"/>
                <w:lang w:eastAsia="ru-RU"/>
                <w14:ligatures w14:val="none"/>
              </w:rPr>
              <w:t xml:space="preserve">Учетный номер </w:t>
            </w:r>
            <w:r>
              <w:rPr>
                <w:rFonts w:ascii="Times New Roman" w:eastAsia="Times New Roman" w:hAnsi="Times New Roman" w:cs="Times New Roman"/>
                <w:color w:val="000000"/>
                <w:kern w:val="0"/>
                <w:sz w:val="24"/>
                <w:szCs w:val="24"/>
                <w:lang w:eastAsia="ru-RU"/>
                <w14:ligatures w14:val="none"/>
              </w:rPr>
              <w:t>плательщика</w:t>
            </w:r>
            <w:r w:rsidRPr="006C6C96">
              <w:rPr>
                <w:rFonts w:ascii="Times New Roman" w:eastAsia="Times New Roman" w:hAnsi="Times New Roman" w:cs="Times New Roman"/>
                <w:color w:val="000000"/>
                <w:kern w:val="0"/>
                <w:sz w:val="24"/>
                <w:szCs w:val="24"/>
                <w:vertAlign w:val="superscript"/>
                <w:lang w:eastAsia="ru-RU"/>
                <w14:ligatures w14:val="none"/>
              </w:rPr>
              <w:t>1</w:t>
            </w:r>
            <w:r w:rsidRPr="0036078F">
              <w:rPr>
                <w:rFonts w:ascii="Times New Roman" w:eastAsia="Times New Roman" w:hAnsi="Times New Roman" w:cs="Times New Roman"/>
                <w:color w:val="000000"/>
                <w:kern w:val="0"/>
                <w:sz w:val="24"/>
                <w:szCs w:val="24"/>
                <w:vertAlign w:val="superscript"/>
                <w:lang w:eastAsia="ru-RU"/>
                <w14:ligatures w14:val="none"/>
              </w:rPr>
              <w:t xml:space="preserve"> </w:t>
            </w:r>
          </w:p>
        </w:tc>
        <w:tc>
          <w:tcPr>
            <w:tcW w:w="1539" w:type="dxa"/>
            <w:gridSpan w:val="2"/>
            <w:vMerge w:val="restart"/>
            <w:shd w:val="clear" w:color="auto" w:fill="auto"/>
            <w:vAlign w:val="center"/>
          </w:tcPr>
          <w:p w14:paraId="52E12B24" w14:textId="77777777" w:rsidR="00A40E96" w:rsidRPr="0036078F" w:rsidRDefault="00A40E96" w:rsidP="00A67E45">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6078F">
              <w:rPr>
                <w:rFonts w:ascii="Times New Roman" w:eastAsia="Times New Roman" w:hAnsi="Times New Roman" w:cs="Times New Roman"/>
                <w:color w:val="000000"/>
                <w:kern w:val="0"/>
                <w:sz w:val="24"/>
                <w:szCs w:val="24"/>
                <w:lang w:eastAsia="ru-RU"/>
                <w14:ligatures w14:val="none"/>
              </w:rPr>
              <w:t>Наименование организации</w:t>
            </w:r>
          </w:p>
        </w:tc>
        <w:tc>
          <w:tcPr>
            <w:tcW w:w="1223" w:type="dxa"/>
            <w:gridSpan w:val="2"/>
            <w:vMerge/>
            <w:vAlign w:val="center"/>
          </w:tcPr>
          <w:p w14:paraId="2340E8C9" w14:textId="77777777" w:rsidR="00A40E96" w:rsidRPr="0036078F" w:rsidRDefault="00A40E96" w:rsidP="00A67E45">
            <w:pPr>
              <w:spacing w:after="0" w:line="240" w:lineRule="auto"/>
              <w:rPr>
                <w:rFonts w:ascii="Times New Roman" w:eastAsia="Times New Roman" w:hAnsi="Times New Roman" w:cs="Times New Roman"/>
                <w:color w:val="000000"/>
                <w:kern w:val="0"/>
                <w:sz w:val="24"/>
                <w:szCs w:val="24"/>
                <w:lang w:eastAsia="ru-RU"/>
                <w14:ligatures w14:val="none"/>
              </w:rPr>
            </w:pPr>
          </w:p>
        </w:tc>
        <w:tc>
          <w:tcPr>
            <w:tcW w:w="9154" w:type="dxa"/>
            <w:gridSpan w:val="16"/>
            <w:vMerge/>
            <w:vAlign w:val="center"/>
          </w:tcPr>
          <w:p w14:paraId="0C2F1F4B" w14:textId="77777777" w:rsidR="00A40E96" w:rsidRPr="0036078F" w:rsidRDefault="00A40E96" w:rsidP="00A67E45">
            <w:pPr>
              <w:spacing w:after="0" w:line="240" w:lineRule="auto"/>
              <w:rPr>
                <w:rFonts w:ascii="Times New Roman" w:eastAsia="Times New Roman" w:hAnsi="Times New Roman" w:cs="Times New Roman"/>
                <w:color w:val="000000"/>
                <w:kern w:val="0"/>
                <w:sz w:val="24"/>
                <w:szCs w:val="24"/>
                <w:lang w:eastAsia="ru-RU"/>
                <w14:ligatures w14:val="none"/>
              </w:rPr>
            </w:pPr>
          </w:p>
        </w:tc>
        <w:tc>
          <w:tcPr>
            <w:tcW w:w="963" w:type="dxa"/>
            <w:vMerge/>
            <w:vAlign w:val="center"/>
          </w:tcPr>
          <w:p w14:paraId="06D04389" w14:textId="77777777" w:rsidR="00A40E96" w:rsidRPr="0036078F" w:rsidRDefault="00A40E96" w:rsidP="00A67E45">
            <w:pPr>
              <w:spacing w:after="0" w:line="240" w:lineRule="auto"/>
              <w:rPr>
                <w:rFonts w:ascii="Times New Roman" w:eastAsia="Times New Roman" w:hAnsi="Times New Roman" w:cs="Times New Roman"/>
                <w:color w:val="000000"/>
                <w:kern w:val="0"/>
                <w:sz w:val="24"/>
                <w:szCs w:val="24"/>
                <w:lang w:eastAsia="ru-RU"/>
                <w14:ligatures w14:val="none"/>
              </w:rPr>
            </w:pPr>
          </w:p>
        </w:tc>
      </w:tr>
      <w:tr w:rsidR="00A40E96" w:rsidRPr="0036078F" w14:paraId="6119FFE4" w14:textId="77777777" w:rsidTr="002570B4">
        <w:trPr>
          <w:gridBefore w:val="1"/>
          <w:wBefore w:w="113" w:type="dxa"/>
          <w:trHeight w:val="655"/>
        </w:trPr>
        <w:tc>
          <w:tcPr>
            <w:tcW w:w="1765" w:type="dxa"/>
            <w:vMerge/>
            <w:shd w:val="clear" w:color="auto" w:fill="auto"/>
            <w:vAlign w:val="center"/>
          </w:tcPr>
          <w:p w14:paraId="7D8D050E" w14:textId="77777777" w:rsidR="00A40E96" w:rsidRPr="0036078F" w:rsidRDefault="00A40E96" w:rsidP="00A67E45">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1539" w:type="dxa"/>
            <w:gridSpan w:val="2"/>
            <w:vMerge/>
            <w:shd w:val="clear" w:color="auto" w:fill="auto"/>
            <w:vAlign w:val="center"/>
          </w:tcPr>
          <w:p w14:paraId="2607E100" w14:textId="77777777" w:rsidR="00A40E96" w:rsidRPr="0036078F" w:rsidRDefault="00A40E96" w:rsidP="00A67E45">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1223" w:type="dxa"/>
            <w:gridSpan w:val="2"/>
            <w:vMerge/>
            <w:shd w:val="clear" w:color="auto" w:fill="auto"/>
            <w:noWrap/>
            <w:vAlign w:val="center"/>
          </w:tcPr>
          <w:p w14:paraId="174F7AAB" w14:textId="77777777" w:rsidR="00A40E96" w:rsidRPr="0036078F" w:rsidRDefault="00A40E96" w:rsidP="00A67E45">
            <w:pPr>
              <w:spacing w:after="0" w:line="240" w:lineRule="auto"/>
              <w:jc w:val="center"/>
              <w:rPr>
                <w:rFonts w:ascii="Calibri" w:eastAsia="Times New Roman" w:hAnsi="Calibri" w:cs="Times New Roman"/>
                <w:color w:val="000000"/>
                <w:kern w:val="0"/>
                <w:sz w:val="24"/>
                <w:szCs w:val="24"/>
                <w:lang w:eastAsia="ru-RU"/>
                <w14:ligatures w14:val="none"/>
              </w:rPr>
            </w:pPr>
          </w:p>
        </w:tc>
        <w:tc>
          <w:tcPr>
            <w:tcW w:w="1074" w:type="dxa"/>
            <w:gridSpan w:val="2"/>
            <w:shd w:val="clear" w:color="auto" w:fill="auto"/>
            <w:noWrap/>
            <w:vAlign w:val="center"/>
          </w:tcPr>
          <w:p w14:paraId="5F21B867" w14:textId="77777777" w:rsidR="00A40E96" w:rsidRPr="0036078F" w:rsidRDefault="00A40E96" w:rsidP="00A67E45">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6078F">
              <w:rPr>
                <w:rFonts w:ascii="Times New Roman" w:eastAsia="Times New Roman" w:hAnsi="Times New Roman" w:cs="Times New Roman"/>
                <w:color w:val="000000"/>
                <w:kern w:val="0"/>
                <w:sz w:val="24"/>
                <w:szCs w:val="24"/>
                <w:lang w:eastAsia="ru-RU"/>
                <w14:ligatures w14:val="none"/>
              </w:rPr>
              <w:t>Наименование области</w:t>
            </w:r>
          </w:p>
        </w:tc>
        <w:tc>
          <w:tcPr>
            <w:tcW w:w="992" w:type="dxa"/>
            <w:gridSpan w:val="2"/>
            <w:shd w:val="clear" w:color="auto" w:fill="auto"/>
            <w:noWrap/>
            <w:vAlign w:val="center"/>
          </w:tcPr>
          <w:p w14:paraId="2BAC2FCB" w14:textId="77777777" w:rsidR="00A40E96" w:rsidRPr="0036078F" w:rsidRDefault="00A40E96" w:rsidP="00A67E45">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6078F">
              <w:rPr>
                <w:rFonts w:ascii="Times New Roman" w:eastAsia="Times New Roman" w:hAnsi="Times New Roman" w:cs="Times New Roman"/>
                <w:color w:val="000000"/>
                <w:kern w:val="0"/>
                <w:sz w:val="24"/>
                <w:szCs w:val="24"/>
                <w:lang w:eastAsia="ru-RU"/>
                <w14:ligatures w14:val="none"/>
              </w:rPr>
              <w:t>Наименование района</w:t>
            </w:r>
          </w:p>
        </w:tc>
        <w:tc>
          <w:tcPr>
            <w:tcW w:w="851" w:type="dxa"/>
            <w:shd w:val="clear" w:color="auto" w:fill="auto"/>
            <w:noWrap/>
            <w:vAlign w:val="center"/>
          </w:tcPr>
          <w:p w14:paraId="07B25990" w14:textId="77777777" w:rsidR="00A40E96" w:rsidRPr="0036078F" w:rsidRDefault="00A40E96" w:rsidP="00A67E45">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6078F">
              <w:rPr>
                <w:rFonts w:ascii="Times New Roman" w:eastAsia="Times New Roman" w:hAnsi="Times New Roman" w:cs="Times New Roman"/>
                <w:color w:val="000000"/>
                <w:kern w:val="0"/>
                <w:sz w:val="24"/>
                <w:szCs w:val="24"/>
                <w:lang w:eastAsia="ru-RU"/>
                <w14:ligatures w14:val="none"/>
              </w:rPr>
              <w:t>Наименование сельского совета</w:t>
            </w:r>
          </w:p>
        </w:tc>
        <w:tc>
          <w:tcPr>
            <w:tcW w:w="992" w:type="dxa"/>
            <w:gridSpan w:val="2"/>
            <w:shd w:val="clear" w:color="auto" w:fill="auto"/>
            <w:noWrap/>
            <w:vAlign w:val="center"/>
          </w:tcPr>
          <w:p w14:paraId="6022A27B" w14:textId="77777777" w:rsidR="00A40E96" w:rsidRPr="0036078F" w:rsidRDefault="00A40E96" w:rsidP="00A67E45">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6078F">
              <w:rPr>
                <w:rFonts w:ascii="Times New Roman" w:eastAsia="Times New Roman" w:hAnsi="Times New Roman" w:cs="Times New Roman"/>
                <w:color w:val="000000"/>
                <w:kern w:val="0"/>
                <w:sz w:val="24"/>
                <w:szCs w:val="24"/>
                <w:lang w:eastAsia="ru-RU"/>
                <w14:ligatures w14:val="none"/>
              </w:rPr>
              <w:t>Код вида населенного пункта</w:t>
            </w:r>
          </w:p>
        </w:tc>
        <w:tc>
          <w:tcPr>
            <w:tcW w:w="1134" w:type="dxa"/>
            <w:gridSpan w:val="2"/>
            <w:shd w:val="clear" w:color="auto" w:fill="auto"/>
            <w:noWrap/>
            <w:vAlign w:val="center"/>
          </w:tcPr>
          <w:p w14:paraId="2BC0393A" w14:textId="77777777" w:rsidR="00A40E96" w:rsidRPr="0036078F" w:rsidRDefault="00A40E96" w:rsidP="00A67E45">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6078F">
              <w:rPr>
                <w:rFonts w:ascii="Times New Roman" w:eastAsia="Times New Roman" w:hAnsi="Times New Roman" w:cs="Times New Roman"/>
                <w:color w:val="000000"/>
                <w:kern w:val="0"/>
                <w:sz w:val="24"/>
                <w:szCs w:val="24"/>
                <w:lang w:eastAsia="ru-RU"/>
                <w14:ligatures w14:val="none"/>
              </w:rPr>
              <w:t>Название населенного пункта</w:t>
            </w:r>
          </w:p>
        </w:tc>
        <w:tc>
          <w:tcPr>
            <w:tcW w:w="1247" w:type="dxa"/>
            <w:gridSpan w:val="2"/>
            <w:shd w:val="clear" w:color="auto" w:fill="auto"/>
            <w:noWrap/>
            <w:vAlign w:val="center"/>
          </w:tcPr>
          <w:p w14:paraId="0860392B" w14:textId="77777777" w:rsidR="00A40E96" w:rsidRPr="0036078F" w:rsidRDefault="00A40E96" w:rsidP="00A67E45">
            <w:pPr>
              <w:spacing w:after="0" w:line="240" w:lineRule="auto"/>
              <w:jc w:val="center"/>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Код вида</w:t>
            </w:r>
            <w:r w:rsidRPr="0036078F">
              <w:rPr>
                <w:rFonts w:ascii="Times New Roman" w:eastAsia="Times New Roman" w:hAnsi="Times New Roman" w:cs="Times New Roman"/>
                <w:color w:val="000000"/>
                <w:kern w:val="0"/>
                <w:sz w:val="24"/>
                <w:szCs w:val="24"/>
                <w:lang w:eastAsia="ru-RU"/>
                <w14:ligatures w14:val="none"/>
              </w:rPr>
              <w:t xml:space="preserve"> элемента улично–дорожной сети</w:t>
            </w:r>
            <w:r w:rsidRPr="0036078F" w:rsidDel="00860A96">
              <w:rPr>
                <w:rFonts w:ascii="Times New Roman" w:eastAsia="Times New Roman" w:hAnsi="Times New Roman" w:cs="Times New Roman"/>
                <w:color w:val="000000"/>
                <w:kern w:val="0"/>
                <w:sz w:val="24"/>
                <w:szCs w:val="24"/>
                <w:lang w:eastAsia="ru-RU"/>
                <w14:ligatures w14:val="none"/>
              </w:rPr>
              <w:t xml:space="preserve"> </w:t>
            </w:r>
          </w:p>
        </w:tc>
        <w:tc>
          <w:tcPr>
            <w:tcW w:w="1304" w:type="dxa"/>
            <w:shd w:val="clear" w:color="auto" w:fill="auto"/>
            <w:noWrap/>
            <w:vAlign w:val="center"/>
          </w:tcPr>
          <w:p w14:paraId="6E7DEAF4" w14:textId="77777777" w:rsidR="00A40E96" w:rsidRPr="0036078F" w:rsidRDefault="00A40E96" w:rsidP="00A67E45">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6078F">
              <w:rPr>
                <w:rFonts w:ascii="Times New Roman" w:eastAsia="Times New Roman" w:hAnsi="Times New Roman" w:cs="Times New Roman"/>
                <w:color w:val="000000"/>
                <w:kern w:val="0"/>
                <w:sz w:val="24"/>
                <w:szCs w:val="24"/>
                <w:lang w:eastAsia="ru-RU"/>
                <w14:ligatures w14:val="none"/>
              </w:rPr>
              <w:t>Название элемента улично–дорожной сети</w:t>
            </w:r>
            <w:r w:rsidRPr="0036078F" w:rsidDel="00860A96">
              <w:rPr>
                <w:rFonts w:ascii="Times New Roman" w:eastAsia="Times New Roman" w:hAnsi="Times New Roman" w:cs="Times New Roman"/>
                <w:color w:val="000000"/>
                <w:kern w:val="0"/>
                <w:sz w:val="24"/>
                <w:szCs w:val="24"/>
                <w:lang w:eastAsia="ru-RU"/>
                <w14:ligatures w14:val="none"/>
              </w:rPr>
              <w:t xml:space="preserve"> </w:t>
            </w:r>
          </w:p>
        </w:tc>
        <w:tc>
          <w:tcPr>
            <w:tcW w:w="851" w:type="dxa"/>
            <w:gridSpan w:val="2"/>
            <w:shd w:val="clear" w:color="auto" w:fill="auto"/>
            <w:noWrap/>
            <w:vAlign w:val="center"/>
          </w:tcPr>
          <w:p w14:paraId="6FAB85A7" w14:textId="77777777" w:rsidR="00A40E96" w:rsidRPr="0036078F" w:rsidRDefault="00A40E96" w:rsidP="00A67E45">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6078F">
              <w:rPr>
                <w:rFonts w:ascii="Times New Roman" w:eastAsia="Times New Roman" w:hAnsi="Times New Roman" w:cs="Times New Roman"/>
                <w:color w:val="000000"/>
                <w:kern w:val="0"/>
                <w:sz w:val="24"/>
                <w:szCs w:val="24"/>
                <w:lang w:eastAsia="ru-RU"/>
                <w14:ligatures w14:val="none"/>
              </w:rPr>
              <w:t>Номер дома</w:t>
            </w:r>
            <w:r w:rsidRPr="0036078F" w:rsidDel="00860A96">
              <w:rPr>
                <w:rFonts w:ascii="Times New Roman" w:eastAsia="Times New Roman" w:hAnsi="Times New Roman" w:cs="Times New Roman"/>
                <w:color w:val="000000"/>
                <w:kern w:val="0"/>
                <w:sz w:val="24"/>
                <w:szCs w:val="24"/>
                <w:lang w:eastAsia="ru-RU"/>
                <w14:ligatures w14:val="none"/>
              </w:rPr>
              <w:t xml:space="preserve"> </w:t>
            </w:r>
          </w:p>
        </w:tc>
        <w:tc>
          <w:tcPr>
            <w:tcW w:w="709" w:type="dxa"/>
            <w:gridSpan w:val="2"/>
          </w:tcPr>
          <w:p w14:paraId="223350FB" w14:textId="77777777" w:rsidR="00A40E96" w:rsidRPr="0036078F" w:rsidRDefault="00A40E96" w:rsidP="00A67E45">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6078F">
              <w:rPr>
                <w:rFonts w:ascii="Times New Roman" w:eastAsia="Times New Roman" w:hAnsi="Times New Roman" w:cs="Times New Roman"/>
                <w:color w:val="000000"/>
                <w:kern w:val="0"/>
                <w:sz w:val="24"/>
                <w:szCs w:val="24"/>
                <w:lang w:eastAsia="ru-RU"/>
                <w14:ligatures w14:val="none"/>
              </w:rPr>
              <w:t>Корпус дома</w:t>
            </w:r>
          </w:p>
        </w:tc>
        <w:tc>
          <w:tcPr>
            <w:tcW w:w="963" w:type="dxa"/>
            <w:vMerge/>
            <w:shd w:val="clear" w:color="auto" w:fill="auto"/>
            <w:noWrap/>
            <w:vAlign w:val="center"/>
          </w:tcPr>
          <w:p w14:paraId="25B663A9" w14:textId="77777777" w:rsidR="00A40E96" w:rsidRPr="0036078F" w:rsidRDefault="00A40E96" w:rsidP="00A67E45">
            <w:pPr>
              <w:spacing w:after="0" w:line="240" w:lineRule="auto"/>
              <w:jc w:val="center"/>
              <w:rPr>
                <w:rFonts w:ascii="Times New Roman" w:eastAsia="Times New Roman" w:hAnsi="Times New Roman" w:cs="Times New Roman"/>
                <w:color w:val="000000"/>
                <w:kern w:val="0"/>
                <w:sz w:val="24"/>
                <w:szCs w:val="24"/>
                <w:lang w:eastAsia="ru-RU"/>
                <w14:ligatures w14:val="none"/>
              </w:rPr>
            </w:pPr>
          </w:p>
        </w:tc>
      </w:tr>
      <w:tr w:rsidR="00A40E96" w:rsidRPr="0036078F" w14:paraId="0B7DAC05" w14:textId="77777777" w:rsidTr="002570B4">
        <w:trPr>
          <w:gridBefore w:val="1"/>
          <w:wBefore w:w="113" w:type="dxa"/>
          <w:trHeight w:val="295"/>
        </w:trPr>
        <w:tc>
          <w:tcPr>
            <w:tcW w:w="1765" w:type="dxa"/>
            <w:shd w:val="clear" w:color="auto" w:fill="auto"/>
            <w:vAlign w:val="center"/>
          </w:tcPr>
          <w:p w14:paraId="3D7AC231" w14:textId="77777777" w:rsidR="00A40E96" w:rsidRPr="0036078F" w:rsidRDefault="00A40E96" w:rsidP="00A67E45">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6078F">
              <w:rPr>
                <w:rFonts w:ascii="Times New Roman" w:eastAsia="Times New Roman" w:hAnsi="Times New Roman" w:cs="Times New Roman"/>
                <w:color w:val="000000"/>
                <w:kern w:val="0"/>
                <w:sz w:val="24"/>
                <w:szCs w:val="24"/>
                <w:lang w:eastAsia="ru-RU"/>
                <w14:ligatures w14:val="none"/>
              </w:rPr>
              <w:t>1</w:t>
            </w:r>
          </w:p>
        </w:tc>
        <w:tc>
          <w:tcPr>
            <w:tcW w:w="1539" w:type="dxa"/>
            <w:gridSpan w:val="2"/>
            <w:shd w:val="clear" w:color="auto" w:fill="auto"/>
            <w:vAlign w:val="center"/>
          </w:tcPr>
          <w:p w14:paraId="2978AF03" w14:textId="77777777" w:rsidR="00A40E96" w:rsidRPr="0036078F" w:rsidRDefault="00A40E96" w:rsidP="00A67E45">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6078F">
              <w:rPr>
                <w:rFonts w:ascii="Times New Roman" w:eastAsia="Times New Roman" w:hAnsi="Times New Roman" w:cs="Times New Roman"/>
                <w:color w:val="000000"/>
                <w:kern w:val="0"/>
                <w:sz w:val="24"/>
                <w:szCs w:val="24"/>
                <w:lang w:eastAsia="ru-RU"/>
                <w14:ligatures w14:val="none"/>
              </w:rPr>
              <w:t>2</w:t>
            </w:r>
          </w:p>
        </w:tc>
        <w:tc>
          <w:tcPr>
            <w:tcW w:w="1223" w:type="dxa"/>
            <w:gridSpan w:val="2"/>
            <w:shd w:val="clear" w:color="auto" w:fill="auto"/>
            <w:noWrap/>
            <w:vAlign w:val="center"/>
          </w:tcPr>
          <w:p w14:paraId="15DEDE6F" w14:textId="77777777" w:rsidR="00A40E96" w:rsidRPr="0036078F" w:rsidRDefault="00A40E96" w:rsidP="00A67E45">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6078F">
              <w:rPr>
                <w:rFonts w:ascii="Times New Roman" w:eastAsia="Times New Roman" w:hAnsi="Times New Roman" w:cs="Times New Roman"/>
                <w:color w:val="000000"/>
                <w:kern w:val="0"/>
                <w:sz w:val="24"/>
                <w:szCs w:val="24"/>
                <w:lang w:eastAsia="ru-RU"/>
                <w14:ligatures w14:val="none"/>
              </w:rPr>
              <w:t>3</w:t>
            </w:r>
          </w:p>
        </w:tc>
        <w:tc>
          <w:tcPr>
            <w:tcW w:w="1074" w:type="dxa"/>
            <w:gridSpan w:val="2"/>
            <w:shd w:val="clear" w:color="auto" w:fill="auto"/>
            <w:noWrap/>
            <w:vAlign w:val="center"/>
          </w:tcPr>
          <w:p w14:paraId="220801B9" w14:textId="77777777" w:rsidR="00A40E96" w:rsidRPr="0036078F" w:rsidRDefault="00A40E96" w:rsidP="00A67E45">
            <w:pPr>
              <w:spacing w:after="0" w:line="240" w:lineRule="auto"/>
              <w:jc w:val="center"/>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4</w:t>
            </w:r>
          </w:p>
        </w:tc>
        <w:tc>
          <w:tcPr>
            <w:tcW w:w="992" w:type="dxa"/>
            <w:gridSpan w:val="2"/>
            <w:shd w:val="clear" w:color="auto" w:fill="auto"/>
            <w:noWrap/>
            <w:vAlign w:val="center"/>
          </w:tcPr>
          <w:p w14:paraId="2836CEEE" w14:textId="77777777" w:rsidR="00A40E96" w:rsidRPr="0036078F" w:rsidRDefault="00A40E96" w:rsidP="00A67E45">
            <w:pPr>
              <w:spacing w:after="0" w:line="240" w:lineRule="auto"/>
              <w:jc w:val="center"/>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5</w:t>
            </w:r>
          </w:p>
        </w:tc>
        <w:tc>
          <w:tcPr>
            <w:tcW w:w="851" w:type="dxa"/>
            <w:shd w:val="clear" w:color="auto" w:fill="auto"/>
            <w:noWrap/>
            <w:vAlign w:val="center"/>
          </w:tcPr>
          <w:p w14:paraId="59AD4731" w14:textId="77777777" w:rsidR="00A40E96" w:rsidRPr="0036078F" w:rsidRDefault="00A40E96" w:rsidP="00A67E45">
            <w:pPr>
              <w:spacing w:after="0" w:line="240" w:lineRule="auto"/>
              <w:jc w:val="center"/>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6</w:t>
            </w:r>
          </w:p>
        </w:tc>
        <w:tc>
          <w:tcPr>
            <w:tcW w:w="992" w:type="dxa"/>
            <w:gridSpan w:val="2"/>
            <w:shd w:val="clear" w:color="auto" w:fill="auto"/>
            <w:noWrap/>
            <w:vAlign w:val="center"/>
          </w:tcPr>
          <w:p w14:paraId="67910E9F" w14:textId="77777777" w:rsidR="00A40E96" w:rsidRPr="0036078F" w:rsidRDefault="00A40E96" w:rsidP="00A67E45">
            <w:pPr>
              <w:spacing w:after="0" w:line="240" w:lineRule="auto"/>
              <w:jc w:val="center"/>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7</w:t>
            </w:r>
          </w:p>
        </w:tc>
        <w:tc>
          <w:tcPr>
            <w:tcW w:w="1134" w:type="dxa"/>
            <w:gridSpan w:val="2"/>
            <w:shd w:val="clear" w:color="auto" w:fill="auto"/>
            <w:noWrap/>
            <w:vAlign w:val="center"/>
          </w:tcPr>
          <w:p w14:paraId="42EAD236" w14:textId="77777777" w:rsidR="00A40E96" w:rsidRPr="0036078F" w:rsidRDefault="00A40E96" w:rsidP="00A67E45">
            <w:pPr>
              <w:spacing w:after="0" w:line="240" w:lineRule="auto"/>
              <w:jc w:val="center"/>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8</w:t>
            </w:r>
          </w:p>
        </w:tc>
        <w:tc>
          <w:tcPr>
            <w:tcW w:w="1247" w:type="dxa"/>
            <w:gridSpan w:val="2"/>
            <w:shd w:val="clear" w:color="auto" w:fill="auto"/>
            <w:noWrap/>
            <w:vAlign w:val="center"/>
          </w:tcPr>
          <w:p w14:paraId="458F4366" w14:textId="77777777" w:rsidR="00A40E96" w:rsidRPr="0036078F" w:rsidRDefault="00A40E96" w:rsidP="00A67E45">
            <w:pPr>
              <w:spacing w:after="0" w:line="240" w:lineRule="auto"/>
              <w:jc w:val="center"/>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9</w:t>
            </w:r>
          </w:p>
        </w:tc>
        <w:tc>
          <w:tcPr>
            <w:tcW w:w="1304" w:type="dxa"/>
            <w:shd w:val="clear" w:color="auto" w:fill="auto"/>
            <w:noWrap/>
            <w:vAlign w:val="center"/>
          </w:tcPr>
          <w:p w14:paraId="24197B78" w14:textId="77777777" w:rsidR="00A40E96" w:rsidRPr="0036078F" w:rsidRDefault="00A40E96" w:rsidP="00A67E45">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6078F">
              <w:rPr>
                <w:rFonts w:ascii="Times New Roman" w:eastAsia="Times New Roman" w:hAnsi="Times New Roman" w:cs="Times New Roman"/>
                <w:color w:val="000000"/>
                <w:kern w:val="0"/>
                <w:sz w:val="24"/>
                <w:szCs w:val="24"/>
                <w:lang w:eastAsia="ru-RU"/>
                <w14:ligatures w14:val="none"/>
              </w:rPr>
              <w:t>1</w:t>
            </w:r>
            <w:r>
              <w:rPr>
                <w:rFonts w:ascii="Times New Roman" w:eastAsia="Times New Roman" w:hAnsi="Times New Roman" w:cs="Times New Roman"/>
                <w:color w:val="000000"/>
                <w:kern w:val="0"/>
                <w:sz w:val="24"/>
                <w:szCs w:val="24"/>
                <w:lang w:eastAsia="ru-RU"/>
                <w14:ligatures w14:val="none"/>
              </w:rPr>
              <w:t>0</w:t>
            </w:r>
          </w:p>
        </w:tc>
        <w:tc>
          <w:tcPr>
            <w:tcW w:w="851" w:type="dxa"/>
            <w:gridSpan w:val="2"/>
            <w:shd w:val="clear" w:color="auto" w:fill="auto"/>
            <w:noWrap/>
            <w:vAlign w:val="center"/>
          </w:tcPr>
          <w:p w14:paraId="00A27527" w14:textId="77777777" w:rsidR="00A40E96" w:rsidRPr="0036078F" w:rsidRDefault="00A40E96" w:rsidP="00A67E45">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6078F">
              <w:rPr>
                <w:rFonts w:ascii="Times New Roman" w:eastAsia="Times New Roman" w:hAnsi="Times New Roman" w:cs="Times New Roman"/>
                <w:color w:val="000000"/>
                <w:kern w:val="0"/>
                <w:sz w:val="24"/>
                <w:szCs w:val="24"/>
                <w:lang w:eastAsia="ru-RU"/>
                <w14:ligatures w14:val="none"/>
              </w:rPr>
              <w:t>1</w:t>
            </w:r>
            <w:r>
              <w:rPr>
                <w:rFonts w:ascii="Times New Roman" w:eastAsia="Times New Roman" w:hAnsi="Times New Roman" w:cs="Times New Roman"/>
                <w:color w:val="000000"/>
                <w:kern w:val="0"/>
                <w:sz w:val="24"/>
                <w:szCs w:val="24"/>
                <w:lang w:eastAsia="ru-RU"/>
                <w14:ligatures w14:val="none"/>
              </w:rPr>
              <w:t>1</w:t>
            </w:r>
          </w:p>
        </w:tc>
        <w:tc>
          <w:tcPr>
            <w:tcW w:w="709" w:type="dxa"/>
            <w:gridSpan w:val="2"/>
          </w:tcPr>
          <w:p w14:paraId="73750260" w14:textId="77777777" w:rsidR="00A40E96" w:rsidRPr="0036078F" w:rsidRDefault="00A40E96" w:rsidP="00A67E45">
            <w:pPr>
              <w:spacing w:after="0" w:line="240" w:lineRule="auto"/>
              <w:jc w:val="center"/>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12</w:t>
            </w:r>
          </w:p>
        </w:tc>
        <w:tc>
          <w:tcPr>
            <w:tcW w:w="963" w:type="dxa"/>
            <w:shd w:val="clear" w:color="auto" w:fill="auto"/>
            <w:noWrap/>
            <w:vAlign w:val="center"/>
          </w:tcPr>
          <w:p w14:paraId="6AE91954" w14:textId="77777777" w:rsidR="00A40E96" w:rsidRPr="0036078F" w:rsidRDefault="00A40E96" w:rsidP="00A67E45">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6078F">
              <w:rPr>
                <w:rFonts w:ascii="Times New Roman" w:eastAsia="Times New Roman" w:hAnsi="Times New Roman" w:cs="Times New Roman"/>
                <w:color w:val="000000"/>
                <w:kern w:val="0"/>
                <w:sz w:val="24"/>
                <w:szCs w:val="24"/>
                <w:lang w:eastAsia="ru-RU"/>
                <w14:ligatures w14:val="none"/>
              </w:rPr>
              <w:t>1</w:t>
            </w:r>
            <w:r>
              <w:rPr>
                <w:rFonts w:ascii="Times New Roman" w:eastAsia="Times New Roman" w:hAnsi="Times New Roman" w:cs="Times New Roman"/>
                <w:color w:val="000000"/>
                <w:kern w:val="0"/>
                <w:sz w:val="24"/>
                <w:szCs w:val="24"/>
                <w:lang w:eastAsia="ru-RU"/>
                <w14:ligatures w14:val="none"/>
              </w:rPr>
              <w:t>3</w:t>
            </w:r>
          </w:p>
        </w:tc>
      </w:tr>
      <w:tr w:rsidR="008936A2" w:rsidRPr="0036078F" w14:paraId="6842539D" w14:textId="77777777" w:rsidTr="002570B4">
        <w:trPr>
          <w:gridBefore w:val="1"/>
          <w:wBefore w:w="113" w:type="dxa"/>
          <w:trHeight w:val="295"/>
        </w:trPr>
        <w:tc>
          <w:tcPr>
            <w:tcW w:w="1765" w:type="dxa"/>
            <w:shd w:val="clear" w:color="auto" w:fill="auto"/>
            <w:vAlign w:val="center"/>
          </w:tcPr>
          <w:p w14:paraId="2E055AA1" w14:textId="77777777" w:rsidR="008936A2" w:rsidRPr="0036078F" w:rsidRDefault="008936A2" w:rsidP="00A67E45">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1539" w:type="dxa"/>
            <w:gridSpan w:val="2"/>
            <w:shd w:val="clear" w:color="auto" w:fill="auto"/>
            <w:vAlign w:val="center"/>
          </w:tcPr>
          <w:p w14:paraId="1E728D3C" w14:textId="77777777" w:rsidR="008936A2" w:rsidRPr="0036078F" w:rsidRDefault="008936A2" w:rsidP="00A67E45">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1223" w:type="dxa"/>
            <w:gridSpan w:val="2"/>
            <w:shd w:val="clear" w:color="auto" w:fill="auto"/>
            <w:noWrap/>
            <w:vAlign w:val="center"/>
          </w:tcPr>
          <w:p w14:paraId="2BA0F9DC" w14:textId="77777777" w:rsidR="008936A2" w:rsidRPr="0036078F" w:rsidRDefault="008936A2" w:rsidP="00A67E45">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1074" w:type="dxa"/>
            <w:gridSpan w:val="2"/>
            <w:shd w:val="clear" w:color="auto" w:fill="auto"/>
            <w:noWrap/>
            <w:vAlign w:val="center"/>
          </w:tcPr>
          <w:p w14:paraId="599E3633" w14:textId="77777777" w:rsidR="008936A2" w:rsidRDefault="008936A2" w:rsidP="00A67E45">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992" w:type="dxa"/>
            <w:gridSpan w:val="2"/>
            <w:shd w:val="clear" w:color="auto" w:fill="auto"/>
            <w:noWrap/>
            <w:vAlign w:val="center"/>
          </w:tcPr>
          <w:p w14:paraId="25923518" w14:textId="77777777" w:rsidR="008936A2" w:rsidRDefault="008936A2" w:rsidP="00A67E45">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851" w:type="dxa"/>
            <w:shd w:val="clear" w:color="auto" w:fill="auto"/>
            <w:noWrap/>
            <w:vAlign w:val="center"/>
          </w:tcPr>
          <w:p w14:paraId="750BA924" w14:textId="77777777" w:rsidR="008936A2" w:rsidRDefault="008936A2" w:rsidP="00A67E45">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992" w:type="dxa"/>
            <w:gridSpan w:val="2"/>
            <w:shd w:val="clear" w:color="auto" w:fill="auto"/>
            <w:noWrap/>
            <w:vAlign w:val="center"/>
          </w:tcPr>
          <w:p w14:paraId="5B64B899" w14:textId="77777777" w:rsidR="008936A2" w:rsidRDefault="008936A2" w:rsidP="00A67E45">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1134" w:type="dxa"/>
            <w:gridSpan w:val="2"/>
            <w:shd w:val="clear" w:color="auto" w:fill="auto"/>
            <w:noWrap/>
            <w:vAlign w:val="center"/>
          </w:tcPr>
          <w:p w14:paraId="420A9C6D" w14:textId="77777777" w:rsidR="008936A2" w:rsidRDefault="008936A2" w:rsidP="00A67E45">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1247" w:type="dxa"/>
            <w:gridSpan w:val="2"/>
            <w:shd w:val="clear" w:color="auto" w:fill="auto"/>
            <w:noWrap/>
            <w:vAlign w:val="center"/>
          </w:tcPr>
          <w:p w14:paraId="2C1FC915" w14:textId="77777777" w:rsidR="008936A2" w:rsidRDefault="008936A2" w:rsidP="00A67E45">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1304" w:type="dxa"/>
            <w:shd w:val="clear" w:color="auto" w:fill="auto"/>
            <w:noWrap/>
            <w:vAlign w:val="center"/>
          </w:tcPr>
          <w:p w14:paraId="5A71E90B" w14:textId="77777777" w:rsidR="008936A2" w:rsidRPr="0036078F" w:rsidRDefault="008936A2" w:rsidP="00A67E45">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851" w:type="dxa"/>
            <w:gridSpan w:val="2"/>
            <w:shd w:val="clear" w:color="auto" w:fill="auto"/>
            <w:noWrap/>
            <w:vAlign w:val="center"/>
          </w:tcPr>
          <w:p w14:paraId="5F063099" w14:textId="77777777" w:rsidR="008936A2" w:rsidRPr="0036078F" w:rsidRDefault="008936A2" w:rsidP="00A67E45">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709" w:type="dxa"/>
            <w:gridSpan w:val="2"/>
          </w:tcPr>
          <w:p w14:paraId="0B83431D" w14:textId="77777777" w:rsidR="008936A2" w:rsidRDefault="008936A2" w:rsidP="00A67E45">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963" w:type="dxa"/>
            <w:shd w:val="clear" w:color="auto" w:fill="auto"/>
            <w:noWrap/>
            <w:vAlign w:val="center"/>
          </w:tcPr>
          <w:p w14:paraId="45B267BB" w14:textId="77777777" w:rsidR="008936A2" w:rsidRPr="0036078F" w:rsidRDefault="008936A2" w:rsidP="00A67E45">
            <w:pPr>
              <w:spacing w:after="0" w:line="240" w:lineRule="auto"/>
              <w:jc w:val="center"/>
              <w:rPr>
                <w:rFonts w:ascii="Times New Roman" w:eastAsia="Times New Roman" w:hAnsi="Times New Roman" w:cs="Times New Roman"/>
                <w:color w:val="000000"/>
                <w:kern w:val="0"/>
                <w:sz w:val="24"/>
                <w:szCs w:val="24"/>
                <w:lang w:eastAsia="ru-RU"/>
                <w14:ligatures w14:val="none"/>
              </w:rPr>
            </w:pPr>
          </w:p>
        </w:tc>
      </w:tr>
      <w:tr w:rsidR="00A40E96" w:rsidRPr="0036078F" w14:paraId="1F7D558B" w14:textId="77777777" w:rsidTr="00A40E96">
        <w:trPr>
          <w:trHeight w:val="964"/>
        </w:trPr>
        <w:tc>
          <w:tcPr>
            <w:tcW w:w="2425" w:type="dxa"/>
            <w:gridSpan w:val="3"/>
            <w:vMerge w:val="restart"/>
            <w:shd w:val="clear" w:color="auto" w:fill="auto"/>
            <w:vAlign w:val="center"/>
          </w:tcPr>
          <w:p w14:paraId="12ABBFC7" w14:textId="2AAB4521" w:rsidR="00A40E96" w:rsidRPr="0036078F" w:rsidRDefault="00A40E96" w:rsidP="00A67E45">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6078F">
              <w:rPr>
                <w:rFonts w:ascii="Times New Roman" w:eastAsia="Times New Roman" w:hAnsi="Times New Roman" w:cs="Times New Roman"/>
                <w:kern w:val="0"/>
                <w:sz w:val="20"/>
                <w:szCs w:val="20"/>
                <w:lang w:eastAsia="ru-RU"/>
                <w14:ligatures w14:val="none"/>
              </w:rPr>
              <w:lastRenderedPageBreak/>
              <w:br w:type="page"/>
            </w:r>
            <w:r w:rsidRPr="0036078F">
              <w:rPr>
                <w:rFonts w:ascii="Times New Roman" w:eastAsia="Times New Roman" w:hAnsi="Times New Roman" w:cs="Times New Roman"/>
                <w:color w:val="000000"/>
                <w:kern w:val="0"/>
                <w:sz w:val="24"/>
                <w:szCs w:val="24"/>
                <w:lang w:eastAsia="ru-RU"/>
                <w14:ligatures w14:val="none"/>
              </w:rPr>
              <w:t>Площадь земельного участка (частей земельного участка, приходящаяся на соответствующее функциональное использование)</w:t>
            </w:r>
            <w:r w:rsidRPr="00225B04">
              <w:rPr>
                <w:rFonts w:ascii="Times New Roman" w:eastAsia="Times New Roman" w:hAnsi="Times New Roman" w:cs="Times New Roman"/>
                <w:color w:val="000000"/>
                <w:kern w:val="0"/>
                <w:sz w:val="24"/>
                <w:szCs w:val="24"/>
                <w:vertAlign w:val="superscript"/>
                <w:lang w:eastAsia="ru-RU"/>
                <w14:ligatures w14:val="none"/>
              </w:rPr>
              <w:t>4</w:t>
            </w:r>
            <w:r w:rsidRPr="0036078F">
              <w:rPr>
                <w:rFonts w:ascii="Times New Roman" w:eastAsia="Times New Roman" w:hAnsi="Times New Roman" w:cs="Times New Roman"/>
                <w:color w:val="000000"/>
                <w:kern w:val="0"/>
                <w:sz w:val="24"/>
                <w:szCs w:val="24"/>
                <w:lang w:eastAsia="ru-RU"/>
                <w14:ligatures w14:val="none"/>
              </w:rPr>
              <w:t>, кв.м.</w:t>
            </w:r>
          </w:p>
        </w:tc>
        <w:tc>
          <w:tcPr>
            <w:tcW w:w="3020" w:type="dxa"/>
            <w:gridSpan w:val="4"/>
            <w:shd w:val="clear" w:color="auto" w:fill="auto"/>
            <w:vAlign w:val="center"/>
          </w:tcPr>
          <w:p w14:paraId="61E9010B" w14:textId="77777777" w:rsidR="00A40E96" w:rsidRPr="0036078F" w:rsidRDefault="00A40E96" w:rsidP="00A67E45">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6078F">
              <w:rPr>
                <w:rFonts w:ascii="Times New Roman" w:eastAsia="Times New Roman" w:hAnsi="Times New Roman" w:cs="Times New Roman"/>
                <w:color w:val="000000"/>
                <w:kern w:val="0"/>
                <w:sz w:val="24"/>
                <w:szCs w:val="24"/>
                <w:lang w:eastAsia="ru-RU"/>
                <w14:ligatures w14:val="none"/>
              </w:rPr>
              <w:t>Информация о решении, являющимся основанием для возникновения, прекращения или перехода прав на земельный участок</w:t>
            </w:r>
            <w:r>
              <w:rPr>
                <w:rFonts w:ascii="Times New Roman" w:eastAsia="Times New Roman" w:hAnsi="Times New Roman" w:cs="Times New Roman"/>
                <w:color w:val="000000"/>
                <w:kern w:val="0"/>
                <w:sz w:val="24"/>
                <w:szCs w:val="24"/>
                <w:lang w:eastAsia="ru-RU"/>
                <w14:ligatures w14:val="none"/>
              </w:rPr>
              <w:t xml:space="preserve">, иного пользования </w:t>
            </w:r>
            <w:r w:rsidRPr="00AA660E">
              <w:rPr>
                <w:rFonts w:ascii="Times New Roman" w:eastAsia="Times New Roman" w:hAnsi="Times New Roman" w:cs="Times New Roman"/>
                <w:color w:val="000000"/>
                <w:kern w:val="0"/>
                <w:sz w:val="24"/>
                <w:szCs w:val="24"/>
                <w:lang w:eastAsia="ru-RU"/>
                <w14:ligatures w14:val="none"/>
              </w:rPr>
              <w:t>земельным участк</w:t>
            </w:r>
            <w:r>
              <w:rPr>
                <w:rFonts w:ascii="Times New Roman" w:eastAsia="Times New Roman" w:hAnsi="Times New Roman" w:cs="Times New Roman"/>
                <w:color w:val="000000"/>
                <w:kern w:val="0"/>
                <w:sz w:val="24"/>
                <w:szCs w:val="24"/>
                <w:lang w:eastAsia="ru-RU"/>
                <w14:ligatures w14:val="none"/>
              </w:rPr>
              <w:t>ом</w:t>
            </w:r>
            <w:r w:rsidRPr="00AA660E">
              <w:rPr>
                <w:rFonts w:ascii="Times New Roman" w:eastAsia="Times New Roman" w:hAnsi="Times New Roman" w:cs="Times New Roman"/>
                <w:color w:val="000000"/>
                <w:kern w:val="0"/>
                <w:sz w:val="24"/>
                <w:szCs w:val="24"/>
                <w:lang w:eastAsia="ru-RU"/>
                <w14:ligatures w14:val="none"/>
              </w:rPr>
              <w:t>, в отношении котор</w:t>
            </w:r>
            <w:r>
              <w:rPr>
                <w:rFonts w:ascii="Times New Roman" w:eastAsia="Times New Roman" w:hAnsi="Times New Roman" w:cs="Times New Roman"/>
                <w:color w:val="000000"/>
                <w:kern w:val="0"/>
                <w:sz w:val="24"/>
                <w:szCs w:val="24"/>
                <w:lang w:eastAsia="ru-RU"/>
                <w14:ligatures w14:val="none"/>
              </w:rPr>
              <w:t>ого</w:t>
            </w:r>
            <w:r w:rsidRPr="00AA660E">
              <w:rPr>
                <w:rFonts w:ascii="Times New Roman" w:eastAsia="Times New Roman" w:hAnsi="Times New Roman" w:cs="Times New Roman"/>
                <w:color w:val="000000"/>
                <w:kern w:val="0"/>
                <w:sz w:val="24"/>
                <w:szCs w:val="24"/>
                <w:lang w:eastAsia="ru-RU"/>
                <w14:ligatures w14:val="none"/>
              </w:rPr>
              <w:t xml:space="preserve"> в соответствии с законодательством плательщики имеют право осуществлять пользование</w:t>
            </w:r>
          </w:p>
        </w:tc>
        <w:tc>
          <w:tcPr>
            <w:tcW w:w="2127" w:type="dxa"/>
            <w:gridSpan w:val="5"/>
            <w:vMerge w:val="restart"/>
            <w:shd w:val="clear" w:color="auto" w:fill="auto"/>
            <w:vAlign w:val="center"/>
          </w:tcPr>
          <w:p w14:paraId="42D9F556" w14:textId="77777777" w:rsidR="00A40E96" w:rsidRPr="0036078F" w:rsidRDefault="00A40E96" w:rsidP="00A67E45">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6078F">
              <w:rPr>
                <w:rFonts w:ascii="Times New Roman" w:eastAsia="Times New Roman" w:hAnsi="Times New Roman" w:cs="Times New Roman"/>
                <w:color w:val="000000"/>
                <w:kern w:val="0"/>
                <w:sz w:val="24"/>
                <w:szCs w:val="24"/>
                <w:lang w:eastAsia="ru-RU"/>
                <w14:ligatures w14:val="none"/>
              </w:rPr>
              <w:t>Период</w:t>
            </w:r>
            <w:r>
              <w:rPr>
                <w:rFonts w:ascii="Times New Roman" w:eastAsia="Times New Roman" w:hAnsi="Times New Roman" w:cs="Times New Roman"/>
                <w:color w:val="000000"/>
                <w:kern w:val="0"/>
                <w:sz w:val="24"/>
                <w:szCs w:val="24"/>
                <w:lang w:eastAsia="ru-RU"/>
                <w14:ligatures w14:val="none"/>
              </w:rPr>
              <w:t xml:space="preserve"> пользования земельным участком</w:t>
            </w:r>
          </w:p>
        </w:tc>
        <w:tc>
          <w:tcPr>
            <w:tcW w:w="1417" w:type="dxa"/>
            <w:gridSpan w:val="2"/>
            <w:vMerge w:val="restart"/>
            <w:shd w:val="clear" w:color="auto" w:fill="auto"/>
            <w:vAlign w:val="center"/>
          </w:tcPr>
          <w:p w14:paraId="3EA5C520" w14:textId="77777777" w:rsidR="00A40E96" w:rsidRPr="0036078F" w:rsidRDefault="00A40E96" w:rsidP="00A67E45">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6078F">
              <w:rPr>
                <w:rFonts w:ascii="Times New Roman" w:eastAsia="Times New Roman" w:hAnsi="Times New Roman" w:cs="Times New Roman"/>
                <w:color w:val="000000"/>
                <w:kern w:val="0"/>
                <w:sz w:val="24"/>
                <w:szCs w:val="24"/>
                <w:lang w:eastAsia="ru-RU"/>
                <w14:ligatures w14:val="none"/>
              </w:rPr>
              <w:t>Целевое назначение земельного участка</w:t>
            </w:r>
            <w:r>
              <w:rPr>
                <w:rFonts w:ascii="Times New Roman" w:eastAsia="Times New Roman" w:hAnsi="Times New Roman" w:cs="Times New Roman"/>
                <w:color w:val="000000"/>
                <w:kern w:val="0"/>
                <w:sz w:val="24"/>
                <w:szCs w:val="24"/>
                <w:vertAlign w:val="superscript"/>
                <w:lang w:eastAsia="ru-RU"/>
                <w14:ligatures w14:val="none"/>
              </w:rPr>
              <w:t>8</w:t>
            </w:r>
          </w:p>
        </w:tc>
        <w:tc>
          <w:tcPr>
            <w:tcW w:w="1701" w:type="dxa"/>
            <w:gridSpan w:val="2"/>
            <w:vMerge w:val="restart"/>
            <w:shd w:val="clear" w:color="auto" w:fill="auto"/>
            <w:vAlign w:val="center"/>
          </w:tcPr>
          <w:p w14:paraId="78883124" w14:textId="77777777" w:rsidR="00A40E96" w:rsidRPr="0036078F" w:rsidRDefault="00A40E96" w:rsidP="00A67E45">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6078F">
              <w:rPr>
                <w:rFonts w:ascii="Times New Roman" w:eastAsia="Times New Roman" w:hAnsi="Times New Roman" w:cs="Times New Roman"/>
                <w:color w:val="000000"/>
                <w:kern w:val="0"/>
                <w:sz w:val="24"/>
                <w:szCs w:val="24"/>
                <w:lang w:eastAsia="ru-RU"/>
                <w14:ligatures w14:val="none"/>
              </w:rPr>
              <w:t>Функциональное использование земельного участка (вид оценочной зоны)</w:t>
            </w:r>
            <w:r>
              <w:rPr>
                <w:rFonts w:ascii="Times New Roman" w:eastAsia="Times New Roman" w:hAnsi="Times New Roman" w:cs="Times New Roman"/>
                <w:color w:val="000000"/>
                <w:kern w:val="0"/>
                <w:sz w:val="24"/>
                <w:szCs w:val="24"/>
                <w:vertAlign w:val="superscript"/>
                <w:lang w:eastAsia="ru-RU"/>
                <w14:ligatures w14:val="none"/>
              </w:rPr>
              <w:t>9</w:t>
            </w:r>
          </w:p>
        </w:tc>
        <w:tc>
          <w:tcPr>
            <w:tcW w:w="1843" w:type="dxa"/>
            <w:gridSpan w:val="3"/>
            <w:vMerge w:val="restart"/>
            <w:shd w:val="clear" w:color="auto" w:fill="auto"/>
            <w:vAlign w:val="center"/>
          </w:tcPr>
          <w:p w14:paraId="1BD22E16" w14:textId="77777777" w:rsidR="00A40E96" w:rsidRPr="0036078F" w:rsidRDefault="00A40E96" w:rsidP="00A67E45">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6078F">
              <w:rPr>
                <w:rFonts w:ascii="Times New Roman" w:eastAsia="Times New Roman" w:hAnsi="Times New Roman" w:cs="Times New Roman"/>
                <w:color w:val="000000"/>
                <w:kern w:val="0"/>
                <w:sz w:val="24"/>
                <w:szCs w:val="24"/>
                <w:lang w:eastAsia="ru-RU"/>
                <w14:ligatures w14:val="none"/>
              </w:rPr>
              <w:t>Кадастровая стоимость 1 кв.м земельного участка в белорусских рублях по состоянию на 1 января года, в котором принято решение</w:t>
            </w:r>
            <w:r>
              <w:rPr>
                <w:rFonts w:ascii="Times New Roman" w:eastAsia="Times New Roman" w:hAnsi="Times New Roman" w:cs="Times New Roman"/>
                <w:color w:val="000000"/>
                <w:kern w:val="0"/>
                <w:sz w:val="24"/>
                <w:szCs w:val="24"/>
                <w:vertAlign w:val="superscript"/>
                <w:lang w:eastAsia="ru-RU"/>
                <w14:ligatures w14:val="none"/>
              </w:rPr>
              <w:t>10</w:t>
            </w:r>
          </w:p>
        </w:tc>
        <w:tc>
          <w:tcPr>
            <w:tcW w:w="992" w:type="dxa"/>
            <w:gridSpan w:val="2"/>
            <w:vMerge w:val="restart"/>
            <w:shd w:val="clear" w:color="auto" w:fill="auto"/>
            <w:vAlign w:val="center"/>
          </w:tcPr>
          <w:p w14:paraId="693ECD25" w14:textId="77777777" w:rsidR="00A40E96" w:rsidRPr="0036078F" w:rsidRDefault="00A40E96" w:rsidP="00A67E45">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6078F">
              <w:rPr>
                <w:rFonts w:ascii="Times New Roman" w:eastAsia="Times New Roman" w:hAnsi="Times New Roman" w:cs="Times New Roman"/>
                <w:color w:val="000000"/>
                <w:kern w:val="0"/>
                <w:sz w:val="24"/>
                <w:szCs w:val="24"/>
                <w:lang w:eastAsia="ru-RU"/>
                <w14:ligatures w14:val="none"/>
              </w:rPr>
              <w:t>Вид права на земельный участок</w:t>
            </w:r>
            <w:r>
              <w:rPr>
                <w:rFonts w:ascii="Times New Roman" w:eastAsia="Times New Roman" w:hAnsi="Times New Roman" w:cs="Times New Roman"/>
                <w:color w:val="000000"/>
                <w:kern w:val="0"/>
                <w:sz w:val="24"/>
                <w:szCs w:val="24"/>
                <w:vertAlign w:val="superscript"/>
                <w:lang w:eastAsia="ru-RU"/>
                <w14:ligatures w14:val="none"/>
              </w:rPr>
              <w:t>11</w:t>
            </w:r>
          </w:p>
        </w:tc>
        <w:tc>
          <w:tcPr>
            <w:tcW w:w="1232" w:type="dxa"/>
            <w:gridSpan w:val="2"/>
            <w:vMerge w:val="restart"/>
            <w:vAlign w:val="center"/>
          </w:tcPr>
          <w:p w14:paraId="2950E566" w14:textId="77777777" w:rsidR="00A40E96" w:rsidRPr="0036078F" w:rsidRDefault="00A40E96" w:rsidP="00A67E45">
            <w:pPr>
              <w:spacing w:after="0" w:line="240" w:lineRule="auto"/>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Категория земель</w:t>
            </w:r>
            <w:r w:rsidRPr="00B718DD">
              <w:rPr>
                <w:rFonts w:ascii="Times New Roman" w:eastAsia="Times New Roman" w:hAnsi="Times New Roman" w:cs="Times New Roman"/>
                <w:color w:val="000000"/>
                <w:kern w:val="0"/>
                <w:sz w:val="24"/>
                <w:szCs w:val="24"/>
                <w:vertAlign w:val="superscript"/>
                <w:lang w:eastAsia="ru-RU"/>
                <w14:ligatures w14:val="none"/>
              </w:rPr>
              <w:t>12</w:t>
            </w:r>
          </w:p>
        </w:tc>
      </w:tr>
      <w:tr w:rsidR="00A40E96" w:rsidRPr="0036078F" w14:paraId="197BD6BF" w14:textId="77777777" w:rsidTr="00A40E96">
        <w:trPr>
          <w:trHeight w:val="1686"/>
        </w:trPr>
        <w:tc>
          <w:tcPr>
            <w:tcW w:w="2425" w:type="dxa"/>
            <w:gridSpan w:val="3"/>
            <w:vMerge/>
            <w:vAlign w:val="center"/>
          </w:tcPr>
          <w:p w14:paraId="26478705" w14:textId="77777777" w:rsidR="00A40E96" w:rsidRPr="0036078F" w:rsidRDefault="00A40E96" w:rsidP="00A67E45">
            <w:pPr>
              <w:spacing w:after="0" w:line="240" w:lineRule="auto"/>
              <w:rPr>
                <w:rFonts w:ascii="Times New Roman" w:eastAsia="Times New Roman" w:hAnsi="Times New Roman" w:cs="Times New Roman"/>
                <w:color w:val="000000"/>
                <w:kern w:val="0"/>
                <w:sz w:val="24"/>
                <w:szCs w:val="24"/>
                <w:lang w:eastAsia="ru-RU"/>
                <w14:ligatures w14:val="none"/>
              </w:rPr>
            </w:pPr>
          </w:p>
        </w:tc>
        <w:tc>
          <w:tcPr>
            <w:tcW w:w="992" w:type="dxa"/>
            <w:vMerge w:val="restart"/>
            <w:shd w:val="clear" w:color="auto" w:fill="auto"/>
            <w:vAlign w:val="center"/>
          </w:tcPr>
          <w:p w14:paraId="21139645" w14:textId="77777777" w:rsidR="00A40E96" w:rsidRPr="0036078F" w:rsidRDefault="00A40E96" w:rsidP="00A67E45">
            <w:pPr>
              <w:spacing w:after="0" w:line="240" w:lineRule="auto"/>
              <w:jc w:val="center"/>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Код вида решения (пользования)</w:t>
            </w:r>
          </w:p>
        </w:tc>
        <w:tc>
          <w:tcPr>
            <w:tcW w:w="753" w:type="dxa"/>
            <w:vMerge w:val="restart"/>
            <w:shd w:val="clear" w:color="auto" w:fill="auto"/>
            <w:vAlign w:val="center"/>
          </w:tcPr>
          <w:p w14:paraId="0778AB8A" w14:textId="77777777" w:rsidR="00A40E96" w:rsidRPr="0036078F" w:rsidRDefault="00A40E96" w:rsidP="00A67E45">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6078F">
              <w:rPr>
                <w:rFonts w:ascii="Times New Roman" w:eastAsia="Times New Roman" w:hAnsi="Times New Roman" w:cs="Times New Roman"/>
                <w:color w:val="000000"/>
                <w:kern w:val="0"/>
                <w:sz w:val="24"/>
                <w:szCs w:val="24"/>
                <w:lang w:eastAsia="ru-RU"/>
                <w14:ligatures w14:val="none"/>
              </w:rPr>
              <w:t>Дата принятия решения</w:t>
            </w:r>
            <w:r>
              <w:rPr>
                <w:rFonts w:ascii="Times New Roman" w:eastAsia="Times New Roman" w:hAnsi="Times New Roman" w:cs="Times New Roman"/>
                <w:color w:val="000000"/>
                <w:kern w:val="0"/>
                <w:sz w:val="24"/>
                <w:szCs w:val="24"/>
                <w:vertAlign w:val="superscript"/>
                <w:lang w:eastAsia="ru-RU"/>
                <w14:ligatures w14:val="none"/>
              </w:rPr>
              <w:t>5</w:t>
            </w:r>
          </w:p>
        </w:tc>
        <w:tc>
          <w:tcPr>
            <w:tcW w:w="1275" w:type="dxa"/>
            <w:gridSpan w:val="2"/>
            <w:vMerge w:val="restart"/>
            <w:shd w:val="clear" w:color="auto" w:fill="auto"/>
            <w:vAlign w:val="center"/>
          </w:tcPr>
          <w:p w14:paraId="3B5971C6" w14:textId="77777777" w:rsidR="00A40E96" w:rsidRPr="0036078F" w:rsidRDefault="00A40E96" w:rsidP="00A67E45">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6078F">
              <w:rPr>
                <w:rFonts w:ascii="Times New Roman" w:eastAsia="Times New Roman" w:hAnsi="Times New Roman" w:cs="Times New Roman"/>
                <w:color w:val="000000"/>
                <w:kern w:val="0"/>
                <w:sz w:val="24"/>
                <w:szCs w:val="24"/>
                <w:lang w:eastAsia="ru-RU"/>
                <w14:ligatures w14:val="none"/>
              </w:rPr>
              <w:t>Номер принятия решения</w:t>
            </w:r>
          </w:p>
        </w:tc>
        <w:tc>
          <w:tcPr>
            <w:tcW w:w="2127" w:type="dxa"/>
            <w:gridSpan w:val="5"/>
            <w:vMerge/>
            <w:shd w:val="clear" w:color="auto" w:fill="auto"/>
            <w:vAlign w:val="center"/>
          </w:tcPr>
          <w:p w14:paraId="716E8BF3" w14:textId="77777777" w:rsidR="00A40E96" w:rsidRPr="0036078F" w:rsidRDefault="00A40E96" w:rsidP="00A67E45">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1417" w:type="dxa"/>
            <w:gridSpan w:val="2"/>
            <w:vMerge/>
            <w:vAlign w:val="center"/>
          </w:tcPr>
          <w:p w14:paraId="38FBCD02" w14:textId="77777777" w:rsidR="00A40E96" w:rsidRPr="0036078F" w:rsidRDefault="00A40E96" w:rsidP="00A67E45">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701" w:type="dxa"/>
            <w:gridSpan w:val="2"/>
            <w:vMerge/>
            <w:vAlign w:val="center"/>
          </w:tcPr>
          <w:p w14:paraId="2EF49693" w14:textId="77777777" w:rsidR="00A40E96" w:rsidRPr="0036078F" w:rsidRDefault="00A40E96" w:rsidP="00A67E45">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843" w:type="dxa"/>
            <w:gridSpan w:val="3"/>
            <w:vMerge/>
            <w:vAlign w:val="center"/>
          </w:tcPr>
          <w:p w14:paraId="78415EDD" w14:textId="77777777" w:rsidR="00A40E96" w:rsidRPr="0036078F" w:rsidRDefault="00A40E96" w:rsidP="00A67E45">
            <w:pPr>
              <w:spacing w:after="0" w:line="240" w:lineRule="auto"/>
              <w:rPr>
                <w:rFonts w:ascii="Times New Roman" w:eastAsia="Times New Roman" w:hAnsi="Times New Roman" w:cs="Times New Roman"/>
                <w:color w:val="000000"/>
                <w:kern w:val="0"/>
                <w:sz w:val="24"/>
                <w:szCs w:val="24"/>
                <w:lang w:eastAsia="ru-RU"/>
                <w14:ligatures w14:val="none"/>
              </w:rPr>
            </w:pPr>
          </w:p>
        </w:tc>
        <w:tc>
          <w:tcPr>
            <w:tcW w:w="992" w:type="dxa"/>
            <w:gridSpan w:val="2"/>
            <w:vMerge/>
            <w:vAlign w:val="center"/>
          </w:tcPr>
          <w:p w14:paraId="7EE13FD7" w14:textId="77777777" w:rsidR="00A40E96" w:rsidRPr="0036078F" w:rsidRDefault="00A40E96" w:rsidP="00A67E45">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232" w:type="dxa"/>
            <w:gridSpan w:val="2"/>
            <w:vMerge/>
          </w:tcPr>
          <w:p w14:paraId="225B092D" w14:textId="77777777" w:rsidR="00A40E96" w:rsidRPr="0036078F" w:rsidRDefault="00A40E96" w:rsidP="00A67E45">
            <w:pPr>
              <w:spacing w:after="0" w:line="240" w:lineRule="auto"/>
              <w:rPr>
                <w:rFonts w:ascii="Times New Roman" w:eastAsia="Times New Roman" w:hAnsi="Times New Roman" w:cs="Times New Roman"/>
                <w:color w:val="000000"/>
                <w:kern w:val="0"/>
                <w:sz w:val="24"/>
                <w:szCs w:val="24"/>
                <w:lang w:eastAsia="ru-RU"/>
                <w14:ligatures w14:val="none"/>
              </w:rPr>
            </w:pPr>
          </w:p>
        </w:tc>
      </w:tr>
      <w:tr w:rsidR="00A40E96" w:rsidRPr="0036078F" w14:paraId="72BD1A42" w14:textId="77777777" w:rsidTr="00A40E96">
        <w:trPr>
          <w:trHeight w:val="330"/>
        </w:trPr>
        <w:tc>
          <w:tcPr>
            <w:tcW w:w="2425" w:type="dxa"/>
            <w:gridSpan w:val="3"/>
            <w:vMerge/>
            <w:vAlign w:val="center"/>
          </w:tcPr>
          <w:p w14:paraId="3EEA173B" w14:textId="77777777" w:rsidR="00A40E96" w:rsidRPr="0036078F" w:rsidRDefault="00A40E96" w:rsidP="00A67E45">
            <w:pPr>
              <w:spacing w:after="0" w:line="240" w:lineRule="auto"/>
              <w:rPr>
                <w:rFonts w:ascii="Times New Roman" w:eastAsia="Times New Roman" w:hAnsi="Times New Roman" w:cs="Times New Roman"/>
                <w:color w:val="000000"/>
                <w:kern w:val="0"/>
                <w:sz w:val="24"/>
                <w:szCs w:val="24"/>
                <w:lang w:eastAsia="ru-RU"/>
                <w14:ligatures w14:val="none"/>
              </w:rPr>
            </w:pPr>
          </w:p>
        </w:tc>
        <w:tc>
          <w:tcPr>
            <w:tcW w:w="992" w:type="dxa"/>
            <w:vMerge/>
            <w:vAlign w:val="center"/>
          </w:tcPr>
          <w:p w14:paraId="358A14F7" w14:textId="77777777" w:rsidR="00A40E96" w:rsidRPr="0036078F" w:rsidRDefault="00A40E96" w:rsidP="00A67E45">
            <w:pPr>
              <w:spacing w:after="0" w:line="240" w:lineRule="auto"/>
              <w:rPr>
                <w:rFonts w:ascii="Times New Roman" w:eastAsia="Times New Roman" w:hAnsi="Times New Roman" w:cs="Times New Roman"/>
                <w:color w:val="000000"/>
                <w:kern w:val="0"/>
                <w:sz w:val="24"/>
                <w:szCs w:val="24"/>
                <w:lang w:eastAsia="ru-RU"/>
                <w14:ligatures w14:val="none"/>
              </w:rPr>
            </w:pPr>
          </w:p>
        </w:tc>
        <w:tc>
          <w:tcPr>
            <w:tcW w:w="753" w:type="dxa"/>
            <w:vMerge/>
            <w:vAlign w:val="center"/>
          </w:tcPr>
          <w:p w14:paraId="0D531C1A" w14:textId="77777777" w:rsidR="00A40E96" w:rsidRPr="0036078F" w:rsidRDefault="00A40E96" w:rsidP="00A67E45">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275" w:type="dxa"/>
            <w:gridSpan w:val="2"/>
            <w:vMerge/>
            <w:vAlign w:val="center"/>
          </w:tcPr>
          <w:p w14:paraId="4869D927" w14:textId="77777777" w:rsidR="00A40E96" w:rsidRPr="0036078F" w:rsidRDefault="00A40E96" w:rsidP="00A67E45">
            <w:pPr>
              <w:spacing w:after="0" w:line="240" w:lineRule="auto"/>
              <w:rPr>
                <w:rFonts w:ascii="Times New Roman" w:eastAsia="Times New Roman" w:hAnsi="Times New Roman" w:cs="Times New Roman"/>
                <w:color w:val="000000"/>
                <w:kern w:val="0"/>
                <w:sz w:val="24"/>
                <w:szCs w:val="24"/>
                <w:lang w:eastAsia="ru-RU"/>
                <w14:ligatures w14:val="none"/>
              </w:rPr>
            </w:pPr>
          </w:p>
        </w:tc>
        <w:tc>
          <w:tcPr>
            <w:tcW w:w="993" w:type="dxa"/>
            <w:gridSpan w:val="2"/>
            <w:shd w:val="clear" w:color="auto" w:fill="auto"/>
            <w:vAlign w:val="center"/>
          </w:tcPr>
          <w:p w14:paraId="1FBC807E" w14:textId="77777777" w:rsidR="00A40E96" w:rsidRPr="0036078F" w:rsidRDefault="00A40E96" w:rsidP="00A67E45">
            <w:pPr>
              <w:spacing w:after="0" w:line="240" w:lineRule="auto"/>
              <w:jc w:val="center"/>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с</w:t>
            </w:r>
            <w:r>
              <w:rPr>
                <w:rFonts w:ascii="Times New Roman" w:eastAsia="Times New Roman" w:hAnsi="Times New Roman" w:cs="Times New Roman"/>
                <w:color w:val="000000"/>
                <w:kern w:val="0"/>
                <w:sz w:val="24"/>
                <w:szCs w:val="24"/>
                <w:vertAlign w:val="superscript"/>
                <w:lang w:eastAsia="ru-RU"/>
                <w14:ligatures w14:val="none"/>
              </w:rPr>
              <w:t>6</w:t>
            </w:r>
          </w:p>
        </w:tc>
        <w:tc>
          <w:tcPr>
            <w:tcW w:w="1134" w:type="dxa"/>
            <w:gridSpan w:val="3"/>
            <w:shd w:val="clear" w:color="auto" w:fill="auto"/>
            <w:vAlign w:val="center"/>
          </w:tcPr>
          <w:p w14:paraId="1D9A14A7" w14:textId="77777777" w:rsidR="00A40E96" w:rsidRPr="0036078F" w:rsidRDefault="00A40E96" w:rsidP="00A67E45">
            <w:pPr>
              <w:spacing w:after="0" w:line="240" w:lineRule="auto"/>
              <w:jc w:val="center"/>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п</w:t>
            </w:r>
            <w:r w:rsidRPr="0036078F">
              <w:rPr>
                <w:rFonts w:ascii="Times New Roman" w:eastAsia="Times New Roman" w:hAnsi="Times New Roman" w:cs="Times New Roman"/>
                <w:color w:val="000000"/>
                <w:kern w:val="0"/>
                <w:sz w:val="24"/>
                <w:szCs w:val="24"/>
                <w:lang w:eastAsia="ru-RU"/>
                <w14:ligatures w14:val="none"/>
              </w:rPr>
              <w:t>о</w:t>
            </w:r>
            <w:r>
              <w:rPr>
                <w:rFonts w:ascii="Times New Roman" w:eastAsia="Times New Roman" w:hAnsi="Times New Roman" w:cs="Times New Roman"/>
                <w:color w:val="000000"/>
                <w:kern w:val="0"/>
                <w:sz w:val="24"/>
                <w:szCs w:val="24"/>
                <w:vertAlign w:val="superscript"/>
                <w:lang w:eastAsia="ru-RU"/>
                <w14:ligatures w14:val="none"/>
              </w:rPr>
              <w:t>7</w:t>
            </w:r>
          </w:p>
        </w:tc>
        <w:tc>
          <w:tcPr>
            <w:tcW w:w="1417" w:type="dxa"/>
            <w:gridSpan w:val="2"/>
            <w:vMerge/>
            <w:vAlign w:val="center"/>
          </w:tcPr>
          <w:p w14:paraId="3B170AF5" w14:textId="77777777" w:rsidR="00A40E96" w:rsidRPr="0036078F" w:rsidRDefault="00A40E96" w:rsidP="00A67E45">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701" w:type="dxa"/>
            <w:gridSpan w:val="2"/>
            <w:vMerge/>
            <w:vAlign w:val="center"/>
          </w:tcPr>
          <w:p w14:paraId="7E0C2CFF" w14:textId="77777777" w:rsidR="00A40E96" w:rsidRPr="0036078F" w:rsidRDefault="00A40E96" w:rsidP="00A67E45">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843" w:type="dxa"/>
            <w:gridSpan w:val="3"/>
            <w:vMerge/>
            <w:vAlign w:val="center"/>
          </w:tcPr>
          <w:p w14:paraId="3427243B" w14:textId="77777777" w:rsidR="00A40E96" w:rsidRPr="0036078F" w:rsidRDefault="00A40E96" w:rsidP="00A67E45">
            <w:pPr>
              <w:spacing w:after="0" w:line="240" w:lineRule="auto"/>
              <w:rPr>
                <w:rFonts w:ascii="Times New Roman" w:eastAsia="Times New Roman" w:hAnsi="Times New Roman" w:cs="Times New Roman"/>
                <w:color w:val="000000"/>
                <w:kern w:val="0"/>
                <w:sz w:val="24"/>
                <w:szCs w:val="24"/>
                <w:lang w:eastAsia="ru-RU"/>
                <w14:ligatures w14:val="none"/>
              </w:rPr>
            </w:pPr>
          </w:p>
        </w:tc>
        <w:tc>
          <w:tcPr>
            <w:tcW w:w="992" w:type="dxa"/>
            <w:gridSpan w:val="2"/>
            <w:vMerge/>
            <w:vAlign w:val="center"/>
          </w:tcPr>
          <w:p w14:paraId="5CA5ACFF" w14:textId="77777777" w:rsidR="00A40E96" w:rsidRPr="0036078F" w:rsidRDefault="00A40E96" w:rsidP="00A67E45">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232" w:type="dxa"/>
            <w:gridSpan w:val="2"/>
            <w:vMerge/>
          </w:tcPr>
          <w:p w14:paraId="5AEA8A00" w14:textId="77777777" w:rsidR="00A40E96" w:rsidRPr="0036078F" w:rsidRDefault="00A40E96" w:rsidP="00A67E45">
            <w:pPr>
              <w:spacing w:after="0" w:line="240" w:lineRule="auto"/>
              <w:rPr>
                <w:rFonts w:ascii="Times New Roman" w:eastAsia="Times New Roman" w:hAnsi="Times New Roman" w:cs="Times New Roman"/>
                <w:color w:val="000000"/>
                <w:kern w:val="0"/>
                <w:sz w:val="24"/>
                <w:szCs w:val="24"/>
                <w:lang w:eastAsia="ru-RU"/>
                <w14:ligatures w14:val="none"/>
              </w:rPr>
            </w:pPr>
          </w:p>
        </w:tc>
      </w:tr>
      <w:tr w:rsidR="00A40E96" w:rsidRPr="0036078F" w14:paraId="1CB97EF3" w14:textId="77777777" w:rsidTr="00A40E96">
        <w:trPr>
          <w:trHeight w:val="330"/>
        </w:trPr>
        <w:tc>
          <w:tcPr>
            <w:tcW w:w="2425" w:type="dxa"/>
            <w:gridSpan w:val="3"/>
            <w:shd w:val="clear" w:color="auto" w:fill="auto"/>
            <w:vAlign w:val="center"/>
          </w:tcPr>
          <w:p w14:paraId="5BA54445" w14:textId="77777777" w:rsidR="00A40E96" w:rsidRPr="0036078F" w:rsidRDefault="00A40E96" w:rsidP="00A67E45">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6078F">
              <w:rPr>
                <w:rFonts w:ascii="Times New Roman" w:eastAsia="Times New Roman" w:hAnsi="Times New Roman" w:cs="Times New Roman"/>
                <w:color w:val="000000"/>
                <w:kern w:val="0"/>
                <w:sz w:val="24"/>
                <w:szCs w:val="24"/>
                <w:lang w:eastAsia="ru-RU"/>
                <w14:ligatures w14:val="none"/>
              </w:rPr>
              <w:t>1</w:t>
            </w:r>
            <w:r>
              <w:rPr>
                <w:rFonts w:ascii="Times New Roman" w:eastAsia="Times New Roman" w:hAnsi="Times New Roman" w:cs="Times New Roman"/>
                <w:color w:val="000000"/>
                <w:kern w:val="0"/>
                <w:sz w:val="24"/>
                <w:szCs w:val="24"/>
                <w:lang w:eastAsia="ru-RU"/>
                <w14:ligatures w14:val="none"/>
              </w:rPr>
              <w:t>4</w:t>
            </w:r>
          </w:p>
        </w:tc>
        <w:tc>
          <w:tcPr>
            <w:tcW w:w="992" w:type="dxa"/>
            <w:shd w:val="clear" w:color="auto" w:fill="auto"/>
            <w:vAlign w:val="center"/>
          </w:tcPr>
          <w:p w14:paraId="6E38F34A" w14:textId="6F34F17F" w:rsidR="00A40E96" w:rsidRPr="0036078F" w:rsidRDefault="00A40E96" w:rsidP="00A67E45">
            <w:pPr>
              <w:spacing w:after="0" w:line="240" w:lineRule="auto"/>
              <w:jc w:val="center"/>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15</w:t>
            </w:r>
          </w:p>
        </w:tc>
        <w:tc>
          <w:tcPr>
            <w:tcW w:w="753" w:type="dxa"/>
            <w:shd w:val="clear" w:color="auto" w:fill="auto"/>
            <w:vAlign w:val="center"/>
          </w:tcPr>
          <w:p w14:paraId="19DA5120" w14:textId="77777777" w:rsidR="00A40E96" w:rsidRPr="0036078F" w:rsidRDefault="00A40E96" w:rsidP="00A67E45">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6078F">
              <w:rPr>
                <w:rFonts w:ascii="Times New Roman" w:eastAsia="Times New Roman" w:hAnsi="Times New Roman" w:cs="Times New Roman"/>
                <w:color w:val="000000"/>
                <w:kern w:val="0"/>
                <w:sz w:val="24"/>
                <w:szCs w:val="24"/>
                <w:lang w:eastAsia="ru-RU"/>
                <w14:ligatures w14:val="none"/>
              </w:rPr>
              <w:t>1</w:t>
            </w:r>
            <w:r>
              <w:rPr>
                <w:rFonts w:ascii="Times New Roman" w:eastAsia="Times New Roman" w:hAnsi="Times New Roman" w:cs="Times New Roman"/>
                <w:color w:val="000000"/>
                <w:kern w:val="0"/>
                <w:sz w:val="24"/>
                <w:szCs w:val="24"/>
                <w:lang w:eastAsia="ru-RU"/>
                <w14:ligatures w14:val="none"/>
              </w:rPr>
              <w:t>6</w:t>
            </w:r>
          </w:p>
        </w:tc>
        <w:tc>
          <w:tcPr>
            <w:tcW w:w="1275" w:type="dxa"/>
            <w:gridSpan w:val="2"/>
            <w:shd w:val="clear" w:color="auto" w:fill="auto"/>
            <w:vAlign w:val="center"/>
          </w:tcPr>
          <w:p w14:paraId="6766FA2F" w14:textId="77777777" w:rsidR="00A40E96" w:rsidRPr="0036078F" w:rsidRDefault="00A40E96" w:rsidP="00A67E45">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6078F">
              <w:rPr>
                <w:rFonts w:ascii="Times New Roman" w:eastAsia="Times New Roman" w:hAnsi="Times New Roman" w:cs="Times New Roman"/>
                <w:color w:val="000000"/>
                <w:kern w:val="0"/>
                <w:sz w:val="24"/>
                <w:szCs w:val="24"/>
                <w:lang w:eastAsia="ru-RU"/>
                <w14:ligatures w14:val="none"/>
              </w:rPr>
              <w:t>1</w:t>
            </w:r>
            <w:r>
              <w:rPr>
                <w:rFonts w:ascii="Times New Roman" w:eastAsia="Times New Roman" w:hAnsi="Times New Roman" w:cs="Times New Roman"/>
                <w:color w:val="000000"/>
                <w:kern w:val="0"/>
                <w:sz w:val="24"/>
                <w:szCs w:val="24"/>
                <w:lang w:eastAsia="ru-RU"/>
                <w14:ligatures w14:val="none"/>
              </w:rPr>
              <w:t>7</w:t>
            </w:r>
          </w:p>
        </w:tc>
        <w:tc>
          <w:tcPr>
            <w:tcW w:w="993" w:type="dxa"/>
            <w:gridSpan w:val="2"/>
            <w:shd w:val="clear" w:color="auto" w:fill="auto"/>
            <w:vAlign w:val="center"/>
          </w:tcPr>
          <w:p w14:paraId="7498DACD" w14:textId="77777777" w:rsidR="00A40E96" w:rsidRPr="0036078F" w:rsidRDefault="00A40E96" w:rsidP="00A67E45">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6078F">
              <w:rPr>
                <w:rFonts w:ascii="Times New Roman" w:eastAsia="Times New Roman" w:hAnsi="Times New Roman" w:cs="Times New Roman"/>
                <w:color w:val="000000"/>
                <w:kern w:val="0"/>
                <w:sz w:val="24"/>
                <w:szCs w:val="24"/>
                <w:lang w:eastAsia="ru-RU"/>
                <w14:ligatures w14:val="none"/>
              </w:rPr>
              <w:t>1</w:t>
            </w:r>
            <w:r>
              <w:rPr>
                <w:rFonts w:ascii="Times New Roman" w:eastAsia="Times New Roman" w:hAnsi="Times New Roman" w:cs="Times New Roman"/>
                <w:color w:val="000000"/>
                <w:kern w:val="0"/>
                <w:sz w:val="24"/>
                <w:szCs w:val="24"/>
                <w:lang w:eastAsia="ru-RU"/>
                <w14:ligatures w14:val="none"/>
              </w:rPr>
              <w:t>8</w:t>
            </w:r>
          </w:p>
        </w:tc>
        <w:tc>
          <w:tcPr>
            <w:tcW w:w="1134" w:type="dxa"/>
            <w:gridSpan w:val="3"/>
            <w:shd w:val="clear" w:color="auto" w:fill="auto"/>
            <w:vAlign w:val="center"/>
          </w:tcPr>
          <w:p w14:paraId="270EE2BC" w14:textId="77777777" w:rsidR="00A40E96" w:rsidRPr="0036078F" w:rsidRDefault="00A40E96" w:rsidP="00A67E45">
            <w:pPr>
              <w:spacing w:after="0" w:line="240" w:lineRule="auto"/>
              <w:jc w:val="center"/>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19</w:t>
            </w:r>
          </w:p>
        </w:tc>
        <w:tc>
          <w:tcPr>
            <w:tcW w:w="1417" w:type="dxa"/>
            <w:gridSpan w:val="2"/>
            <w:shd w:val="clear" w:color="auto" w:fill="auto"/>
            <w:vAlign w:val="center"/>
          </w:tcPr>
          <w:p w14:paraId="011D0E4F" w14:textId="77777777" w:rsidR="00A40E96" w:rsidRPr="0036078F" w:rsidRDefault="00A40E96" w:rsidP="00A67E45">
            <w:pPr>
              <w:spacing w:after="0" w:line="240" w:lineRule="auto"/>
              <w:jc w:val="center"/>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20</w:t>
            </w:r>
          </w:p>
        </w:tc>
        <w:tc>
          <w:tcPr>
            <w:tcW w:w="1701" w:type="dxa"/>
            <w:gridSpan w:val="2"/>
            <w:shd w:val="clear" w:color="auto" w:fill="auto"/>
            <w:vAlign w:val="center"/>
          </w:tcPr>
          <w:p w14:paraId="52BA8F2A" w14:textId="77777777" w:rsidR="00A40E96" w:rsidRPr="0036078F" w:rsidRDefault="00A40E96" w:rsidP="00A67E45">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6078F">
              <w:rPr>
                <w:rFonts w:ascii="Times New Roman" w:eastAsia="Times New Roman" w:hAnsi="Times New Roman" w:cs="Times New Roman"/>
                <w:color w:val="000000"/>
                <w:kern w:val="0"/>
                <w:sz w:val="24"/>
                <w:szCs w:val="24"/>
                <w:lang w:eastAsia="ru-RU"/>
                <w14:ligatures w14:val="none"/>
              </w:rPr>
              <w:t>2</w:t>
            </w:r>
            <w:r>
              <w:rPr>
                <w:rFonts w:ascii="Times New Roman" w:eastAsia="Times New Roman" w:hAnsi="Times New Roman" w:cs="Times New Roman"/>
                <w:color w:val="000000"/>
                <w:kern w:val="0"/>
                <w:sz w:val="24"/>
                <w:szCs w:val="24"/>
                <w:lang w:eastAsia="ru-RU"/>
                <w14:ligatures w14:val="none"/>
              </w:rPr>
              <w:t>1</w:t>
            </w:r>
          </w:p>
        </w:tc>
        <w:tc>
          <w:tcPr>
            <w:tcW w:w="1843" w:type="dxa"/>
            <w:gridSpan w:val="3"/>
            <w:shd w:val="clear" w:color="auto" w:fill="auto"/>
            <w:vAlign w:val="center"/>
          </w:tcPr>
          <w:p w14:paraId="5A132D60" w14:textId="77777777" w:rsidR="00A40E96" w:rsidRPr="0036078F" w:rsidRDefault="00A40E96" w:rsidP="00A67E45">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6078F">
              <w:rPr>
                <w:rFonts w:ascii="Times New Roman" w:eastAsia="Times New Roman" w:hAnsi="Times New Roman" w:cs="Times New Roman"/>
                <w:color w:val="000000"/>
                <w:kern w:val="0"/>
                <w:sz w:val="24"/>
                <w:szCs w:val="24"/>
                <w:lang w:eastAsia="ru-RU"/>
                <w14:ligatures w14:val="none"/>
              </w:rPr>
              <w:t>2</w:t>
            </w:r>
            <w:r>
              <w:rPr>
                <w:rFonts w:ascii="Times New Roman" w:eastAsia="Times New Roman" w:hAnsi="Times New Roman" w:cs="Times New Roman"/>
                <w:color w:val="000000"/>
                <w:kern w:val="0"/>
                <w:sz w:val="24"/>
                <w:szCs w:val="24"/>
                <w:lang w:eastAsia="ru-RU"/>
                <w14:ligatures w14:val="none"/>
              </w:rPr>
              <w:t>2</w:t>
            </w:r>
          </w:p>
        </w:tc>
        <w:tc>
          <w:tcPr>
            <w:tcW w:w="992" w:type="dxa"/>
            <w:gridSpan w:val="2"/>
            <w:shd w:val="clear" w:color="auto" w:fill="auto"/>
            <w:vAlign w:val="center"/>
          </w:tcPr>
          <w:p w14:paraId="2CC0AF7E" w14:textId="77777777" w:rsidR="00A40E96" w:rsidRPr="0036078F" w:rsidRDefault="00A40E96" w:rsidP="00A67E45">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6078F">
              <w:rPr>
                <w:rFonts w:ascii="Times New Roman" w:eastAsia="Times New Roman" w:hAnsi="Times New Roman" w:cs="Times New Roman"/>
                <w:color w:val="000000"/>
                <w:kern w:val="0"/>
                <w:sz w:val="24"/>
                <w:szCs w:val="24"/>
                <w:lang w:eastAsia="ru-RU"/>
                <w14:ligatures w14:val="none"/>
              </w:rPr>
              <w:t>2</w:t>
            </w:r>
            <w:r>
              <w:rPr>
                <w:rFonts w:ascii="Times New Roman" w:eastAsia="Times New Roman" w:hAnsi="Times New Roman" w:cs="Times New Roman"/>
                <w:color w:val="000000"/>
                <w:kern w:val="0"/>
                <w:sz w:val="24"/>
                <w:szCs w:val="24"/>
                <w:lang w:eastAsia="ru-RU"/>
                <w14:ligatures w14:val="none"/>
              </w:rPr>
              <w:t>3</w:t>
            </w:r>
          </w:p>
        </w:tc>
        <w:tc>
          <w:tcPr>
            <w:tcW w:w="1232" w:type="dxa"/>
            <w:gridSpan w:val="2"/>
          </w:tcPr>
          <w:p w14:paraId="771932A9" w14:textId="77777777" w:rsidR="00A40E96" w:rsidRPr="0036078F" w:rsidRDefault="00A40E96" w:rsidP="00A67E45">
            <w:pPr>
              <w:spacing w:after="0" w:line="240" w:lineRule="auto"/>
              <w:jc w:val="center"/>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24</w:t>
            </w:r>
          </w:p>
        </w:tc>
      </w:tr>
      <w:tr w:rsidR="008936A2" w:rsidRPr="0036078F" w14:paraId="37E9A0A9" w14:textId="77777777" w:rsidTr="00A40E96">
        <w:trPr>
          <w:trHeight w:val="330"/>
        </w:trPr>
        <w:tc>
          <w:tcPr>
            <w:tcW w:w="2425" w:type="dxa"/>
            <w:gridSpan w:val="3"/>
            <w:shd w:val="clear" w:color="auto" w:fill="auto"/>
            <w:vAlign w:val="center"/>
          </w:tcPr>
          <w:p w14:paraId="76393B93" w14:textId="77777777" w:rsidR="008936A2" w:rsidRPr="0036078F" w:rsidRDefault="008936A2" w:rsidP="00A67E45">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992" w:type="dxa"/>
            <w:shd w:val="clear" w:color="auto" w:fill="auto"/>
            <w:vAlign w:val="center"/>
          </w:tcPr>
          <w:p w14:paraId="0CAF6B98" w14:textId="77777777" w:rsidR="008936A2" w:rsidRDefault="008936A2" w:rsidP="00A67E45">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753" w:type="dxa"/>
            <w:shd w:val="clear" w:color="auto" w:fill="auto"/>
            <w:vAlign w:val="center"/>
          </w:tcPr>
          <w:p w14:paraId="40BF5CFE" w14:textId="77777777" w:rsidR="008936A2" w:rsidRPr="0036078F" w:rsidRDefault="008936A2" w:rsidP="00A67E45">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1275" w:type="dxa"/>
            <w:gridSpan w:val="2"/>
            <w:shd w:val="clear" w:color="auto" w:fill="auto"/>
            <w:vAlign w:val="center"/>
          </w:tcPr>
          <w:p w14:paraId="085F4DA6" w14:textId="77777777" w:rsidR="008936A2" w:rsidRPr="0036078F" w:rsidRDefault="008936A2" w:rsidP="00A67E45">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993" w:type="dxa"/>
            <w:gridSpan w:val="2"/>
            <w:shd w:val="clear" w:color="auto" w:fill="auto"/>
            <w:vAlign w:val="center"/>
          </w:tcPr>
          <w:p w14:paraId="4B3296D2" w14:textId="77777777" w:rsidR="008936A2" w:rsidRPr="0036078F" w:rsidRDefault="008936A2" w:rsidP="00A67E45">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1134" w:type="dxa"/>
            <w:gridSpan w:val="3"/>
            <w:shd w:val="clear" w:color="auto" w:fill="auto"/>
            <w:vAlign w:val="center"/>
          </w:tcPr>
          <w:p w14:paraId="6ED0D4FF" w14:textId="77777777" w:rsidR="008936A2" w:rsidRDefault="008936A2" w:rsidP="00A67E45">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1417" w:type="dxa"/>
            <w:gridSpan w:val="2"/>
            <w:shd w:val="clear" w:color="auto" w:fill="auto"/>
            <w:vAlign w:val="center"/>
          </w:tcPr>
          <w:p w14:paraId="5C882B41" w14:textId="77777777" w:rsidR="008936A2" w:rsidRDefault="008936A2" w:rsidP="00A67E45">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1701" w:type="dxa"/>
            <w:gridSpan w:val="2"/>
            <w:shd w:val="clear" w:color="auto" w:fill="auto"/>
            <w:vAlign w:val="center"/>
          </w:tcPr>
          <w:p w14:paraId="6EF036C0" w14:textId="77777777" w:rsidR="008936A2" w:rsidRPr="0036078F" w:rsidRDefault="008936A2" w:rsidP="00A67E45">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1843" w:type="dxa"/>
            <w:gridSpan w:val="3"/>
            <w:shd w:val="clear" w:color="auto" w:fill="auto"/>
            <w:vAlign w:val="center"/>
          </w:tcPr>
          <w:p w14:paraId="1071514C" w14:textId="77777777" w:rsidR="008936A2" w:rsidRPr="0036078F" w:rsidRDefault="008936A2" w:rsidP="00A67E45">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992" w:type="dxa"/>
            <w:gridSpan w:val="2"/>
            <w:shd w:val="clear" w:color="auto" w:fill="auto"/>
            <w:vAlign w:val="center"/>
          </w:tcPr>
          <w:p w14:paraId="664899AA" w14:textId="77777777" w:rsidR="008936A2" w:rsidRPr="0036078F" w:rsidRDefault="008936A2" w:rsidP="00A67E45">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1232" w:type="dxa"/>
            <w:gridSpan w:val="2"/>
          </w:tcPr>
          <w:p w14:paraId="0A3BEC6C" w14:textId="77777777" w:rsidR="008936A2" w:rsidRDefault="008936A2" w:rsidP="00A67E45">
            <w:pPr>
              <w:spacing w:after="0" w:line="240" w:lineRule="auto"/>
              <w:jc w:val="center"/>
              <w:rPr>
                <w:rFonts w:ascii="Times New Roman" w:eastAsia="Times New Roman" w:hAnsi="Times New Roman" w:cs="Times New Roman"/>
                <w:color w:val="000000"/>
                <w:kern w:val="0"/>
                <w:sz w:val="24"/>
                <w:szCs w:val="24"/>
                <w:lang w:eastAsia="ru-RU"/>
                <w14:ligatures w14:val="none"/>
              </w:rPr>
            </w:pPr>
          </w:p>
        </w:tc>
      </w:tr>
    </w:tbl>
    <w:p w14:paraId="5E0CAC54" w14:textId="1C59315B" w:rsidR="0036078F" w:rsidRPr="0036078F" w:rsidRDefault="0036078F" w:rsidP="0036078F">
      <w:pPr>
        <w:autoSpaceDE w:val="0"/>
        <w:autoSpaceDN w:val="0"/>
        <w:adjustRightInd w:val="0"/>
        <w:spacing w:after="200" w:line="276" w:lineRule="auto"/>
        <w:jc w:val="both"/>
        <w:outlineLvl w:val="0"/>
        <w:rPr>
          <w:rFonts w:ascii="Times New Roman" w:eastAsia="Times New Roman" w:hAnsi="Times New Roman" w:cs="Times New Roman"/>
          <w:kern w:val="0"/>
          <w:sz w:val="20"/>
          <w:szCs w:val="20"/>
          <w:lang w:eastAsia="ru-RU"/>
          <w14:ligatures w14:val="none"/>
        </w:rPr>
      </w:pPr>
      <w:r w:rsidRPr="0036078F">
        <w:rPr>
          <w:rFonts w:ascii="Times New Roman" w:eastAsia="Times New Roman" w:hAnsi="Times New Roman" w:cs="Times New Roman"/>
          <w:kern w:val="0"/>
          <w:sz w:val="20"/>
          <w:szCs w:val="20"/>
          <w:lang w:eastAsia="ru-RU"/>
          <w14:ligatures w14:val="none"/>
        </w:rPr>
        <w:t>_________________________________________________________</w:t>
      </w:r>
    </w:p>
    <w:p w14:paraId="0FD4C969" w14:textId="4B9965FE" w:rsidR="005E7E86" w:rsidRDefault="00E316BF" w:rsidP="005E7E86">
      <w:pPr>
        <w:autoSpaceDE w:val="0"/>
        <w:autoSpaceDN w:val="0"/>
        <w:adjustRightInd w:val="0"/>
        <w:spacing w:after="0" w:line="240" w:lineRule="auto"/>
        <w:ind w:firstLine="709"/>
        <w:jc w:val="both"/>
        <w:outlineLvl w:val="0"/>
        <w:rPr>
          <w:rFonts w:ascii="Times New Roman" w:eastAsia="Calibri" w:hAnsi="Times New Roman" w:cs="Times New Roman"/>
          <w:kern w:val="0"/>
          <w:sz w:val="26"/>
          <w:szCs w:val="26"/>
          <w14:ligatures w14:val="none"/>
        </w:rPr>
      </w:pPr>
      <w:bookmarkStart w:id="4" w:name="Par134"/>
      <w:bookmarkEnd w:id="4"/>
      <w:r>
        <w:rPr>
          <w:rFonts w:ascii="Times New Roman" w:eastAsia="Times New Roman" w:hAnsi="Times New Roman" w:cs="Times New Roman"/>
          <w:kern w:val="0"/>
          <w:sz w:val="26"/>
          <w:szCs w:val="26"/>
          <w:vertAlign w:val="superscript"/>
          <w:lang w:eastAsia="ru-RU"/>
          <w14:ligatures w14:val="none"/>
        </w:rPr>
        <w:t>1</w:t>
      </w:r>
      <w:r w:rsidR="003F1366" w:rsidRPr="003F1366">
        <w:rPr>
          <w:rFonts w:ascii="Times New Roman" w:eastAsia="Times New Roman" w:hAnsi="Times New Roman" w:cs="Times New Roman"/>
          <w:kern w:val="0"/>
          <w:sz w:val="26"/>
          <w:szCs w:val="26"/>
          <w:vertAlign w:val="superscript"/>
          <w:lang w:eastAsia="ru-RU"/>
          <w14:ligatures w14:val="none"/>
        </w:rPr>
        <w:t xml:space="preserve"> </w:t>
      </w:r>
      <w:r w:rsidR="003F1366" w:rsidRPr="003F1366">
        <w:rPr>
          <w:rFonts w:ascii="Times New Roman" w:eastAsia="Times New Roman" w:hAnsi="Times New Roman" w:cs="Times New Roman"/>
          <w:kern w:val="0"/>
          <w:sz w:val="26"/>
          <w:szCs w:val="26"/>
          <w:lang w:eastAsia="ru-RU"/>
          <w14:ligatures w14:val="none"/>
        </w:rPr>
        <w:t>П</w:t>
      </w:r>
      <w:r w:rsidR="005E7E86" w:rsidRPr="0036078F">
        <w:rPr>
          <w:rFonts w:ascii="Times New Roman" w:eastAsia="Calibri" w:hAnsi="Times New Roman" w:cs="Times New Roman"/>
          <w:kern w:val="0"/>
          <w:sz w:val="26"/>
          <w:szCs w:val="26"/>
          <w14:ligatures w14:val="none"/>
        </w:rPr>
        <w:t xml:space="preserve">одлежит заполнению </w:t>
      </w:r>
      <w:r w:rsidR="005E7E86">
        <w:rPr>
          <w:rFonts w:ascii="Times New Roman" w:eastAsia="Calibri" w:hAnsi="Times New Roman" w:cs="Times New Roman"/>
          <w:kern w:val="0"/>
          <w:sz w:val="26"/>
          <w:szCs w:val="26"/>
          <w14:ligatures w14:val="none"/>
        </w:rPr>
        <w:t>в виде числа, состоящего из 9 цифр</w:t>
      </w:r>
      <w:r w:rsidR="005E7E86" w:rsidRPr="0036078F">
        <w:rPr>
          <w:rFonts w:ascii="Times New Roman" w:eastAsia="Calibri" w:hAnsi="Times New Roman" w:cs="Times New Roman"/>
          <w:kern w:val="0"/>
          <w:sz w:val="26"/>
          <w:szCs w:val="26"/>
          <w14:ligatures w14:val="none"/>
        </w:rPr>
        <w:t>.</w:t>
      </w:r>
    </w:p>
    <w:p w14:paraId="469051E1" w14:textId="4274106B" w:rsidR="006C6C96" w:rsidRDefault="006C6C96" w:rsidP="006C6C96">
      <w:pPr>
        <w:autoSpaceDE w:val="0"/>
        <w:autoSpaceDN w:val="0"/>
        <w:adjustRightInd w:val="0"/>
        <w:spacing w:after="0" w:line="240" w:lineRule="auto"/>
        <w:ind w:firstLine="709"/>
        <w:jc w:val="both"/>
        <w:rPr>
          <w:rFonts w:ascii="Times New Roman" w:eastAsia="Times New Roman" w:hAnsi="Times New Roman" w:cs="Times New Roman"/>
          <w:kern w:val="0"/>
          <w:sz w:val="26"/>
          <w:szCs w:val="26"/>
          <w:lang w:eastAsia="ru-RU"/>
          <w14:ligatures w14:val="none"/>
        </w:rPr>
      </w:pPr>
      <w:r>
        <w:rPr>
          <w:rFonts w:ascii="Times New Roman" w:eastAsia="Times New Roman" w:hAnsi="Times New Roman" w:cs="Times New Roman"/>
          <w:kern w:val="0"/>
          <w:sz w:val="26"/>
          <w:szCs w:val="26"/>
          <w:vertAlign w:val="superscript"/>
          <w:lang w:eastAsia="ru-RU"/>
          <w14:ligatures w14:val="none"/>
        </w:rPr>
        <w:t>2</w:t>
      </w:r>
      <w:r w:rsidR="004E3001">
        <w:rPr>
          <w:rFonts w:ascii="Times New Roman" w:eastAsia="Times New Roman" w:hAnsi="Times New Roman" w:cs="Times New Roman"/>
          <w:kern w:val="0"/>
          <w:sz w:val="26"/>
          <w:szCs w:val="26"/>
          <w:vertAlign w:val="superscript"/>
          <w:lang w:eastAsia="ru-RU"/>
          <w14:ligatures w14:val="none"/>
        </w:rPr>
        <w:t> </w:t>
      </w:r>
      <w:r w:rsidR="00160507">
        <w:rPr>
          <w:rFonts w:ascii="Times New Roman" w:eastAsia="Times New Roman" w:hAnsi="Times New Roman" w:cs="Times New Roman"/>
          <w:kern w:val="0"/>
          <w:sz w:val="26"/>
          <w:szCs w:val="26"/>
          <w:lang w:eastAsia="ru-RU"/>
          <w14:ligatures w14:val="none"/>
        </w:rPr>
        <w:t>З</w:t>
      </w:r>
      <w:r w:rsidRPr="003F1366">
        <w:rPr>
          <w:rFonts w:ascii="Times New Roman" w:eastAsia="Times New Roman" w:hAnsi="Times New Roman" w:cs="Times New Roman"/>
          <w:kern w:val="0"/>
          <w:sz w:val="26"/>
          <w:szCs w:val="26"/>
          <w:lang w:eastAsia="ru-RU"/>
          <w14:ligatures w14:val="none"/>
        </w:rPr>
        <w:t>аполн</w:t>
      </w:r>
      <w:r w:rsidR="00160507">
        <w:rPr>
          <w:rFonts w:ascii="Times New Roman" w:eastAsia="Times New Roman" w:hAnsi="Times New Roman" w:cs="Times New Roman"/>
          <w:kern w:val="0"/>
          <w:sz w:val="26"/>
          <w:szCs w:val="26"/>
          <w:lang w:eastAsia="ru-RU"/>
          <w14:ligatures w14:val="none"/>
        </w:rPr>
        <w:t>яется</w:t>
      </w:r>
      <w:r w:rsidRPr="003F1366">
        <w:rPr>
          <w:rFonts w:ascii="Times New Roman" w:eastAsia="Times New Roman" w:hAnsi="Times New Roman" w:cs="Times New Roman"/>
          <w:kern w:val="0"/>
          <w:sz w:val="26"/>
          <w:szCs w:val="26"/>
          <w:lang w:eastAsia="ru-RU"/>
          <w14:ligatures w14:val="none"/>
        </w:rPr>
        <w:t xml:space="preserve"> в отношении тех земельных участков, кото</w:t>
      </w:r>
      <w:r>
        <w:rPr>
          <w:rFonts w:ascii="Times New Roman" w:eastAsia="Times New Roman" w:hAnsi="Times New Roman" w:cs="Times New Roman"/>
          <w:kern w:val="0"/>
          <w:sz w:val="26"/>
          <w:szCs w:val="26"/>
          <w:lang w:eastAsia="ru-RU"/>
          <w14:ligatures w14:val="none"/>
        </w:rPr>
        <w:t>рым кадастровый номер присвоен</w:t>
      </w:r>
      <w:r w:rsidR="00160507">
        <w:rPr>
          <w:rFonts w:ascii="Times New Roman" w:eastAsia="Times New Roman" w:hAnsi="Times New Roman" w:cs="Times New Roman"/>
          <w:kern w:val="0"/>
          <w:sz w:val="26"/>
          <w:szCs w:val="26"/>
          <w:lang w:eastAsia="ru-RU"/>
          <w14:ligatures w14:val="none"/>
        </w:rPr>
        <w:t>,</w:t>
      </w:r>
      <w:r w:rsidRPr="003F1366">
        <w:rPr>
          <w:rFonts w:ascii="Times New Roman" w:eastAsia="Times New Roman" w:hAnsi="Times New Roman" w:cs="Times New Roman"/>
          <w:kern w:val="0"/>
          <w:sz w:val="26"/>
          <w:szCs w:val="26"/>
          <w:lang w:eastAsia="ru-RU"/>
          <w14:ligatures w14:val="none"/>
        </w:rPr>
        <w:t xml:space="preserve"> в виде числа, состоящего из 18 цифр, при отсутствии кадастрового номера проставляется цифра «0».</w:t>
      </w:r>
    </w:p>
    <w:p w14:paraId="3A73CC2E" w14:textId="38175FCD" w:rsidR="0036078F" w:rsidRDefault="006C6C96" w:rsidP="0036078F">
      <w:pPr>
        <w:autoSpaceDE w:val="0"/>
        <w:autoSpaceDN w:val="0"/>
        <w:adjustRightInd w:val="0"/>
        <w:spacing w:after="0" w:line="240" w:lineRule="auto"/>
        <w:ind w:firstLine="709"/>
        <w:rPr>
          <w:rFonts w:ascii="Times New Roman" w:eastAsia="Calibri" w:hAnsi="Times New Roman" w:cs="Times New Roman"/>
          <w:kern w:val="0"/>
          <w:sz w:val="26"/>
          <w:szCs w:val="26"/>
          <w14:ligatures w14:val="none"/>
        </w:rPr>
      </w:pPr>
      <w:r>
        <w:rPr>
          <w:rFonts w:ascii="Times New Roman" w:eastAsia="Calibri" w:hAnsi="Times New Roman" w:cs="Times New Roman"/>
          <w:kern w:val="0"/>
          <w:sz w:val="26"/>
          <w:szCs w:val="26"/>
          <w:vertAlign w:val="superscript"/>
          <w14:ligatures w14:val="none"/>
        </w:rPr>
        <w:t>3</w:t>
      </w:r>
      <w:r w:rsidR="0036078F" w:rsidRPr="0036078F">
        <w:rPr>
          <w:rFonts w:ascii="Times New Roman" w:eastAsia="Calibri" w:hAnsi="Times New Roman" w:cs="Times New Roman"/>
          <w:kern w:val="0"/>
          <w:sz w:val="26"/>
          <w:szCs w:val="26"/>
          <w:vertAlign w:val="superscript"/>
          <w14:ligatures w14:val="none"/>
        </w:rPr>
        <w:t xml:space="preserve"> </w:t>
      </w:r>
      <w:r w:rsidR="0036078F" w:rsidRPr="0036078F">
        <w:rPr>
          <w:rFonts w:ascii="Times New Roman" w:eastAsia="Calibri" w:hAnsi="Times New Roman" w:cs="Times New Roman"/>
          <w:kern w:val="0"/>
          <w:sz w:val="26"/>
          <w:szCs w:val="26"/>
          <w14:ligatures w14:val="none"/>
        </w:rPr>
        <w:t>Подлежит заполнению как «числитель», знак «/», «знаменатель».</w:t>
      </w:r>
    </w:p>
    <w:p w14:paraId="4142116F" w14:textId="5A63D1CA" w:rsidR="007F3790" w:rsidRPr="0036078F" w:rsidRDefault="006C6C96" w:rsidP="007F3790">
      <w:pPr>
        <w:autoSpaceDE w:val="0"/>
        <w:autoSpaceDN w:val="0"/>
        <w:adjustRightInd w:val="0"/>
        <w:spacing w:after="0" w:line="240" w:lineRule="auto"/>
        <w:ind w:firstLine="709"/>
        <w:jc w:val="both"/>
        <w:rPr>
          <w:rFonts w:ascii="Times New Roman" w:eastAsia="Times New Roman" w:hAnsi="Times New Roman" w:cs="Times New Roman"/>
          <w:kern w:val="0"/>
          <w:sz w:val="26"/>
          <w:szCs w:val="26"/>
          <w:lang w:eastAsia="ru-RU"/>
          <w14:ligatures w14:val="none"/>
        </w:rPr>
      </w:pPr>
      <w:r>
        <w:rPr>
          <w:rFonts w:ascii="Times New Roman" w:eastAsia="Times New Roman" w:hAnsi="Times New Roman" w:cs="Times New Roman"/>
          <w:kern w:val="0"/>
          <w:sz w:val="26"/>
          <w:szCs w:val="26"/>
          <w:vertAlign w:val="superscript"/>
          <w:lang w:eastAsia="ru-RU"/>
          <w14:ligatures w14:val="none"/>
        </w:rPr>
        <w:t>4</w:t>
      </w:r>
      <w:r w:rsidR="006320BE" w:rsidRPr="0036078F">
        <w:rPr>
          <w:rFonts w:ascii="Times New Roman" w:eastAsia="Times New Roman" w:hAnsi="Times New Roman" w:cs="Times New Roman"/>
          <w:kern w:val="0"/>
          <w:sz w:val="26"/>
          <w:szCs w:val="26"/>
          <w:vertAlign w:val="superscript"/>
          <w:lang w:eastAsia="ru-RU"/>
          <w14:ligatures w14:val="none"/>
        </w:rPr>
        <w:t xml:space="preserve"> </w:t>
      </w:r>
      <w:r w:rsidR="007F3790">
        <w:rPr>
          <w:rFonts w:ascii="Times New Roman" w:eastAsia="Times New Roman" w:hAnsi="Times New Roman" w:cs="Times New Roman"/>
          <w:kern w:val="0"/>
          <w:sz w:val="26"/>
          <w:szCs w:val="26"/>
          <w:lang w:eastAsia="ru-RU"/>
          <w14:ligatures w14:val="none"/>
        </w:rPr>
        <w:t xml:space="preserve">Заполняется в отношении всего земельного участка, в том числе в случае, если организации принадлежит доля в праве на земельный участок. </w:t>
      </w:r>
      <w:r w:rsidR="007F3790" w:rsidRPr="0036078F">
        <w:rPr>
          <w:rFonts w:ascii="Times New Roman" w:eastAsia="Times New Roman" w:hAnsi="Times New Roman" w:cs="Times New Roman"/>
          <w:kern w:val="0"/>
          <w:sz w:val="26"/>
          <w:szCs w:val="26"/>
          <w:lang w:eastAsia="ru-RU"/>
          <w14:ligatures w14:val="none"/>
        </w:rPr>
        <w:t>С</w:t>
      </w:r>
      <w:r w:rsidR="007F3790" w:rsidRPr="0036078F">
        <w:rPr>
          <w:rFonts w:ascii="Times New Roman" w:eastAsia="Times New Roman" w:hAnsi="Times New Roman" w:cs="Times New Roman"/>
          <w:color w:val="000000"/>
          <w:kern w:val="0"/>
          <w:sz w:val="26"/>
          <w:szCs w:val="26"/>
          <w:lang w:eastAsia="ru-RU"/>
          <w14:ligatures w14:val="none"/>
        </w:rPr>
        <w:t>ведения</w:t>
      </w:r>
      <w:r w:rsidR="007F3790" w:rsidRPr="0036078F">
        <w:rPr>
          <w:rFonts w:ascii="Times New Roman" w:eastAsia="Times New Roman" w:hAnsi="Times New Roman" w:cs="Times New Roman"/>
          <w:kern w:val="0"/>
          <w:sz w:val="26"/>
          <w:szCs w:val="26"/>
          <w:lang w:eastAsia="ru-RU"/>
          <w14:ligatures w14:val="none"/>
        </w:rPr>
        <w:t xml:space="preserve"> о площадях частей </w:t>
      </w:r>
      <w:r w:rsidR="007F3790">
        <w:rPr>
          <w:rFonts w:ascii="Times New Roman" w:eastAsia="Times New Roman" w:hAnsi="Times New Roman" w:cs="Times New Roman"/>
          <w:kern w:val="0"/>
          <w:sz w:val="26"/>
          <w:szCs w:val="26"/>
          <w:lang w:eastAsia="ru-RU"/>
          <w14:ligatures w14:val="none"/>
        </w:rPr>
        <w:t xml:space="preserve">многофункционального </w:t>
      </w:r>
      <w:r w:rsidR="007F3790" w:rsidRPr="0036078F">
        <w:rPr>
          <w:rFonts w:ascii="Times New Roman" w:eastAsia="Times New Roman" w:hAnsi="Times New Roman" w:cs="Times New Roman"/>
          <w:kern w:val="0"/>
          <w:sz w:val="26"/>
          <w:szCs w:val="26"/>
          <w:lang w:eastAsia="ru-RU"/>
          <w14:ligatures w14:val="none"/>
        </w:rPr>
        <w:t xml:space="preserve">земельного участка, </w:t>
      </w:r>
      <w:r w:rsidR="007F3790" w:rsidRPr="0036078F">
        <w:rPr>
          <w:rFonts w:ascii="Times New Roman" w:eastAsia="Times New Roman" w:hAnsi="Times New Roman" w:cs="Times New Roman"/>
          <w:color w:val="000000"/>
          <w:kern w:val="0"/>
          <w:sz w:val="26"/>
          <w:szCs w:val="26"/>
          <w:lang w:eastAsia="ru-RU"/>
          <w14:ligatures w14:val="none"/>
        </w:rPr>
        <w:t xml:space="preserve">приходящихся на разное функциональное использование, </w:t>
      </w:r>
      <w:r w:rsidR="007F3790">
        <w:rPr>
          <w:rFonts w:ascii="Times New Roman" w:eastAsia="Times New Roman" w:hAnsi="Times New Roman" w:cs="Times New Roman"/>
          <w:color w:val="000000"/>
          <w:kern w:val="0"/>
          <w:sz w:val="26"/>
          <w:szCs w:val="26"/>
          <w:lang w:eastAsia="ru-RU"/>
          <w14:ligatures w14:val="none"/>
        </w:rPr>
        <w:t>заполняются</w:t>
      </w:r>
      <w:r w:rsidR="007F3790" w:rsidRPr="0036078F">
        <w:rPr>
          <w:rFonts w:ascii="Times New Roman" w:eastAsia="Times New Roman" w:hAnsi="Times New Roman" w:cs="Times New Roman"/>
          <w:color w:val="000000"/>
          <w:kern w:val="0"/>
          <w:sz w:val="26"/>
          <w:szCs w:val="26"/>
          <w:lang w:eastAsia="ru-RU"/>
          <w14:ligatures w14:val="none"/>
        </w:rPr>
        <w:t xml:space="preserve"> </w:t>
      </w:r>
      <w:r w:rsidR="007F3790" w:rsidRPr="0036078F">
        <w:rPr>
          <w:rFonts w:ascii="Times New Roman" w:eastAsia="Times New Roman" w:hAnsi="Times New Roman" w:cs="Times New Roman"/>
          <w:kern w:val="0"/>
          <w:sz w:val="26"/>
          <w:szCs w:val="26"/>
          <w:lang w:eastAsia="ru-RU"/>
          <w14:ligatures w14:val="none"/>
        </w:rPr>
        <w:t xml:space="preserve">при наличии соответствующей информации </w:t>
      </w:r>
      <w:r w:rsidR="007F3790">
        <w:rPr>
          <w:rFonts w:ascii="Times New Roman" w:eastAsia="Times New Roman" w:hAnsi="Times New Roman" w:cs="Times New Roman"/>
          <w:kern w:val="0"/>
          <w:sz w:val="26"/>
          <w:szCs w:val="26"/>
          <w:lang w:eastAsia="ru-RU"/>
          <w14:ligatures w14:val="none"/>
        </w:rPr>
        <w:t xml:space="preserve">путем заполнения </w:t>
      </w:r>
      <w:r w:rsidR="007F3790" w:rsidRPr="0036078F">
        <w:rPr>
          <w:rFonts w:ascii="Times New Roman" w:eastAsia="Times New Roman" w:hAnsi="Times New Roman" w:cs="Times New Roman"/>
          <w:color w:val="000000"/>
          <w:kern w:val="0"/>
          <w:sz w:val="26"/>
          <w:szCs w:val="26"/>
          <w:lang w:eastAsia="ru-RU"/>
          <w14:ligatures w14:val="none"/>
        </w:rPr>
        <w:t>отдельны</w:t>
      </w:r>
      <w:r w:rsidR="007F3790">
        <w:rPr>
          <w:rFonts w:ascii="Times New Roman" w:eastAsia="Times New Roman" w:hAnsi="Times New Roman" w:cs="Times New Roman"/>
          <w:color w:val="000000"/>
          <w:kern w:val="0"/>
          <w:sz w:val="26"/>
          <w:szCs w:val="26"/>
          <w:lang w:eastAsia="ru-RU"/>
          <w14:ligatures w14:val="none"/>
        </w:rPr>
        <w:t>х</w:t>
      </w:r>
      <w:r w:rsidR="007F3790" w:rsidRPr="0036078F">
        <w:rPr>
          <w:rFonts w:ascii="Times New Roman" w:eastAsia="Times New Roman" w:hAnsi="Times New Roman" w:cs="Times New Roman"/>
          <w:color w:val="000000"/>
          <w:kern w:val="0"/>
          <w:sz w:val="26"/>
          <w:szCs w:val="26"/>
          <w:lang w:eastAsia="ru-RU"/>
          <w14:ligatures w14:val="none"/>
        </w:rPr>
        <w:t xml:space="preserve"> строк.</w:t>
      </w:r>
      <w:r w:rsidR="007F3790">
        <w:rPr>
          <w:rFonts w:ascii="Times New Roman" w:eastAsia="Times New Roman" w:hAnsi="Times New Roman" w:cs="Times New Roman"/>
          <w:color w:val="000000"/>
          <w:kern w:val="0"/>
          <w:sz w:val="26"/>
          <w:szCs w:val="26"/>
          <w:lang w:eastAsia="ru-RU"/>
          <w14:ligatures w14:val="none"/>
        </w:rPr>
        <w:t xml:space="preserve"> </w:t>
      </w:r>
    </w:p>
    <w:p w14:paraId="5524818F" w14:textId="2F2C5A3F" w:rsidR="00056DA2" w:rsidRDefault="006C6C96" w:rsidP="00056DA2">
      <w:pPr>
        <w:autoSpaceDE w:val="0"/>
        <w:autoSpaceDN w:val="0"/>
        <w:adjustRightInd w:val="0"/>
        <w:spacing w:after="0" w:line="240" w:lineRule="auto"/>
        <w:ind w:firstLine="709"/>
        <w:jc w:val="both"/>
        <w:rPr>
          <w:rFonts w:ascii="Times New Roman" w:eastAsia="Calibri" w:hAnsi="Times New Roman" w:cs="Times New Roman"/>
          <w:kern w:val="0"/>
          <w:sz w:val="26"/>
          <w:szCs w:val="26"/>
          <w14:ligatures w14:val="none"/>
        </w:rPr>
      </w:pPr>
      <w:r>
        <w:rPr>
          <w:rFonts w:ascii="Times New Roman" w:eastAsia="Calibri" w:hAnsi="Times New Roman" w:cs="Times New Roman"/>
          <w:kern w:val="0"/>
          <w:sz w:val="26"/>
          <w:szCs w:val="26"/>
          <w:vertAlign w:val="superscript"/>
          <w14:ligatures w14:val="none"/>
        </w:rPr>
        <w:t>5</w:t>
      </w:r>
      <w:r w:rsidR="0036078F" w:rsidRPr="0036078F">
        <w:rPr>
          <w:rFonts w:ascii="Times New Roman" w:eastAsia="Calibri" w:hAnsi="Times New Roman" w:cs="Times New Roman"/>
          <w:kern w:val="0"/>
          <w:sz w:val="26"/>
          <w:szCs w:val="26"/>
          <w:vertAlign w:val="superscript"/>
          <w14:ligatures w14:val="none"/>
        </w:rPr>
        <w:t xml:space="preserve"> </w:t>
      </w:r>
      <w:r w:rsidR="00056DA2" w:rsidRPr="0036078F">
        <w:rPr>
          <w:rFonts w:ascii="Times New Roman" w:eastAsia="Calibri" w:hAnsi="Times New Roman" w:cs="Times New Roman"/>
          <w:kern w:val="0"/>
          <w:sz w:val="26"/>
          <w:szCs w:val="26"/>
          <w14:ligatures w14:val="none"/>
        </w:rPr>
        <w:t xml:space="preserve">Заполняется </w:t>
      </w:r>
      <w:r w:rsidR="00056DA2">
        <w:rPr>
          <w:rFonts w:ascii="Times New Roman" w:eastAsia="Calibri" w:hAnsi="Times New Roman" w:cs="Times New Roman"/>
          <w:kern w:val="0"/>
          <w:sz w:val="26"/>
          <w:szCs w:val="26"/>
          <w14:ligatures w14:val="none"/>
        </w:rPr>
        <w:t>в виде числа ХХ.ХХ.ХХХХ, где ХХ соответствует числу месяца; ХХ – номеру месяца; ХХХХ – году</w:t>
      </w:r>
      <w:r w:rsidR="00655B32">
        <w:rPr>
          <w:rFonts w:ascii="Times New Roman" w:eastAsia="Calibri" w:hAnsi="Times New Roman" w:cs="Times New Roman"/>
          <w:kern w:val="0"/>
          <w:sz w:val="26"/>
          <w:szCs w:val="26"/>
          <w14:ligatures w14:val="none"/>
        </w:rPr>
        <w:t>.</w:t>
      </w:r>
    </w:p>
    <w:p w14:paraId="18B7C1B7" w14:textId="402E36FB" w:rsidR="00F42470" w:rsidRDefault="006C6C96" w:rsidP="00F42470">
      <w:pPr>
        <w:autoSpaceDE w:val="0"/>
        <w:autoSpaceDN w:val="0"/>
        <w:adjustRightInd w:val="0"/>
        <w:spacing w:after="0" w:line="240" w:lineRule="auto"/>
        <w:ind w:firstLine="709"/>
        <w:jc w:val="both"/>
        <w:rPr>
          <w:rFonts w:ascii="Times New Roman" w:eastAsia="Calibri" w:hAnsi="Times New Roman" w:cs="Times New Roman"/>
          <w:kern w:val="0"/>
          <w:sz w:val="26"/>
          <w:szCs w:val="26"/>
          <w14:ligatures w14:val="none"/>
        </w:rPr>
      </w:pPr>
      <w:r>
        <w:rPr>
          <w:rFonts w:ascii="Times New Roman" w:eastAsia="Times New Roman" w:hAnsi="Times New Roman" w:cs="Times New Roman"/>
          <w:kern w:val="0"/>
          <w:sz w:val="26"/>
          <w:szCs w:val="26"/>
          <w:vertAlign w:val="superscript"/>
          <w:lang w:eastAsia="ru-RU"/>
          <w14:ligatures w14:val="none"/>
        </w:rPr>
        <w:t>6</w:t>
      </w:r>
      <w:r w:rsidR="00867FA8" w:rsidRPr="0036078F">
        <w:rPr>
          <w:rFonts w:ascii="Times New Roman" w:eastAsia="Times New Roman" w:hAnsi="Times New Roman" w:cs="Times New Roman"/>
          <w:kern w:val="0"/>
          <w:sz w:val="26"/>
          <w:szCs w:val="26"/>
          <w:vertAlign w:val="superscript"/>
          <w:lang w:eastAsia="ru-RU"/>
          <w14:ligatures w14:val="none"/>
        </w:rPr>
        <w:t xml:space="preserve"> </w:t>
      </w:r>
      <w:r w:rsidR="00867FA8" w:rsidRPr="0036078F">
        <w:rPr>
          <w:rFonts w:ascii="Times New Roman" w:eastAsia="Calibri" w:hAnsi="Times New Roman" w:cs="Times New Roman"/>
          <w:kern w:val="0"/>
          <w:sz w:val="26"/>
          <w:szCs w:val="26"/>
          <w14:ligatures w14:val="none"/>
        </w:rPr>
        <w:t xml:space="preserve">Заполняется </w:t>
      </w:r>
      <w:r w:rsidR="00867FA8">
        <w:rPr>
          <w:rFonts w:ascii="Times New Roman" w:eastAsia="Calibri" w:hAnsi="Times New Roman" w:cs="Times New Roman"/>
          <w:kern w:val="0"/>
          <w:sz w:val="26"/>
          <w:szCs w:val="26"/>
          <w14:ligatures w14:val="none"/>
        </w:rPr>
        <w:t xml:space="preserve">в виде числа ХХ.ХХ.ХХХХ, </w:t>
      </w:r>
      <w:r w:rsidR="00646A73">
        <w:rPr>
          <w:rFonts w:ascii="Times New Roman" w:eastAsia="Calibri" w:hAnsi="Times New Roman" w:cs="Times New Roman"/>
          <w:kern w:val="0"/>
          <w:sz w:val="26"/>
          <w:szCs w:val="26"/>
          <w14:ligatures w14:val="none"/>
        </w:rPr>
        <w:t xml:space="preserve">обозначающего начало периода пользования земельным участком, </w:t>
      </w:r>
      <w:r w:rsidR="00867FA8">
        <w:rPr>
          <w:rFonts w:ascii="Times New Roman" w:eastAsia="Calibri" w:hAnsi="Times New Roman" w:cs="Times New Roman"/>
          <w:kern w:val="0"/>
          <w:sz w:val="26"/>
          <w:szCs w:val="26"/>
          <w14:ligatures w14:val="none"/>
        </w:rPr>
        <w:t>где ХХ соответствует числу месяца; ХХ – номеру месяца; ХХХХ – году</w:t>
      </w:r>
      <w:r w:rsidR="00F74D3A">
        <w:rPr>
          <w:rFonts w:ascii="Times New Roman" w:eastAsia="Calibri" w:hAnsi="Times New Roman" w:cs="Times New Roman"/>
          <w:kern w:val="0"/>
          <w:sz w:val="26"/>
          <w:szCs w:val="26"/>
          <w14:ligatures w14:val="none"/>
        </w:rPr>
        <w:t xml:space="preserve">, </w:t>
      </w:r>
      <w:r w:rsidR="00F42470">
        <w:rPr>
          <w:rFonts w:ascii="Times New Roman" w:eastAsia="Calibri" w:hAnsi="Times New Roman" w:cs="Times New Roman"/>
          <w:kern w:val="0"/>
          <w:sz w:val="26"/>
          <w:szCs w:val="26"/>
          <w14:ligatures w14:val="none"/>
        </w:rPr>
        <w:t>согласно решению об изъятии и предоставлении земельного участка</w:t>
      </w:r>
      <w:r w:rsidR="0052397B">
        <w:rPr>
          <w:rFonts w:ascii="Times New Roman" w:eastAsia="Times New Roman" w:hAnsi="Times New Roman" w:cs="Times New Roman"/>
          <w:color w:val="000000"/>
          <w:kern w:val="0"/>
          <w:sz w:val="26"/>
          <w:szCs w:val="26"/>
          <w:lang w:eastAsia="ru-RU"/>
          <w14:ligatures w14:val="none"/>
        </w:rPr>
        <w:t>.</w:t>
      </w:r>
    </w:p>
    <w:p w14:paraId="672759CC" w14:textId="644E5C76" w:rsidR="00103028" w:rsidRDefault="006C6C96" w:rsidP="00184C83">
      <w:pPr>
        <w:autoSpaceDE w:val="0"/>
        <w:autoSpaceDN w:val="0"/>
        <w:adjustRightInd w:val="0"/>
        <w:spacing w:after="0" w:line="240" w:lineRule="auto"/>
        <w:ind w:firstLine="709"/>
        <w:jc w:val="both"/>
        <w:rPr>
          <w:rFonts w:ascii="Times New Roman" w:eastAsia="Calibri" w:hAnsi="Times New Roman" w:cs="Times New Roman"/>
          <w:kern w:val="0"/>
          <w:sz w:val="26"/>
          <w:szCs w:val="26"/>
          <w14:ligatures w14:val="none"/>
        </w:rPr>
      </w:pPr>
      <w:r>
        <w:rPr>
          <w:rFonts w:ascii="Times New Roman" w:eastAsia="Times New Roman" w:hAnsi="Times New Roman" w:cs="Times New Roman"/>
          <w:kern w:val="0"/>
          <w:sz w:val="26"/>
          <w:szCs w:val="26"/>
          <w:vertAlign w:val="superscript"/>
          <w:lang w:eastAsia="ru-RU"/>
          <w14:ligatures w14:val="none"/>
        </w:rPr>
        <w:t>7</w:t>
      </w:r>
      <w:r w:rsidR="00867FA8" w:rsidRPr="0036078F">
        <w:rPr>
          <w:rFonts w:ascii="Times New Roman" w:eastAsia="Times New Roman" w:hAnsi="Times New Roman" w:cs="Times New Roman"/>
          <w:kern w:val="0"/>
          <w:sz w:val="26"/>
          <w:szCs w:val="26"/>
          <w:vertAlign w:val="superscript"/>
          <w:lang w:eastAsia="ru-RU"/>
          <w14:ligatures w14:val="none"/>
        </w:rPr>
        <w:t xml:space="preserve"> </w:t>
      </w:r>
      <w:r w:rsidR="00867FA8" w:rsidRPr="0036078F">
        <w:rPr>
          <w:rFonts w:ascii="Times New Roman" w:eastAsia="Calibri" w:hAnsi="Times New Roman" w:cs="Times New Roman"/>
          <w:kern w:val="0"/>
          <w:sz w:val="26"/>
          <w:szCs w:val="26"/>
          <w14:ligatures w14:val="none"/>
        </w:rPr>
        <w:t xml:space="preserve">Заполняется </w:t>
      </w:r>
      <w:r w:rsidR="00867FA8">
        <w:rPr>
          <w:rFonts w:ascii="Times New Roman" w:eastAsia="Calibri" w:hAnsi="Times New Roman" w:cs="Times New Roman"/>
          <w:kern w:val="0"/>
          <w:sz w:val="26"/>
          <w:szCs w:val="26"/>
          <w14:ligatures w14:val="none"/>
        </w:rPr>
        <w:t xml:space="preserve">в виде числа ХХ.ХХ.ХХХХ, </w:t>
      </w:r>
      <w:r w:rsidR="00646A73">
        <w:rPr>
          <w:rFonts w:ascii="Times New Roman" w:eastAsia="Calibri" w:hAnsi="Times New Roman" w:cs="Times New Roman"/>
          <w:kern w:val="0"/>
          <w:sz w:val="26"/>
          <w:szCs w:val="26"/>
          <w14:ligatures w14:val="none"/>
        </w:rPr>
        <w:t xml:space="preserve">обозначающего </w:t>
      </w:r>
      <w:r w:rsidR="00F42470">
        <w:rPr>
          <w:rFonts w:ascii="Times New Roman" w:eastAsia="Calibri" w:hAnsi="Times New Roman" w:cs="Times New Roman"/>
          <w:kern w:val="0"/>
          <w:sz w:val="26"/>
          <w:szCs w:val="26"/>
          <w14:ligatures w14:val="none"/>
        </w:rPr>
        <w:t>окончание</w:t>
      </w:r>
      <w:r w:rsidR="00646A73">
        <w:rPr>
          <w:rFonts w:ascii="Times New Roman" w:eastAsia="Calibri" w:hAnsi="Times New Roman" w:cs="Times New Roman"/>
          <w:kern w:val="0"/>
          <w:sz w:val="26"/>
          <w:szCs w:val="26"/>
          <w14:ligatures w14:val="none"/>
        </w:rPr>
        <w:t xml:space="preserve"> периода пользования земельным участком, </w:t>
      </w:r>
      <w:r w:rsidR="00867FA8">
        <w:rPr>
          <w:rFonts w:ascii="Times New Roman" w:eastAsia="Calibri" w:hAnsi="Times New Roman" w:cs="Times New Roman"/>
          <w:kern w:val="0"/>
          <w:sz w:val="26"/>
          <w:szCs w:val="26"/>
          <w14:ligatures w14:val="none"/>
        </w:rPr>
        <w:t>где ХХ соответствует числу месяца; ХХ – номеру месяца; ХХХХ – году</w:t>
      </w:r>
      <w:r w:rsidR="00F42470">
        <w:rPr>
          <w:rFonts w:ascii="Times New Roman" w:eastAsia="Calibri" w:hAnsi="Times New Roman" w:cs="Times New Roman"/>
          <w:kern w:val="0"/>
          <w:sz w:val="26"/>
          <w:szCs w:val="26"/>
          <w14:ligatures w14:val="none"/>
        </w:rPr>
        <w:t xml:space="preserve">, </w:t>
      </w:r>
      <w:r w:rsidR="00A878F0">
        <w:rPr>
          <w:rFonts w:ascii="Times New Roman" w:eastAsia="Calibri" w:hAnsi="Times New Roman" w:cs="Times New Roman"/>
          <w:kern w:val="0"/>
          <w:sz w:val="26"/>
          <w:szCs w:val="26"/>
          <w14:ligatures w14:val="none"/>
        </w:rPr>
        <w:t>согласно решению об изъятии и предоставлении земельного участка</w:t>
      </w:r>
      <w:r w:rsidR="00184C83">
        <w:rPr>
          <w:rFonts w:ascii="Times New Roman" w:eastAsia="Times New Roman" w:hAnsi="Times New Roman" w:cs="Times New Roman"/>
          <w:color w:val="000000"/>
          <w:kern w:val="0"/>
          <w:sz w:val="26"/>
          <w:szCs w:val="26"/>
          <w:lang w:eastAsia="ru-RU"/>
          <w14:ligatures w14:val="none"/>
        </w:rPr>
        <w:t>.</w:t>
      </w:r>
      <w:r w:rsidR="00184C83">
        <w:rPr>
          <w:rFonts w:ascii="Times New Roman" w:eastAsia="Calibri" w:hAnsi="Times New Roman" w:cs="Times New Roman"/>
          <w:kern w:val="0"/>
          <w:sz w:val="26"/>
          <w:szCs w:val="26"/>
          <w14:ligatures w14:val="none"/>
        </w:rPr>
        <w:t xml:space="preserve"> </w:t>
      </w:r>
      <w:r w:rsidR="00A878F0" w:rsidRPr="0036078F">
        <w:rPr>
          <w:rFonts w:ascii="Times New Roman" w:eastAsia="Calibri" w:hAnsi="Times New Roman" w:cs="Times New Roman"/>
          <w:kern w:val="0"/>
          <w:sz w:val="26"/>
          <w:szCs w:val="26"/>
          <w14:ligatures w14:val="none"/>
        </w:rPr>
        <w:t xml:space="preserve">В случае, если срок пользования не прекращен, то </w:t>
      </w:r>
      <w:hyperlink r:id="rId33" w:history="1">
        <w:r w:rsidR="00A878F0" w:rsidRPr="0036078F">
          <w:rPr>
            <w:rFonts w:ascii="Times New Roman" w:eastAsia="Calibri" w:hAnsi="Times New Roman" w:cs="Times New Roman"/>
            <w:kern w:val="0"/>
            <w:sz w:val="26"/>
            <w:szCs w:val="26"/>
            <w14:ligatures w14:val="none"/>
          </w:rPr>
          <w:t>графа 1</w:t>
        </w:r>
      </w:hyperlink>
      <w:r w:rsidR="00D0725B">
        <w:rPr>
          <w:rFonts w:ascii="Times New Roman" w:eastAsia="Calibri" w:hAnsi="Times New Roman" w:cs="Times New Roman"/>
          <w:kern w:val="0"/>
          <w:sz w:val="26"/>
          <w:szCs w:val="26"/>
          <w14:ligatures w14:val="none"/>
        </w:rPr>
        <w:t>9</w:t>
      </w:r>
      <w:r w:rsidR="00A878F0" w:rsidRPr="0036078F">
        <w:rPr>
          <w:rFonts w:ascii="Times New Roman" w:eastAsia="Calibri" w:hAnsi="Times New Roman" w:cs="Times New Roman"/>
          <w:kern w:val="0"/>
          <w:sz w:val="26"/>
          <w:szCs w:val="26"/>
          <w14:ligatures w14:val="none"/>
        </w:rPr>
        <w:t xml:space="preserve"> не заполняется.</w:t>
      </w:r>
    </w:p>
    <w:p w14:paraId="4A0C8DB5" w14:textId="6FABDB4A" w:rsidR="0036078F" w:rsidRPr="0036078F" w:rsidRDefault="006C6C96" w:rsidP="0036078F">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6"/>
          <w:szCs w:val="26"/>
          <w:lang w:eastAsia="ru-RU"/>
          <w14:ligatures w14:val="none"/>
        </w:rPr>
      </w:pPr>
      <w:r>
        <w:rPr>
          <w:rFonts w:ascii="Times New Roman" w:eastAsia="Times New Roman" w:hAnsi="Times New Roman" w:cs="Times New Roman"/>
          <w:color w:val="000000"/>
          <w:kern w:val="0"/>
          <w:sz w:val="26"/>
          <w:szCs w:val="26"/>
          <w:vertAlign w:val="superscript"/>
          <w:lang w:eastAsia="ru-RU"/>
          <w14:ligatures w14:val="none"/>
        </w:rPr>
        <w:t>8</w:t>
      </w:r>
      <w:r w:rsidR="0036078F" w:rsidRPr="0036078F">
        <w:rPr>
          <w:rFonts w:ascii="Times New Roman" w:eastAsia="Times New Roman" w:hAnsi="Times New Roman" w:cs="Times New Roman"/>
          <w:color w:val="000000"/>
          <w:kern w:val="0"/>
          <w:sz w:val="26"/>
          <w:szCs w:val="26"/>
          <w:lang w:eastAsia="ru-RU"/>
          <w14:ligatures w14:val="none"/>
        </w:rPr>
        <w:t xml:space="preserve"> </w:t>
      </w:r>
      <w:r w:rsidR="0036078F" w:rsidRPr="0036078F">
        <w:rPr>
          <w:rFonts w:ascii="Times New Roman" w:eastAsia="Times New Roman" w:hAnsi="Times New Roman" w:cs="Times New Roman"/>
          <w:kern w:val="0"/>
          <w:sz w:val="26"/>
          <w:szCs w:val="26"/>
          <w:lang w:eastAsia="ru-RU"/>
          <w14:ligatures w14:val="none"/>
        </w:rPr>
        <w:t>Согласно принятому решению об изъятии и предоставлении земельного участка.</w:t>
      </w:r>
    </w:p>
    <w:p w14:paraId="70583C46" w14:textId="67D9658D" w:rsidR="009555EF" w:rsidRPr="0036078F" w:rsidRDefault="006C6C96" w:rsidP="009555EF">
      <w:pPr>
        <w:autoSpaceDE w:val="0"/>
        <w:autoSpaceDN w:val="0"/>
        <w:adjustRightInd w:val="0"/>
        <w:spacing w:after="0" w:line="240" w:lineRule="auto"/>
        <w:ind w:firstLine="709"/>
        <w:jc w:val="both"/>
        <w:outlineLvl w:val="0"/>
        <w:rPr>
          <w:rFonts w:ascii="Times New Roman" w:eastAsia="Times New Roman" w:hAnsi="Times New Roman" w:cs="Times New Roman"/>
          <w:kern w:val="0"/>
          <w:sz w:val="26"/>
          <w:szCs w:val="26"/>
          <w:lang w:eastAsia="ru-RU"/>
          <w14:ligatures w14:val="none"/>
        </w:rPr>
      </w:pPr>
      <w:r>
        <w:rPr>
          <w:rFonts w:ascii="Times New Roman" w:eastAsia="Times New Roman" w:hAnsi="Times New Roman" w:cs="Times New Roman"/>
          <w:color w:val="000000"/>
          <w:kern w:val="0"/>
          <w:sz w:val="26"/>
          <w:szCs w:val="26"/>
          <w:vertAlign w:val="superscript"/>
          <w:lang w:eastAsia="ru-RU"/>
          <w14:ligatures w14:val="none"/>
        </w:rPr>
        <w:t>9</w:t>
      </w:r>
      <w:r w:rsidR="0036078F" w:rsidRPr="0036078F">
        <w:rPr>
          <w:rFonts w:ascii="Times New Roman" w:eastAsia="Times New Roman" w:hAnsi="Times New Roman" w:cs="Times New Roman"/>
          <w:color w:val="000000"/>
          <w:kern w:val="0"/>
          <w:sz w:val="26"/>
          <w:szCs w:val="26"/>
          <w:vertAlign w:val="superscript"/>
          <w:lang w:eastAsia="ru-RU"/>
          <w14:ligatures w14:val="none"/>
        </w:rPr>
        <w:t xml:space="preserve"> </w:t>
      </w:r>
      <w:r w:rsidR="00734DC5">
        <w:rPr>
          <w:rFonts w:ascii="Times New Roman" w:eastAsia="Times New Roman" w:hAnsi="Times New Roman" w:cs="Times New Roman"/>
          <w:kern w:val="0"/>
          <w:sz w:val="26"/>
          <w:szCs w:val="26"/>
          <w:lang w:eastAsia="ru-RU"/>
          <w14:ligatures w14:val="none"/>
        </w:rPr>
        <w:t xml:space="preserve">В соответствии с </w:t>
      </w:r>
      <w:hyperlink r:id="rId34" w:history="1">
        <w:r w:rsidR="004631C6" w:rsidRPr="0036078F">
          <w:rPr>
            <w:rFonts w:ascii="Times New Roman" w:eastAsia="Times New Roman" w:hAnsi="Times New Roman" w:cs="Times New Roman"/>
            <w:kern w:val="0"/>
            <w:sz w:val="26"/>
            <w:szCs w:val="26"/>
            <w:lang w:eastAsia="ru-RU"/>
            <w14:ligatures w14:val="none"/>
          </w:rPr>
          <w:t>приложени</w:t>
        </w:r>
        <w:r w:rsidR="00734DC5">
          <w:rPr>
            <w:rFonts w:ascii="Times New Roman" w:eastAsia="Times New Roman" w:hAnsi="Times New Roman" w:cs="Times New Roman"/>
            <w:kern w:val="0"/>
            <w:sz w:val="26"/>
            <w:szCs w:val="26"/>
            <w:lang w:eastAsia="ru-RU"/>
            <w14:ligatures w14:val="none"/>
          </w:rPr>
          <w:t>ем</w:t>
        </w:r>
        <w:r w:rsidR="004631C6" w:rsidRPr="0036078F">
          <w:rPr>
            <w:rFonts w:ascii="Times New Roman" w:eastAsia="Times New Roman" w:hAnsi="Times New Roman" w:cs="Times New Roman"/>
            <w:kern w:val="0"/>
            <w:sz w:val="26"/>
            <w:szCs w:val="26"/>
            <w:lang w:eastAsia="ru-RU"/>
            <w14:ligatures w14:val="none"/>
          </w:rPr>
          <w:t xml:space="preserve"> </w:t>
        </w:r>
      </w:hyperlink>
      <w:r w:rsidR="009555EF" w:rsidRPr="0036078F">
        <w:rPr>
          <w:rFonts w:ascii="Times New Roman" w:eastAsia="Times New Roman" w:hAnsi="Times New Roman" w:cs="Times New Roman"/>
          <w:kern w:val="0"/>
          <w:sz w:val="26"/>
          <w:szCs w:val="26"/>
          <w:lang w:eastAsia="ru-RU"/>
          <w14:ligatures w14:val="none"/>
        </w:rPr>
        <w:t>5 к Налоговому кодексу Республики Беларусь</w:t>
      </w:r>
      <w:r w:rsidR="00160507">
        <w:rPr>
          <w:rFonts w:ascii="Times New Roman" w:eastAsia="Times New Roman" w:hAnsi="Times New Roman" w:cs="Times New Roman"/>
          <w:kern w:val="0"/>
          <w:sz w:val="26"/>
          <w:szCs w:val="26"/>
          <w:lang w:eastAsia="ru-RU"/>
          <w14:ligatures w14:val="none"/>
        </w:rPr>
        <w:t xml:space="preserve"> одним из следующих значений: «общественно-деловая», «жилая многоквартирная», «жилая усадебная», «производственная», «рекреационная»</w:t>
      </w:r>
      <w:r w:rsidR="00415D13">
        <w:rPr>
          <w:rFonts w:ascii="Times New Roman" w:eastAsia="Times New Roman" w:hAnsi="Times New Roman" w:cs="Times New Roman"/>
          <w:kern w:val="0"/>
          <w:sz w:val="26"/>
          <w:szCs w:val="26"/>
          <w:lang w:eastAsia="ru-RU"/>
          <w14:ligatures w14:val="none"/>
        </w:rPr>
        <w:t>.</w:t>
      </w:r>
    </w:p>
    <w:p w14:paraId="336BD8DA" w14:textId="72034987" w:rsidR="00867FA8" w:rsidRDefault="006C6C96" w:rsidP="00867FA8">
      <w:pPr>
        <w:autoSpaceDE w:val="0"/>
        <w:autoSpaceDN w:val="0"/>
        <w:adjustRightInd w:val="0"/>
        <w:spacing w:after="0" w:line="240" w:lineRule="auto"/>
        <w:ind w:firstLine="709"/>
        <w:jc w:val="both"/>
        <w:outlineLvl w:val="0"/>
        <w:rPr>
          <w:rFonts w:ascii="Times New Roman" w:eastAsia="Times New Roman" w:hAnsi="Times New Roman" w:cs="Times New Roman"/>
          <w:kern w:val="0"/>
          <w:sz w:val="26"/>
          <w:szCs w:val="26"/>
          <w:lang w:eastAsia="ru-RU"/>
          <w14:ligatures w14:val="none"/>
        </w:rPr>
      </w:pPr>
      <w:r>
        <w:rPr>
          <w:rFonts w:ascii="Times New Roman" w:eastAsia="Times New Roman" w:hAnsi="Times New Roman" w:cs="Times New Roman"/>
          <w:kern w:val="0"/>
          <w:sz w:val="26"/>
          <w:szCs w:val="26"/>
          <w:vertAlign w:val="superscript"/>
          <w:lang w:eastAsia="ru-RU"/>
          <w14:ligatures w14:val="none"/>
        </w:rPr>
        <w:t>10</w:t>
      </w:r>
      <w:r w:rsidR="00867FA8" w:rsidRPr="0036078F">
        <w:rPr>
          <w:rFonts w:ascii="Times New Roman" w:eastAsia="Times New Roman" w:hAnsi="Times New Roman" w:cs="Times New Roman"/>
          <w:kern w:val="0"/>
          <w:sz w:val="26"/>
          <w:szCs w:val="26"/>
          <w:vertAlign w:val="superscript"/>
          <w:lang w:eastAsia="ru-RU"/>
          <w14:ligatures w14:val="none"/>
        </w:rPr>
        <w:t xml:space="preserve"> </w:t>
      </w:r>
      <w:r w:rsidR="00867FA8">
        <w:rPr>
          <w:rFonts w:ascii="Times New Roman" w:eastAsia="Times New Roman" w:hAnsi="Times New Roman" w:cs="Times New Roman"/>
          <w:kern w:val="0"/>
          <w:sz w:val="26"/>
          <w:szCs w:val="26"/>
          <w:lang w:eastAsia="ru-RU"/>
          <w14:ligatures w14:val="none"/>
        </w:rPr>
        <w:t>Заполняется с точностью два знака после запятой</w:t>
      </w:r>
      <w:r w:rsidR="00867FA8" w:rsidRPr="0036078F">
        <w:rPr>
          <w:rFonts w:ascii="Times New Roman" w:eastAsia="Times New Roman" w:hAnsi="Times New Roman" w:cs="Times New Roman"/>
          <w:kern w:val="0"/>
          <w:sz w:val="26"/>
          <w:szCs w:val="26"/>
          <w:lang w:eastAsia="ru-RU"/>
          <w14:ligatures w14:val="none"/>
        </w:rPr>
        <w:t>.</w:t>
      </w:r>
    </w:p>
    <w:p w14:paraId="014B11A3" w14:textId="36ABB78E" w:rsidR="0036078F" w:rsidRDefault="006C6C96" w:rsidP="0036078F">
      <w:pPr>
        <w:autoSpaceDE w:val="0"/>
        <w:autoSpaceDN w:val="0"/>
        <w:adjustRightInd w:val="0"/>
        <w:spacing w:after="0" w:line="240" w:lineRule="auto"/>
        <w:ind w:firstLine="709"/>
        <w:jc w:val="both"/>
        <w:rPr>
          <w:rFonts w:ascii="Times New Roman" w:eastAsia="Calibri" w:hAnsi="Times New Roman" w:cs="Times New Roman"/>
          <w:kern w:val="0"/>
          <w:sz w:val="26"/>
          <w:szCs w:val="26"/>
          <w14:ligatures w14:val="none"/>
        </w:rPr>
      </w:pPr>
      <w:r>
        <w:rPr>
          <w:rFonts w:ascii="Times New Roman" w:eastAsia="Times New Roman" w:hAnsi="Times New Roman" w:cs="Times New Roman"/>
          <w:kern w:val="0"/>
          <w:sz w:val="26"/>
          <w:szCs w:val="26"/>
          <w:vertAlign w:val="superscript"/>
          <w:lang w:eastAsia="ru-RU"/>
          <w14:ligatures w14:val="none"/>
        </w:rPr>
        <w:t>11</w:t>
      </w:r>
      <w:r w:rsidR="0036078F" w:rsidRPr="0036078F">
        <w:rPr>
          <w:rFonts w:ascii="Times New Roman" w:eastAsia="Times New Roman" w:hAnsi="Times New Roman" w:cs="Times New Roman"/>
          <w:kern w:val="0"/>
          <w:sz w:val="26"/>
          <w:szCs w:val="26"/>
          <w:lang w:eastAsia="ru-RU"/>
          <w14:ligatures w14:val="none"/>
        </w:rPr>
        <w:t xml:space="preserve"> </w:t>
      </w:r>
      <w:r w:rsidR="0036078F" w:rsidRPr="0036078F">
        <w:rPr>
          <w:rFonts w:ascii="Times New Roman" w:eastAsia="Calibri" w:hAnsi="Times New Roman" w:cs="Times New Roman"/>
          <w:kern w:val="0"/>
          <w:sz w:val="26"/>
          <w:szCs w:val="26"/>
          <w14:ligatures w14:val="none"/>
        </w:rPr>
        <w:t xml:space="preserve">Заполняется одним из следующих значений: «частная собственность», «постоянное пользование», «временное пользование», «иное </w:t>
      </w:r>
      <w:r w:rsidR="0036078F" w:rsidRPr="0036078F">
        <w:rPr>
          <w:rFonts w:ascii="Times New Roman" w:eastAsia="Calibri" w:hAnsi="Times New Roman" w:cs="Times New Roman"/>
          <w:kern w:val="0"/>
          <w:sz w:val="26"/>
          <w:szCs w:val="26"/>
          <w14:ligatures w14:val="none"/>
        </w:rPr>
        <w:lastRenderedPageBreak/>
        <w:t>право пользования земельными участками, в отношении которых в соответствии с законодательством плательщики имеют право осуществлять пользование».</w:t>
      </w:r>
    </w:p>
    <w:p w14:paraId="31E19A91" w14:textId="73C2C506" w:rsidR="004E3001" w:rsidRDefault="004E3001" w:rsidP="004E3001">
      <w:pPr>
        <w:autoSpaceDE w:val="0"/>
        <w:autoSpaceDN w:val="0"/>
        <w:adjustRightInd w:val="0"/>
        <w:spacing w:after="0" w:line="240" w:lineRule="auto"/>
        <w:ind w:firstLine="709"/>
        <w:jc w:val="both"/>
        <w:outlineLvl w:val="0"/>
        <w:rPr>
          <w:rFonts w:ascii="Times New Roman" w:eastAsia="Times New Roman" w:hAnsi="Times New Roman" w:cs="Times New Roman"/>
          <w:kern w:val="0"/>
          <w:sz w:val="26"/>
          <w:szCs w:val="26"/>
          <w:lang w:eastAsia="ru-RU"/>
          <w14:ligatures w14:val="none"/>
        </w:rPr>
      </w:pPr>
      <w:r>
        <w:rPr>
          <w:rFonts w:ascii="Times New Roman" w:eastAsia="Times New Roman" w:hAnsi="Times New Roman" w:cs="Times New Roman"/>
          <w:kern w:val="0"/>
          <w:sz w:val="26"/>
          <w:szCs w:val="26"/>
          <w:vertAlign w:val="superscript"/>
          <w:lang w:eastAsia="ru-RU"/>
          <w14:ligatures w14:val="none"/>
        </w:rPr>
        <w:t>12</w:t>
      </w:r>
      <w:r w:rsidRPr="0036078F">
        <w:rPr>
          <w:rFonts w:ascii="Times New Roman" w:eastAsia="Times New Roman" w:hAnsi="Times New Roman" w:cs="Times New Roman"/>
          <w:kern w:val="0"/>
          <w:sz w:val="26"/>
          <w:szCs w:val="26"/>
          <w:vertAlign w:val="superscript"/>
          <w:lang w:eastAsia="ru-RU"/>
          <w14:ligatures w14:val="none"/>
        </w:rPr>
        <w:t xml:space="preserve"> </w:t>
      </w:r>
      <w:r>
        <w:rPr>
          <w:rFonts w:ascii="Times New Roman" w:eastAsia="Times New Roman" w:hAnsi="Times New Roman" w:cs="Times New Roman"/>
          <w:kern w:val="0"/>
          <w:sz w:val="26"/>
          <w:szCs w:val="26"/>
          <w:lang w:eastAsia="ru-RU"/>
          <w14:ligatures w14:val="none"/>
        </w:rPr>
        <w:t>Заполняется в отношении земельных участков, предоставленных после 1 января 2023 года</w:t>
      </w:r>
      <w:r w:rsidRPr="0036078F">
        <w:rPr>
          <w:rFonts w:ascii="Times New Roman" w:eastAsia="Times New Roman" w:hAnsi="Times New Roman" w:cs="Times New Roman"/>
          <w:kern w:val="0"/>
          <w:sz w:val="26"/>
          <w:szCs w:val="26"/>
          <w:lang w:eastAsia="ru-RU"/>
          <w14:ligatures w14:val="none"/>
        </w:rPr>
        <w:t>.</w:t>
      </w:r>
    </w:p>
    <w:p w14:paraId="74AD8425" w14:textId="77777777" w:rsidR="004E3001" w:rsidRPr="0036078F" w:rsidRDefault="004E3001" w:rsidP="0036078F">
      <w:pPr>
        <w:autoSpaceDE w:val="0"/>
        <w:autoSpaceDN w:val="0"/>
        <w:adjustRightInd w:val="0"/>
        <w:spacing w:after="0" w:line="240" w:lineRule="auto"/>
        <w:ind w:firstLine="709"/>
        <w:jc w:val="both"/>
        <w:rPr>
          <w:rFonts w:ascii="Times New Roman" w:eastAsia="Calibri" w:hAnsi="Times New Roman" w:cs="Times New Roman"/>
          <w:kern w:val="0"/>
          <w:sz w:val="26"/>
          <w:szCs w:val="26"/>
          <w14:ligatures w14:val="none"/>
        </w:rPr>
      </w:pPr>
    </w:p>
    <w:p w14:paraId="37F056AF" w14:textId="77777777" w:rsidR="0036078F" w:rsidRPr="0036078F" w:rsidRDefault="0036078F" w:rsidP="0036078F">
      <w:pPr>
        <w:autoSpaceDE w:val="0"/>
        <w:autoSpaceDN w:val="0"/>
        <w:adjustRightInd w:val="0"/>
        <w:spacing w:after="0" w:line="240" w:lineRule="auto"/>
        <w:ind w:firstLine="709"/>
        <w:jc w:val="both"/>
        <w:outlineLvl w:val="0"/>
        <w:rPr>
          <w:rFonts w:ascii="Times New Roman" w:eastAsia="Times New Roman" w:hAnsi="Times New Roman" w:cs="Times New Roman"/>
          <w:kern w:val="0"/>
          <w:sz w:val="26"/>
          <w:szCs w:val="26"/>
          <w:lang w:eastAsia="ru-RU"/>
          <w14:ligatures w14:val="none"/>
        </w:rPr>
      </w:pPr>
    </w:p>
    <w:p w14:paraId="1A3A4175" w14:textId="77777777" w:rsidR="0036078F" w:rsidRPr="0036078F" w:rsidRDefault="0036078F" w:rsidP="0036078F">
      <w:pPr>
        <w:spacing w:after="200" w:line="276" w:lineRule="auto"/>
        <w:rPr>
          <w:rFonts w:ascii="Times New Roman" w:eastAsia="Times New Roman" w:hAnsi="Times New Roman" w:cs="Times New Roman"/>
          <w:kern w:val="0"/>
          <w:sz w:val="26"/>
          <w:szCs w:val="26"/>
          <w:lang w:eastAsia="ru-RU"/>
          <w14:ligatures w14:val="none"/>
        </w:rPr>
      </w:pPr>
      <w:r w:rsidRPr="0036078F">
        <w:rPr>
          <w:rFonts w:ascii="Times New Roman" w:eastAsia="Times New Roman" w:hAnsi="Times New Roman" w:cs="Times New Roman"/>
          <w:kern w:val="0"/>
          <w:sz w:val="26"/>
          <w:szCs w:val="26"/>
          <w:lang w:eastAsia="ru-RU"/>
          <w14:ligatures w14:val="none"/>
        </w:rPr>
        <w:br w:type="page"/>
      </w:r>
    </w:p>
    <w:p w14:paraId="477362C8" w14:textId="77777777" w:rsidR="00175847" w:rsidRDefault="00175847" w:rsidP="00115CD5">
      <w:pPr>
        <w:spacing w:after="0" w:line="240" w:lineRule="auto"/>
        <w:ind w:left="10206"/>
        <w:jc w:val="both"/>
        <w:rPr>
          <w:rFonts w:ascii="Times New Roman" w:eastAsia="Times New Roman" w:hAnsi="Times New Roman" w:cs="Times New Roman"/>
          <w:kern w:val="0"/>
          <w:sz w:val="30"/>
          <w:szCs w:val="30"/>
          <w:lang w:eastAsia="ru-RU"/>
          <w14:ligatures w14:val="none"/>
        </w:rPr>
        <w:sectPr w:rsidR="00175847" w:rsidSect="00175847">
          <w:pgSz w:w="16838" w:h="11905" w:orient="landscape"/>
          <w:pgMar w:top="1701" w:right="1134" w:bottom="567" w:left="1134" w:header="0" w:footer="0" w:gutter="0"/>
          <w:pgNumType w:start="1"/>
          <w:cols w:space="720"/>
          <w:noEndnote/>
          <w:titlePg/>
          <w:docGrid w:linePitch="299"/>
        </w:sectPr>
      </w:pPr>
    </w:p>
    <w:p w14:paraId="3F41979C" w14:textId="77777777" w:rsidR="00115CD5" w:rsidRPr="0036078F" w:rsidRDefault="00115CD5" w:rsidP="00115CD5">
      <w:pPr>
        <w:spacing w:after="0" w:line="240" w:lineRule="auto"/>
        <w:ind w:left="10206"/>
        <w:jc w:val="both"/>
        <w:rPr>
          <w:rFonts w:ascii="Times New Roman" w:eastAsia="Times New Roman" w:hAnsi="Times New Roman" w:cs="Times New Roman"/>
          <w:kern w:val="0"/>
          <w:sz w:val="30"/>
          <w:szCs w:val="30"/>
          <w:lang w:eastAsia="ru-RU"/>
          <w14:ligatures w14:val="none"/>
        </w:rPr>
      </w:pPr>
      <w:bookmarkStart w:id="5" w:name="_Hlk139385451"/>
      <w:r w:rsidRPr="0036078F">
        <w:rPr>
          <w:rFonts w:ascii="Times New Roman" w:eastAsia="Times New Roman" w:hAnsi="Times New Roman" w:cs="Times New Roman"/>
          <w:kern w:val="0"/>
          <w:sz w:val="30"/>
          <w:szCs w:val="30"/>
          <w:lang w:eastAsia="ru-RU"/>
          <w14:ligatures w14:val="none"/>
        </w:rPr>
        <w:lastRenderedPageBreak/>
        <w:t>Приложение 8</w:t>
      </w:r>
    </w:p>
    <w:p w14:paraId="526203AD" w14:textId="33972EC0" w:rsidR="00115CD5" w:rsidRDefault="00115CD5" w:rsidP="00115CD5">
      <w:pPr>
        <w:spacing w:after="0" w:line="280" w:lineRule="exact"/>
        <w:ind w:left="10206"/>
        <w:jc w:val="both"/>
        <w:rPr>
          <w:rFonts w:ascii="Times New Roman" w:eastAsia="Times New Roman" w:hAnsi="Times New Roman" w:cs="Times New Roman"/>
          <w:kern w:val="0"/>
          <w:sz w:val="30"/>
          <w:szCs w:val="30"/>
          <w:lang w:eastAsia="ru-RU"/>
          <w14:ligatures w14:val="none"/>
        </w:rPr>
      </w:pPr>
      <w:r w:rsidRPr="0036078F">
        <w:rPr>
          <w:rFonts w:ascii="Times New Roman" w:eastAsia="Times New Roman" w:hAnsi="Times New Roman" w:cs="Times New Roman"/>
          <w:kern w:val="0"/>
          <w:sz w:val="30"/>
          <w:szCs w:val="30"/>
          <w:lang w:eastAsia="ru-RU"/>
          <w14:ligatures w14:val="none"/>
        </w:rPr>
        <w:t>к Инструкции о порядке представ</w:t>
      </w:r>
      <w:r w:rsidRPr="0036078F">
        <w:rPr>
          <w:rFonts w:ascii="Times New Roman" w:eastAsia="Times New Roman" w:hAnsi="Times New Roman" w:cs="Times New Roman"/>
          <w:kern w:val="0"/>
          <w:sz w:val="30"/>
          <w:szCs w:val="30"/>
          <w:lang w:eastAsia="ru-RU"/>
          <w14:ligatures w14:val="none"/>
        </w:rPr>
        <w:lastRenderedPageBreak/>
        <w:t>ления в налоговые органы сведений о земельны</w:t>
      </w:r>
      <w:r w:rsidRPr="0036078F">
        <w:rPr>
          <w:rFonts w:ascii="Times New Roman" w:eastAsia="Times New Roman" w:hAnsi="Times New Roman" w:cs="Times New Roman"/>
          <w:kern w:val="0"/>
          <w:sz w:val="30"/>
          <w:szCs w:val="30"/>
          <w:lang w:eastAsia="ru-RU"/>
          <w14:ligatures w14:val="none"/>
        </w:rPr>
        <w:lastRenderedPageBreak/>
        <w:t xml:space="preserve">х участках </w:t>
      </w:r>
    </w:p>
    <w:p w14:paraId="79E7EBB5" w14:textId="570A4FB1" w:rsidR="00A40E96" w:rsidRDefault="00A40E96" w:rsidP="00115CD5">
      <w:pPr>
        <w:spacing w:after="0" w:line="280" w:lineRule="exact"/>
        <w:ind w:left="10206"/>
        <w:jc w:val="both"/>
        <w:rPr>
          <w:rFonts w:ascii="Times New Roman" w:eastAsia="Times New Roman" w:hAnsi="Times New Roman" w:cs="Times New Roman"/>
          <w:kern w:val="0"/>
          <w:sz w:val="30"/>
          <w:szCs w:val="30"/>
          <w:lang w:eastAsia="ru-RU"/>
          <w14:ligatures w14:val="none"/>
        </w:rPr>
      </w:pPr>
      <w:r>
        <w:rPr>
          <w:rFonts w:ascii="Times New Roman" w:eastAsia="Times New Roman" w:hAnsi="Times New Roman" w:cs="Times New Roman"/>
          <w:kern w:val="0"/>
          <w:sz w:val="30"/>
          <w:szCs w:val="30"/>
          <w:lang w:eastAsia="ru-RU"/>
          <w14:ligatures w14:val="none"/>
        </w:rPr>
        <w:t>(в редакции постановления Минист</w:t>
      </w:r>
      <w:r>
        <w:rPr>
          <w:rFonts w:ascii="Times New Roman" w:eastAsia="Times New Roman" w:hAnsi="Times New Roman" w:cs="Times New Roman"/>
          <w:kern w:val="0"/>
          <w:sz w:val="30"/>
          <w:szCs w:val="30"/>
          <w:lang w:eastAsia="ru-RU"/>
          <w14:ligatures w14:val="none"/>
        </w:rPr>
        <w:lastRenderedPageBreak/>
        <w:t>ерства по налогам и сборам Республики Белару</w:t>
      </w:r>
      <w:r>
        <w:rPr>
          <w:rFonts w:ascii="Times New Roman" w:eastAsia="Times New Roman" w:hAnsi="Times New Roman" w:cs="Times New Roman"/>
          <w:kern w:val="0"/>
          <w:sz w:val="30"/>
          <w:szCs w:val="30"/>
          <w:lang w:eastAsia="ru-RU"/>
          <w14:ligatures w14:val="none"/>
        </w:rPr>
        <w:lastRenderedPageBreak/>
        <w:t xml:space="preserve">сь </w:t>
      </w:r>
      <w:r>
        <w:rPr>
          <w:rFonts w:ascii="Times New Roman" w:eastAsia="Times New Roman" w:hAnsi="Times New Roman" w:cs="Times New Roman"/>
          <w:kern w:val="0"/>
          <w:sz w:val="30"/>
          <w:szCs w:val="30"/>
          <w:lang w:eastAsia="ru-RU"/>
          <w14:ligatures w14:val="none"/>
        </w:rPr>
        <w:br/>
      </w:r>
      <w:r w:rsidR="005D4865">
        <w:rPr>
          <w:rFonts w:ascii="Times New Roman" w:eastAsia="Times New Roman" w:hAnsi="Times New Roman" w:cs="Times New Roman"/>
          <w:kern w:val="0"/>
          <w:sz w:val="30"/>
          <w:szCs w:val="30"/>
          <w:lang w:eastAsia="ru-RU"/>
          <w14:ligatures w14:val="none"/>
        </w:rPr>
        <w:t>23.06.</w:t>
      </w:r>
      <w:r w:rsidR="00175847" w:rsidRPr="0036078F">
        <w:rPr>
          <w:rFonts w:ascii="Times New Roman" w:eastAsia="Times New Roman" w:hAnsi="Times New Roman" w:cs="Times New Roman"/>
          <w:kern w:val="0"/>
          <w:sz w:val="30"/>
          <w:szCs w:val="30"/>
          <w:lang w:eastAsia="ru-RU"/>
          <w14:ligatures w14:val="none"/>
        </w:rPr>
        <w:t>2023 №</w:t>
      </w:r>
      <w:r w:rsidR="005D4865">
        <w:rPr>
          <w:rFonts w:ascii="Times New Roman" w:eastAsia="Times New Roman" w:hAnsi="Times New Roman" w:cs="Times New Roman"/>
          <w:kern w:val="0"/>
          <w:sz w:val="30"/>
          <w:szCs w:val="30"/>
          <w:lang w:eastAsia="ru-RU"/>
          <w14:ligatures w14:val="none"/>
        </w:rPr>
        <w:t xml:space="preserve"> 25</w:t>
      </w:r>
      <w:r w:rsidR="00175847" w:rsidRPr="0036078F">
        <w:rPr>
          <w:rFonts w:ascii="Times New Roman" w:eastAsia="Times New Roman" w:hAnsi="Times New Roman" w:cs="Times New Roman"/>
          <w:kern w:val="0"/>
          <w:sz w:val="30"/>
          <w:szCs w:val="30"/>
          <w:lang w:eastAsia="ru-RU"/>
          <w14:ligatures w14:val="none"/>
        </w:rPr>
        <w:t>)</w:t>
      </w:r>
    </w:p>
    <w:p w14:paraId="7DEDC7F0" w14:textId="77777777" w:rsidR="004631C6" w:rsidRPr="0036078F" w:rsidRDefault="004631C6" w:rsidP="00115CD5">
      <w:pPr>
        <w:spacing w:after="0" w:line="280" w:lineRule="exact"/>
        <w:ind w:left="10206"/>
        <w:jc w:val="both"/>
        <w:rPr>
          <w:rFonts w:ascii="Times New Roman" w:eastAsia="Times New Roman" w:hAnsi="Times New Roman" w:cs="Times New Roman"/>
          <w:kern w:val="0"/>
          <w:sz w:val="30"/>
          <w:szCs w:val="30"/>
          <w:lang w:eastAsia="ru-RU"/>
          <w14:ligatures w14:val="none"/>
        </w:rPr>
      </w:pPr>
    </w:p>
    <w:p w14:paraId="1533F30B" w14:textId="77777777" w:rsidR="00115CD5" w:rsidRPr="0036078F" w:rsidRDefault="00115CD5" w:rsidP="00115CD5">
      <w:pPr>
        <w:autoSpaceDE w:val="0"/>
        <w:autoSpaceDN w:val="0"/>
        <w:adjustRightInd w:val="0"/>
        <w:spacing w:after="200" w:line="276" w:lineRule="auto"/>
        <w:jc w:val="right"/>
        <w:rPr>
          <w:rFonts w:ascii="Times New Roman" w:eastAsia="Times New Roman" w:hAnsi="Times New Roman" w:cs="Times New Roman"/>
          <w:kern w:val="0"/>
          <w:sz w:val="30"/>
          <w:szCs w:val="30"/>
          <w:lang w:eastAsia="ru-RU"/>
          <w14:ligatures w14:val="none"/>
        </w:rPr>
      </w:pPr>
      <w:r w:rsidRPr="0036078F">
        <w:rPr>
          <w:rFonts w:ascii="Times New Roman" w:eastAsia="Times New Roman" w:hAnsi="Times New Roman" w:cs="Times New Roman"/>
          <w:kern w:val="0"/>
          <w:sz w:val="30"/>
          <w:szCs w:val="30"/>
          <w:lang w:eastAsia="ru-RU"/>
          <w14:ligatures w14:val="none"/>
        </w:rPr>
        <w:t>Форма</w:t>
      </w:r>
    </w:p>
    <w:p w14:paraId="04FFB5C1" w14:textId="77777777" w:rsidR="00115CD5" w:rsidRPr="00642CE6" w:rsidRDefault="00115CD5" w:rsidP="00115CD5">
      <w:pPr>
        <w:autoSpaceDE w:val="0"/>
        <w:autoSpaceDN w:val="0"/>
        <w:adjustRightInd w:val="0"/>
        <w:spacing w:after="0" w:line="240" w:lineRule="auto"/>
        <w:jc w:val="center"/>
        <w:outlineLvl w:val="0"/>
        <w:rPr>
          <w:rFonts w:ascii="Times New Roman" w:eastAsia="Times New Roman" w:hAnsi="Times New Roman" w:cs="Times New Roman"/>
          <w:kern w:val="0"/>
          <w:sz w:val="30"/>
          <w:szCs w:val="30"/>
          <w:lang w:eastAsia="ru-RU"/>
          <w14:ligatures w14:val="none"/>
        </w:rPr>
      </w:pPr>
      <w:r w:rsidRPr="00642CE6">
        <w:rPr>
          <w:rFonts w:ascii="Times New Roman" w:eastAsia="Times New Roman" w:hAnsi="Times New Roman" w:cs="Times New Roman"/>
          <w:kern w:val="0"/>
          <w:sz w:val="30"/>
          <w:szCs w:val="30"/>
          <w:lang w:eastAsia="ru-RU"/>
          <w14:ligatures w14:val="none"/>
        </w:rPr>
        <w:t>СВЕДЕНИЯ</w:t>
      </w:r>
    </w:p>
    <w:p w14:paraId="0E95CA4E" w14:textId="77777777" w:rsidR="00123200" w:rsidRDefault="00115CD5" w:rsidP="00115CD5">
      <w:pPr>
        <w:autoSpaceDE w:val="0"/>
        <w:autoSpaceDN w:val="0"/>
        <w:adjustRightInd w:val="0"/>
        <w:spacing w:after="0" w:line="240" w:lineRule="auto"/>
        <w:jc w:val="center"/>
        <w:outlineLvl w:val="0"/>
        <w:rPr>
          <w:rFonts w:ascii="Times New Roman" w:eastAsia="Times New Roman" w:hAnsi="Times New Roman" w:cs="Times New Roman"/>
          <w:kern w:val="0"/>
          <w:sz w:val="30"/>
          <w:szCs w:val="30"/>
          <w:lang w:eastAsia="ru-RU"/>
          <w14:ligatures w14:val="none"/>
        </w:rPr>
      </w:pPr>
      <w:r w:rsidRPr="00642CE6">
        <w:rPr>
          <w:rFonts w:ascii="Times New Roman" w:eastAsia="Calibri" w:hAnsi="Times New Roman" w:cs="Times New Roman"/>
          <w:kern w:val="0"/>
          <w:sz w:val="30"/>
          <w:szCs w:val="30"/>
          <w14:ligatures w14:val="none"/>
        </w:rPr>
        <w:t>об использовании физическими лицами земельных участков, в отношении которых не произведена или не требуется (не требовалась) государственная регистрация прав</w:t>
      </w:r>
      <w:r w:rsidRPr="00642CE6">
        <w:rPr>
          <w:rFonts w:ascii="Times New Roman" w:eastAsia="Times New Roman" w:hAnsi="Times New Roman" w:cs="Times New Roman"/>
          <w:kern w:val="0"/>
          <w:sz w:val="30"/>
          <w:szCs w:val="30"/>
          <w:lang w:eastAsia="ru-RU"/>
          <w14:ligatures w14:val="none"/>
        </w:rPr>
        <w:t xml:space="preserve"> </w:t>
      </w:r>
    </w:p>
    <w:p w14:paraId="60EC6EE6" w14:textId="61D04938" w:rsidR="00115CD5" w:rsidRPr="00642CE6" w:rsidRDefault="00115CD5" w:rsidP="00115CD5">
      <w:pPr>
        <w:autoSpaceDE w:val="0"/>
        <w:autoSpaceDN w:val="0"/>
        <w:adjustRightInd w:val="0"/>
        <w:spacing w:after="0" w:line="240" w:lineRule="auto"/>
        <w:jc w:val="center"/>
        <w:outlineLvl w:val="0"/>
        <w:rPr>
          <w:rFonts w:ascii="Times New Roman" w:eastAsia="Times New Roman" w:hAnsi="Times New Roman" w:cs="Times New Roman"/>
          <w:kern w:val="0"/>
          <w:sz w:val="30"/>
          <w:szCs w:val="30"/>
          <w:lang w:eastAsia="ru-RU"/>
          <w14:ligatures w14:val="none"/>
        </w:rPr>
      </w:pPr>
      <w:r w:rsidRPr="00642CE6">
        <w:rPr>
          <w:rFonts w:ascii="Times New Roman" w:eastAsia="Times New Roman" w:hAnsi="Times New Roman" w:cs="Times New Roman"/>
          <w:kern w:val="0"/>
          <w:sz w:val="30"/>
          <w:szCs w:val="30"/>
          <w:lang w:eastAsia="ru-RU"/>
          <w14:ligatures w14:val="none"/>
        </w:rPr>
        <w:t>за 20___ год</w:t>
      </w:r>
    </w:p>
    <w:p w14:paraId="696759D3" w14:textId="77777777" w:rsidR="00115CD5" w:rsidRPr="00642CE6" w:rsidRDefault="00115CD5" w:rsidP="00115CD5">
      <w:pPr>
        <w:autoSpaceDE w:val="0"/>
        <w:autoSpaceDN w:val="0"/>
        <w:adjustRightInd w:val="0"/>
        <w:spacing w:after="200" w:line="276" w:lineRule="auto"/>
        <w:jc w:val="center"/>
        <w:outlineLvl w:val="0"/>
        <w:rPr>
          <w:rFonts w:ascii="Times New Roman" w:eastAsia="Times New Roman" w:hAnsi="Times New Roman" w:cs="Times New Roman"/>
          <w:kern w:val="0"/>
          <w:sz w:val="20"/>
          <w:szCs w:val="20"/>
          <w:lang w:eastAsia="ru-RU"/>
          <w14:ligatures w14:val="none"/>
        </w:rPr>
      </w:pPr>
    </w:p>
    <w:tbl>
      <w:tblPr>
        <w:tblW w:w="1493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1"/>
        <w:gridCol w:w="1559"/>
        <w:gridCol w:w="2126"/>
        <w:gridCol w:w="3828"/>
        <w:gridCol w:w="4394"/>
        <w:gridCol w:w="11"/>
      </w:tblGrid>
      <w:tr w:rsidR="00115CD5" w:rsidRPr="00642CE6" w14:paraId="0CA5ED48" w14:textId="77777777" w:rsidTr="00123200">
        <w:trPr>
          <w:trHeight w:val="567"/>
        </w:trPr>
        <w:tc>
          <w:tcPr>
            <w:tcW w:w="14939" w:type="dxa"/>
            <w:gridSpan w:val="6"/>
            <w:shd w:val="clear" w:color="auto" w:fill="auto"/>
            <w:vAlign w:val="center"/>
          </w:tcPr>
          <w:p w14:paraId="3CEDDF8D" w14:textId="77777777" w:rsidR="00115CD5" w:rsidRPr="00642CE6" w:rsidRDefault="00115CD5" w:rsidP="00123200">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42CE6">
              <w:rPr>
                <w:rFonts w:ascii="Times New Roman" w:eastAsia="Times New Roman" w:hAnsi="Times New Roman" w:cs="Times New Roman"/>
                <w:color w:val="000000"/>
                <w:kern w:val="0"/>
                <w:sz w:val="24"/>
                <w:szCs w:val="24"/>
                <w:lang w:eastAsia="ru-RU"/>
                <w14:ligatures w14:val="none"/>
              </w:rPr>
              <w:t>Данные физического лица</w:t>
            </w:r>
          </w:p>
        </w:tc>
      </w:tr>
      <w:tr w:rsidR="00115CD5" w:rsidRPr="00642CE6" w14:paraId="1061F800" w14:textId="77777777" w:rsidTr="00123200">
        <w:trPr>
          <w:gridAfter w:val="1"/>
          <w:wAfter w:w="11" w:type="dxa"/>
          <w:trHeight w:val="517"/>
        </w:trPr>
        <w:tc>
          <w:tcPr>
            <w:tcW w:w="3021" w:type="dxa"/>
            <w:vMerge w:val="restart"/>
            <w:shd w:val="clear" w:color="auto" w:fill="auto"/>
            <w:vAlign w:val="center"/>
          </w:tcPr>
          <w:p w14:paraId="548C9A74" w14:textId="77777777" w:rsidR="00115CD5" w:rsidRPr="00642CE6" w:rsidRDefault="00115CD5" w:rsidP="00123200">
            <w:pPr>
              <w:spacing w:after="0" w:line="240" w:lineRule="auto"/>
              <w:jc w:val="center"/>
              <w:rPr>
                <w:rFonts w:ascii="Times New Roman" w:eastAsia="Times New Roman" w:hAnsi="Times New Roman" w:cs="Times New Roman"/>
                <w:color w:val="000000"/>
                <w:kern w:val="0"/>
                <w:sz w:val="24"/>
                <w:szCs w:val="24"/>
                <w:lang w:eastAsia="ru-RU"/>
                <w14:ligatures w14:val="none"/>
              </w:rPr>
            </w:pPr>
          </w:p>
          <w:p w14:paraId="310E2FEE" w14:textId="77777777" w:rsidR="00115CD5" w:rsidRPr="00642CE6" w:rsidRDefault="00115CD5" w:rsidP="00123200">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42CE6">
              <w:rPr>
                <w:rFonts w:ascii="Times New Roman" w:eastAsia="Times New Roman" w:hAnsi="Times New Roman" w:cs="Times New Roman"/>
                <w:color w:val="000000"/>
                <w:kern w:val="0"/>
                <w:sz w:val="24"/>
                <w:szCs w:val="24"/>
                <w:lang w:eastAsia="ru-RU"/>
                <w14:ligatures w14:val="none"/>
              </w:rPr>
              <w:t>Идентификационный номер</w:t>
            </w:r>
            <w:r w:rsidRPr="00642CE6">
              <w:rPr>
                <w:rFonts w:ascii="Times New Roman" w:eastAsia="Times New Roman" w:hAnsi="Times New Roman" w:cs="Times New Roman"/>
                <w:color w:val="000000"/>
                <w:kern w:val="0"/>
                <w:sz w:val="24"/>
                <w:szCs w:val="24"/>
                <w:vertAlign w:val="superscript"/>
                <w:lang w:eastAsia="ru-RU"/>
                <w14:ligatures w14:val="none"/>
              </w:rPr>
              <w:t>1</w:t>
            </w:r>
            <w:r w:rsidRPr="00642CE6">
              <w:rPr>
                <w:rFonts w:ascii="Times New Roman" w:eastAsia="Times New Roman" w:hAnsi="Times New Roman" w:cs="Times New Roman"/>
                <w:color w:val="000000"/>
                <w:kern w:val="0"/>
                <w:sz w:val="24"/>
                <w:szCs w:val="24"/>
                <w:lang w:eastAsia="ru-RU"/>
                <w14:ligatures w14:val="none"/>
              </w:rPr>
              <w:t xml:space="preserve"> </w:t>
            </w:r>
          </w:p>
        </w:tc>
        <w:tc>
          <w:tcPr>
            <w:tcW w:w="1559" w:type="dxa"/>
            <w:vMerge w:val="restart"/>
            <w:shd w:val="clear" w:color="auto" w:fill="auto"/>
            <w:vAlign w:val="center"/>
          </w:tcPr>
          <w:p w14:paraId="0851847F" w14:textId="77777777" w:rsidR="00115CD5" w:rsidRPr="00642CE6" w:rsidRDefault="00115CD5" w:rsidP="00123200">
            <w:pPr>
              <w:spacing w:after="0" w:line="240" w:lineRule="auto"/>
              <w:jc w:val="center"/>
              <w:rPr>
                <w:rFonts w:ascii="Times New Roman" w:eastAsia="Times New Roman" w:hAnsi="Times New Roman" w:cs="Times New Roman"/>
                <w:color w:val="000000"/>
                <w:kern w:val="0"/>
                <w:sz w:val="24"/>
                <w:szCs w:val="24"/>
                <w:lang w:eastAsia="ru-RU"/>
                <w14:ligatures w14:val="none"/>
              </w:rPr>
            </w:pPr>
          </w:p>
          <w:p w14:paraId="3A54B71B" w14:textId="77777777" w:rsidR="00115CD5" w:rsidRPr="00642CE6" w:rsidRDefault="00115CD5" w:rsidP="00123200">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42CE6">
              <w:rPr>
                <w:rFonts w:ascii="Times New Roman" w:eastAsia="Times New Roman" w:hAnsi="Times New Roman" w:cs="Times New Roman"/>
                <w:color w:val="000000"/>
                <w:kern w:val="0"/>
                <w:sz w:val="24"/>
                <w:szCs w:val="24"/>
                <w:lang w:eastAsia="ru-RU"/>
                <w14:ligatures w14:val="none"/>
              </w:rPr>
              <w:t>Дата рождения физического лица</w:t>
            </w:r>
            <w:r w:rsidRPr="00642CE6">
              <w:rPr>
                <w:rFonts w:ascii="Times New Roman" w:eastAsia="Times New Roman" w:hAnsi="Times New Roman" w:cs="Times New Roman"/>
                <w:color w:val="000000"/>
                <w:kern w:val="0"/>
                <w:sz w:val="24"/>
                <w:szCs w:val="24"/>
                <w:vertAlign w:val="superscript"/>
                <w:lang w:eastAsia="ru-RU"/>
                <w14:ligatures w14:val="none"/>
              </w:rPr>
              <w:t>1</w:t>
            </w:r>
          </w:p>
          <w:p w14:paraId="5F015EC6" w14:textId="77777777" w:rsidR="00115CD5" w:rsidRPr="00642CE6" w:rsidRDefault="00115CD5" w:rsidP="00123200">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2126" w:type="dxa"/>
            <w:vMerge w:val="restart"/>
            <w:shd w:val="clear" w:color="auto" w:fill="auto"/>
            <w:vAlign w:val="center"/>
          </w:tcPr>
          <w:p w14:paraId="529DB535" w14:textId="77777777" w:rsidR="00115CD5" w:rsidRPr="00642CE6" w:rsidRDefault="00115CD5" w:rsidP="00123200">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42CE6">
              <w:rPr>
                <w:rFonts w:ascii="Times New Roman" w:eastAsia="Times New Roman" w:hAnsi="Times New Roman" w:cs="Times New Roman"/>
                <w:color w:val="000000"/>
                <w:kern w:val="0"/>
                <w:sz w:val="24"/>
                <w:szCs w:val="24"/>
                <w:lang w:eastAsia="ru-RU"/>
                <w14:ligatures w14:val="none"/>
              </w:rPr>
              <w:t>Фамилия физического лица</w:t>
            </w:r>
            <w:r>
              <w:rPr>
                <w:rFonts w:ascii="Times New Roman" w:eastAsia="Times New Roman" w:hAnsi="Times New Roman" w:cs="Times New Roman"/>
                <w:color w:val="000000"/>
                <w:kern w:val="0"/>
                <w:sz w:val="24"/>
                <w:szCs w:val="24"/>
                <w:lang w:eastAsia="ru-RU"/>
                <w14:ligatures w14:val="none"/>
              </w:rPr>
              <w:t xml:space="preserve"> </w:t>
            </w:r>
            <w:r>
              <w:rPr>
                <w:rFonts w:ascii="Times New Roman" w:eastAsia="Times New Roman" w:hAnsi="Times New Roman" w:cs="Times New Roman"/>
                <w:color w:val="000000"/>
                <w:kern w:val="0"/>
                <w:sz w:val="24"/>
                <w:szCs w:val="24"/>
                <w:vertAlign w:val="superscript"/>
                <w:lang w:eastAsia="ru-RU"/>
                <w14:ligatures w14:val="none"/>
              </w:rPr>
              <w:t>2</w:t>
            </w:r>
          </w:p>
        </w:tc>
        <w:tc>
          <w:tcPr>
            <w:tcW w:w="3828" w:type="dxa"/>
            <w:vMerge w:val="restart"/>
            <w:shd w:val="clear" w:color="auto" w:fill="auto"/>
            <w:vAlign w:val="center"/>
          </w:tcPr>
          <w:p w14:paraId="073DA5F2" w14:textId="77777777" w:rsidR="00115CD5" w:rsidRPr="00642CE6" w:rsidRDefault="00115CD5" w:rsidP="00123200">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42CE6">
              <w:rPr>
                <w:rFonts w:ascii="Times New Roman" w:eastAsia="Times New Roman" w:hAnsi="Times New Roman" w:cs="Times New Roman"/>
                <w:color w:val="000000"/>
                <w:kern w:val="0"/>
                <w:sz w:val="24"/>
                <w:szCs w:val="24"/>
                <w:lang w:eastAsia="ru-RU"/>
                <w14:ligatures w14:val="none"/>
              </w:rPr>
              <w:t>Имя физического лица</w:t>
            </w:r>
            <w:r>
              <w:rPr>
                <w:rFonts w:ascii="Times New Roman" w:eastAsia="Times New Roman" w:hAnsi="Times New Roman" w:cs="Times New Roman"/>
                <w:color w:val="000000"/>
                <w:kern w:val="0"/>
                <w:sz w:val="24"/>
                <w:szCs w:val="24"/>
                <w:lang w:eastAsia="ru-RU"/>
                <w14:ligatures w14:val="none"/>
              </w:rPr>
              <w:t xml:space="preserve"> </w:t>
            </w:r>
            <w:r>
              <w:rPr>
                <w:rFonts w:ascii="Times New Roman" w:eastAsia="Times New Roman" w:hAnsi="Times New Roman" w:cs="Times New Roman"/>
                <w:color w:val="000000"/>
                <w:kern w:val="0"/>
                <w:sz w:val="24"/>
                <w:szCs w:val="24"/>
                <w:vertAlign w:val="superscript"/>
                <w:lang w:eastAsia="ru-RU"/>
                <w14:ligatures w14:val="none"/>
              </w:rPr>
              <w:t>2</w:t>
            </w:r>
          </w:p>
        </w:tc>
        <w:tc>
          <w:tcPr>
            <w:tcW w:w="4394" w:type="dxa"/>
            <w:vMerge w:val="restart"/>
            <w:shd w:val="clear" w:color="auto" w:fill="auto"/>
            <w:vAlign w:val="center"/>
          </w:tcPr>
          <w:p w14:paraId="6313F9C5" w14:textId="77777777" w:rsidR="00115CD5" w:rsidRPr="00642CE6" w:rsidRDefault="00115CD5" w:rsidP="00123200">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42CE6">
              <w:rPr>
                <w:rFonts w:ascii="Times New Roman" w:eastAsia="Times New Roman" w:hAnsi="Times New Roman" w:cs="Times New Roman"/>
                <w:color w:val="000000"/>
                <w:kern w:val="0"/>
                <w:sz w:val="24"/>
                <w:szCs w:val="24"/>
                <w:lang w:eastAsia="ru-RU"/>
                <w14:ligatures w14:val="none"/>
              </w:rPr>
              <w:t>Отчество (если таковое имеется) физического лица</w:t>
            </w:r>
            <w:r>
              <w:rPr>
                <w:rFonts w:ascii="Times New Roman" w:eastAsia="Times New Roman" w:hAnsi="Times New Roman" w:cs="Times New Roman"/>
                <w:color w:val="000000"/>
                <w:kern w:val="0"/>
                <w:sz w:val="24"/>
                <w:szCs w:val="24"/>
                <w:lang w:eastAsia="ru-RU"/>
                <w14:ligatures w14:val="none"/>
              </w:rPr>
              <w:t xml:space="preserve"> </w:t>
            </w:r>
            <w:r>
              <w:rPr>
                <w:rFonts w:ascii="Times New Roman" w:eastAsia="Times New Roman" w:hAnsi="Times New Roman" w:cs="Times New Roman"/>
                <w:color w:val="000000"/>
                <w:kern w:val="0"/>
                <w:sz w:val="24"/>
                <w:szCs w:val="24"/>
                <w:vertAlign w:val="superscript"/>
                <w:lang w:eastAsia="ru-RU"/>
                <w14:ligatures w14:val="none"/>
              </w:rPr>
              <w:t>2</w:t>
            </w:r>
          </w:p>
        </w:tc>
      </w:tr>
      <w:tr w:rsidR="00115CD5" w:rsidRPr="00642CE6" w14:paraId="5B7DCFC5" w14:textId="77777777" w:rsidTr="00123200">
        <w:trPr>
          <w:gridAfter w:val="1"/>
          <w:wAfter w:w="11" w:type="dxa"/>
          <w:trHeight w:val="655"/>
        </w:trPr>
        <w:tc>
          <w:tcPr>
            <w:tcW w:w="3021" w:type="dxa"/>
            <w:vMerge/>
            <w:shd w:val="clear" w:color="auto" w:fill="auto"/>
            <w:vAlign w:val="center"/>
          </w:tcPr>
          <w:p w14:paraId="1973CE07" w14:textId="77777777" w:rsidR="00115CD5" w:rsidRPr="00642CE6" w:rsidRDefault="00115CD5" w:rsidP="00123200">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1559" w:type="dxa"/>
            <w:vMerge/>
            <w:shd w:val="clear" w:color="auto" w:fill="auto"/>
            <w:vAlign w:val="center"/>
          </w:tcPr>
          <w:p w14:paraId="0AB39499" w14:textId="77777777" w:rsidR="00115CD5" w:rsidRPr="00642CE6" w:rsidRDefault="00115CD5" w:rsidP="00123200">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2126" w:type="dxa"/>
            <w:vMerge/>
            <w:shd w:val="clear" w:color="auto" w:fill="auto"/>
            <w:vAlign w:val="center"/>
          </w:tcPr>
          <w:p w14:paraId="265871F3" w14:textId="77777777" w:rsidR="00115CD5" w:rsidRPr="00642CE6" w:rsidRDefault="00115CD5" w:rsidP="00123200">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3828" w:type="dxa"/>
            <w:vMerge/>
            <w:shd w:val="clear" w:color="auto" w:fill="auto"/>
            <w:vAlign w:val="center"/>
          </w:tcPr>
          <w:p w14:paraId="2A182BE1" w14:textId="77777777" w:rsidR="00115CD5" w:rsidRPr="00642CE6" w:rsidRDefault="00115CD5" w:rsidP="00123200">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4394" w:type="dxa"/>
            <w:vMerge/>
            <w:shd w:val="clear" w:color="auto" w:fill="auto"/>
            <w:vAlign w:val="center"/>
          </w:tcPr>
          <w:p w14:paraId="7C581DD8" w14:textId="77777777" w:rsidR="00115CD5" w:rsidRPr="00642CE6" w:rsidRDefault="00115CD5" w:rsidP="00123200">
            <w:pPr>
              <w:spacing w:after="0" w:line="240" w:lineRule="auto"/>
              <w:jc w:val="center"/>
              <w:rPr>
                <w:rFonts w:ascii="Times New Roman" w:eastAsia="Times New Roman" w:hAnsi="Times New Roman" w:cs="Times New Roman"/>
                <w:color w:val="000000"/>
                <w:kern w:val="0"/>
                <w:sz w:val="24"/>
                <w:szCs w:val="24"/>
                <w:lang w:eastAsia="ru-RU"/>
                <w14:ligatures w14:val="none"/>
              </w:rPr>
            </w:pPr>
          </w:p>
        </w:tc>
      </w:tr>
      <w:tr w:rsidR="00115CD5" w:rsidRPr="00642CE6" w14:paraId="632160A9" w14:textId="77777777" w:rsidTr="00123200">
        <w:trPr>
          <w:gridAfter w:val="1"/>
          <w:wAfter w:w="11" w:type="dxa"/>
          <w:trHeight w:val="295"/>
        </w:trPr>
        <w:tc>
          <w:tcPr>
            <w:tcW w:w="3021" w:type="dxa"/>
            <w:shd w:val="clear" w:color="auto" w:fill="auto"/>
            <w:vAlign w:val="center"/>
          </w:tcPr>
          <w:p w14:paraId="04988C6A" w14:textId="77777777" w:rsidR="00115CD5" w:rsidRPr="00642CE6" w:rsidRDefault="00115CD5" w:rsidP="00123200">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42CE6">
              <w:rPr>
                <w:rFonts w:ascii="Times New Roman" w:eastAsia="Times New Roman" w:hAnsi="Times New Roman" w:cs="Times New Roman"/>
                <w:color w:val="000000"/>
                <w:kern w:val="0"/>
                <w:sz w:val="24"/>
                <w:szCs w:val="24"/>
                <w:lang w:eastAsia="ru-RU"/>
                <w14:ligatures w14:val="none"/>
              </w:rPr>
              <w:t>1</w:t>
            </w:r>
          </w:p>
        </w:tc>
        <w:tc>
          <w:tcPr>
            <w:tcW w:w="1559" w:type="dxa"/>
            <w:shd w:val="clear" w:color="auto" w:fill="auto"/>
            <w:vAlign w:val="center"/>
          </w:tcPr>
          <w:p w14:paraId="6B4F7BCC" w14:textId="77777777" w:rsidR="00115CD5" w:rsidRPr="00642CE6" w:rsidRDefault="00115CD5" w:rsidP="00123200">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42CE6">
              <w:rPr>
                <w:rFonts w:ascii="Times New Roman" w:eastAsia="Times New Roman" w:hAnsi="Times New Roman" w:cs="Times New Roman"/>
                <w:color w:val="000000"/>
                <w:kern w:val="0"/>
                <w:sz w:val="24"/>
                <w:szCs w:val="24"/>
                <w:lang w:eastAsia="ru-RU"/>
                <w14:ligatures w14:val="none"/>
              </w:rPr>
              <w:t>2</w:t>
            </w:r>
          </w:p>
        </w:tc>
        <w:tc>
          <w:tcPr>
            <w:tcW w:w="2126" w:type="dxa"/>
            <w:shd w:val="clear" w:color="auto" w:fill="auto"/>
            <w:vAlign w:val="center"/>
          </w:tcPr>
          <w:p w14:paraId="634D3146" w14:textId="77777777" w:rsidR="00115CD5" w:rsidRPr="00642CE6" w:rsidRDefault="00115CD5" w:rsidP="00123200">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42CE6">
              <w:rPr>
                <w:rFonts w:ascii="Times New Roman" w:eastAsia="Times New Roman" w:hAnsi="Times New Roman" w:cs="Times New Roman"/>
                <w:color w:val="000000"/>
                <w:kern w:val="0"/>
                <w:sz w:val="24"/>
                <w:szCs w:val="24"/>
                <w:lang w:eastAsia="ru-RU"/>
                <w14:ligatures w14:val="none"/>
              </w:rPr>
              <w:t>3</w:t>
            </w:r>
          </w:p>
        </w:tc>
        <w:tc>
          <w:tcPr>
            <w:tcW w:w="3828" w:type="dxa"/>
            <w:shd w:val="clear" w:color="auto" w:fill="auto"/>
            <w:vAlign w:val="center"/>
          </w:tcPr>
          <w:p w14:paraId="2368477D" w14:textId="77777777" w:rsidR="00115CD5" w:rsidRPr="00642CE6" w:rsidRDefault="00115CD5" w:rsidP="00123200">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42CE6">
              <w:rPr>
                <w:rFonts w:ascii="Times New Roman" w:eastAsia="Times New Roman" w:hAnsi="Times New Roman" w:cs="Times New Roman"/>
                <w:color w:val="000000"/>
                <w:kern w:val="0"/>
                <w:sz w:val="24"/>
                <w:szCs w:val="24"/>
                <w:lang w:eastAsia="ru-RU"/>
                <w14:ligatures w14:val="none"/>
              </w:rPr>
              <w:t>4</w:t>
            </w:r>
          </w:p>
        </w:tc>
        <w:tc>
          <w:tcPr>
            <w:tcW w:w="4394" w:type="dxa"/>
            <w:shd w:val="clear" w:color="auto" w:fill="auto"/>
            <w:vAlign w:val="center"/>
          </w:tcPr>
          <w:p w14:paraId="728B3FF4" w14:textId="77777777" w:rsidR="00115CD5" w:rsidRPr="00642CE6" w:rsidRDefault="00115CD5" w:rsidP="00123200">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42CE6">
              <w:rPr>
                <w:rFonts w:ascii="Times New Roman" w:eastAsia="Times New Roman" w:hAnsi="Times New Roman" w:cs="Times New Roman"/>
                <w:color w:val="000000"/>
                <w:kern w:val="0"/>
                <w:sz w:val="24"/>
                <w:szCs w:val="24"/>
                <w:lang w:eastAsia="ru-RU"/>
                <w14:ligatures w14:val="none"/>
              </w:rPr>
              <w:t>5</w:t>
            </w:r>
          </w:p>
        </w:tc>
      </w:tr>
      <w:tr w:rsidR="008936A2" w:rsidRPr="00642CE6" w14:paraId="24C04850" w14:textId="77777777" w:rsidTr="00123200">
        <w:trPr>
          <w:gridAfter w:val="1"/>
          <w:wAfter w:w="11" w:type="dxa"/>
          <w:trHeight w:val="295"/>
        </w:trPr>
        <w:tc>
          <w:tcPr>
            <w:tcW w:w="3021" w:type="dxa"/>
            <w:shd w:val="clear" w:color="auto" w:fill="auto"/>
            <w:vAlign w:val="center"/>
          </w:tcPr>
          <w:p w14:paraId="6F40EC08" w14:textId="77777777" w:rsidR="008936A2" w:rsidRPr="00642CE6" w:rsidRDefault="008936A2" w:rsidP="00123200">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1559" w:type="dxa"/>
            <w:shd w:val="clear" w:color="auto" w:fill="auto"/>
            <w:vAlign w:val="center"/>
          </w:tcPr>
          <w:p w14:paraId="28ABEC57" w14:textId="77777777" w:rsidR="008936A2" w:rsidRPr="00642CE6" w:rsidRDefault="008936A2" w:rsidP="00123200">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2126" w:type="dxa"/>
            <w:shd w:val="clear" w:color="auto" w:fill="auto"/>
            <w:vAlign w:val="center"/>
          </w:tcPr>
          <w:p w14:paraId="66967BC7" w14:textId="77777777" w:rsidR="008936A2" w:rsidRPr="00642CE6" w:rsidRDefault="008936A2" w:rsidP="00123200">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3828" w:type="dxa"/>
            <w:shd w:val="clear" w:color="auto" w:fill="auto"/>
            <w:vAlign w:val="center"/>
          </w:tcPr>
          <w:p w14:paraId="361767A5" w14:textId="77777777" w:rsidR="008936A2" w:rsidRPr="00642CE6" w:rsidRDefault="008936A2" w:rsidP="00123200">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4394" w:type="dxa"/>
            <w:shd w:val="clear" w:color="auto" w:fill="auto"/>
            <w:vAlign w:val="center"/>
          </w:tcPr>
          <w:p w14:paraId="3AF0036D" w14:textId="77777777" w:rsidR="008936A2" w:rsidRPr="00642CE6" w:rsidRDefault="008936A2" w:rsidP="00123200">
            <w:pPr>
              <w:spacing w:after="0" w:line="240" w:lineRule="auto"/>
              <w:jc w:val="center"/>
              <w:rPr>
                <w:rFonts w:ascii="Times New Roman" w:eastAsia="Times New Roman" w:hAnsi="Times New Roman" w:cs="Times New Roman"/>
                <w:color w:val="000000"/>
                <w:kern w:val="0"/>
                <w:sz w:val="24"/>
                <w:szCs w:val="24"/>
                <w:lang w:eastAsia="ru-RU"/>
                <w14:ligatures w14:val="none"/>
              </w:rPr>
            </w:pPr>
          </w:p>
        </w:tc>
      </w:tr>
    </w:tbl>
    <w:p w14:paraId="12861853" w14:textId="77777777" w:rsidR="00115CD5" w:rsidRPr="00642CE6" w:rsidRDefault="00115CD5" w:rsidP="00115CD5">
      <w:pPr>
        <w:spacing w:after="200" w:line="276" w:lineRule="auto"/>
        <w:rPr>
          <w:rFonts w:ascii="Times New Roman" w:eastAsia="Times New Roman" w:hAnsi="Times New Roman" w:cs="Times New Roman"/>
          <w:kern w:val="0"/>
          <w:sz w:val="20"/>
          <w:szCs w:val="20"/>
          <w:lang w:eastAsia="ru-RU"/>
          <w14:ligatures w14:val="none"/>
        </w:rPr>
      </w:pPr>
      <w:r w:rsidRPr="00642CE6">
        <w:rPr>
          <w:rFonts w:ascii="Times New Roman" w:eastAsia="Times New Roman" w:hAnsi="Times New Roman" w:cs="Times New Roman"/>
          <w:kern w:val="0"/>
          <w:sz w:val="20"/>
          <w:szCs w:val="20"/>
          <w:lang w:eastAsia="ru-RU"/>
          <w14:ligatures w14:val="none"/>
        </w:rPr>
        <w:br w:type="page"/>
      </w:r>
    </w:p>
    <w:tbl>
      <w:tblPr>
        <w:tblW w:w="149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8"/>
        <w:gridCol w:w="1134"/>
        <w:gridCol w:w="851"/>
        <w:gridCol w:w="1134"/>
        <w:gridCol w:w="1134"/>
        <w:gridCol w:w="1275"/>
        <w:gridCol w:w="993"/>
        <w:gridCol w:w="1418"/>
        <w:gridCol w:w="1276"/>
        <w:gridCol w:w="1416"/>
        <w:gridCol w:w="1276"/>
        <w:gridCol w:w="992"/>
        <w:gridCol w:w="851"/>
      </w:tblGrid>
      <w:tr w:rsidR="00115CD5" w:rsidRPr="00642CE6" w14:paraId="255374CE" w14:textId="77777777" w:rsidTr="00123200">
        <w:trPr>
          <w:trHeight w:val="853"/>
        </w:trPr>
        <w:tc>
          <w:tcPr>
            <w:tcW w:w="14928" w:type="dxa"/>
            <w:gridSpan w:val="13"/>
          </w:tcPr>
          <w:p w14:paraId="3D5FF554" w14:textId="77777777" w:rsidR="00115CD5" w:rsidRPr="00642CE6" w:rsidRDefault="00115CD5" w:rsidP="00123200">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42CE6">
              <w:rPr>
                <w:rFonts w:ascii="Times New Roman" w:eastAsia="Times New Roman" w:hAnsi="Times New Roman" w:cs="Times New Roman"/>
                <w:color w:val="000000"/>
                <w:kern w:val="0"/>
                <w:sz w:val="24"/>
                <w:szCs w:val="24"/>
                <w:lang w:eastAsia="ru-RU"/>
                <w14:ligatures w14:val="none"/>
              </w:rPr>
              <w:lastRenderedPageBreak/>
              <w:t xml:space="preserve">Место нахождения земельного участка </w:t>
            </w:r>
          </w:p>
        </w:tc>
      </w:tr>
      <w:tr w:rsidR="00115CD5" w:rsidRPr="00642CE6" w14:paraId="4FFBCA59" w14:textId="77777777" w:rsidTr="00123200">
        <w:trPr>
          <w:trHeight w:val="655"/>
        </w:trPr>
        <w:tc>
          <w:tcPr>
            <w:tcW w:w="1178" w:type="dxa"/>
            <w:shd w:val="clear" w:color="auto" w:fill="auto"/>
            <w:noWrap/>
            <w:vAlign w:val="center"/>
          </w:tcPr>
          <w:p w14:paraId="0DB4BBC9" w14:textId="77777777" w:rsidR="00115CD5" w:rsidRPr="00642CE6" w:rsidRDefault="00115CD5" w:rsidP="00123200">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42CE6">
              <w:rPr>
                <w:rFonts w:ascii="Times New Roman" w:eastAsia="Times New Roman" w:hAnsi="Times New Roman" w:cs="Times New Roman"/>
                <w:color w:val="000000"/>
                <w:kern w:val="0"/>
                <w:sz w:val="24"/>
                <w:szCs w:val="24"/>
                <w:lang w:eastAsia="ru-RU"/>
                <w14:ligatures w14:val="none"/>
              </w:rPr>
              <w:t>Код системы обозначений объектов административного-территориального деления и населенных пунктов (СОАТО)</w:t>
            </w:r>
            <w:r>
              <w:rPr>
                <w:rFonts w:ascii="Times New Roman" w:eastAsia="Times New Roman" w:hAnsi="Times New Roman" w:cs="Times New Roman"/>
                <w:color w:val="000000"/>
                <w:kern w:val="0"/>
                <w:sz w:val="24"/>
                <w:szCs w:val="24"/>
                <w:vertAlign w:val="superscript"/>
                <w:lang w:eastAsia="ru-RU"/>
                <w14:ligatures w14:val="none"/>
              </w:rPr>
              <w:t>3</w:t>
            </w:r>
          </w:p>
        </w:tc>
        <w:tc>
          <w:tcPr>
            <w:tcW w:w="1134" w:type="dxa"/>
            <w:shd w:val="clear" w:color="auto" w:fill="auto"/>
            <w:noWrap/>
            <w:vAlign w:val="center"/>
          </w:tcPr>
          <w:p w14:paraId="6994C34B" w14:textId="3FA5608C" w:rsidR="00115CD5" w:rsidRPr="00642CE6" w:rsidRDefault="00115CD5" w:rsidP="00123200">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42CE6">
              <w:rPr>
                <w:rFonts w:ascii="Times New Roman" w:eastAsia="Times New Roman" w:hAnsi="Times New Roman" w:cs="Times New Roman"/>
                <w:color w:val="000000"/>
                <w:kern w:val="0"/>
                <w:sz w:val="24"/>
                <w:szCs w:val="24"/>
                <w:lang w:eastAsia="ru-RU"/>
                <w14:ligatures w14:val="none"/>
              </w:rPr>
              <w:t>Наименование области</w:t>
            </w:r>
            <w:r w:rsidR="00BD76E1">
              <w:rPr>
                <w:rFonts w:ascii="Times New Roman" w:eastAsia="Times New Roman" w:hAnsi="Times New Roman" w:cs="Times New Roman"/>
                <w:color w:val="000000"/>
                <w:kern w:val="0"/>
                <w:sz w:val="24"/>
                <w:szCs w:val="24"/>
                <w:vertAlign w:val="superscript"/>
                <w:lang w:eastAsia="ru-RU"/>
                <w14:ligatures w14:val="none"/>
              </w:rPr>
              <w:t>4</w:t>
            </w:r>
          </w:p>
        </w:tc>
        <w:tc>
          <w:tcPr>
            <w:tcW w:w="851" w:type="dxa"/>
            <w:shd w:val="clear" w:color="auto" w:fill="auto"/>
            <w:noWrap/>
            <w:vAlign w:val="center"/>
          </w:tcPr>
          <w:p w14:paraId="0B14F3B5" w14:textId="7A6EF850" w:rsidR="00115CD5" w:rsidRPr="00642CE6" w:rsidRDefault="00115CD5" w:rsidP="00123200">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42CE6">
              <w:rPr>
                <w:rFonts w:ascii="Times New Roman" w:eastAsia="Times New Roman" w:hAnsi="Times New Roman" w:cs="Times New Roman"/>
                <w:color w:val="000000"/>
                <w:kern w:val="0"/>
                <w:sz w:val="24"/>
                <w:szCs w:val="24"/>
                <w:lang w:eastAsia="ru-RU"/>
                <w14:ligatures w14:val="none"/>
              </w:rPr>
              <w:t>Наименование района</w:t>
            </w:r>
            <w:r w:rsidR="00BD76E1">
              <w:rPr>
                <w:rFonts w:ascii="Times New Roman" w:eastAsia="Times New Roman" w:hAnsi="Times New Roman" w:cs="Times New Roman"/>
                <w:color w:val="000000"/>
                <w:kern w:val="0"/>
                <w:sz w:val="24"/>
                <w:szCs w:val="24"/>
                <w:vertAlign w:val="superscript"/>
                <w:lang w:eastAsia="ru-RU"/>
                <w14:ligatures w14:val="none"/>
              </w:rPr>
              <w:t>4</w:t>
            </w:r>
          </w:p>
        </w:tc>
        <w:tc>
          <w:tcPr>
            <w:tcW w:w="1134" w:type="dxa"/>
            <w:shd w:val="clear" w:color="auto" w:fill="auto"/>
            <w:noWrap/>
            <w:vAlign w:val="center"/>
          </w:tcPr>
          <w:p w14:paraId="3DD629F7" w14:textId="3DFD4E85" w:rsidR="00115CD5" w:rsidRPr="00642CE6" w:rsidRDefault="00115CD5" w:rsidP="00123200">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043785">
              <w:rPr>
                <w:rFonts w:ascii="Times New Roman" w:eastAsia="Times New Roman" w:hAnsi="Times New Roman" w:cs="Times New Roman"/>
                <w:color w:val="000000"/>
                <w:kern w:val="0"/>
                <w:sz w:val="24"/>
                <w:szCs w:val="24"/>
                <w:lang w:eastAsia="ru-RU"/>
                <w14:ligatures w14:val="none"/>
              </w:rPr>
              <w:t>Учетный номер сельского совета</w:t>
            </w:r>
            <w:r w:rsidR="00BD76E1">
              <w:rPr>
                <w:rFonts w:ascii="Times New Roman" w:eastAsia="Times New Roman" w:hAnsi="Times New Roman" w:cs="Times New Roman"/>
                <w:color w:val="000000"/>
                <w:kern w:val="0"/>
                <w:sz w:val="24"/>
                <w:szCs w:val="24"/>
                <w:vertAlign w:val="superscript"/>
                <w:lang w:eastAsia="ru-RU"/>
                <w14:ligatures w14:val="none"/>
              </w:rPr>
              <w:t>5</w:t>
            </w:r>
          </w:p>
        </w:tc>
        <w:tc>
          <w:tcPr>
            <w:tcW w:w="1134" w:type="dxa"/>
            <w:vAlign w:val="center"/>
          </w:tcPr>
          <w:p w14:paraId="5C14BFF2" w14:textId="39BA0A4D" w:rsidR="00115CD5" w:rsidRPr="00642CE6" w:rsidRDefault="00115CD5" w:rsidP="00123200">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42CE6">
              <w:rPr>
                <w:rFonts w:ascii="Times New Roman" w:eastAsia="Times New Roman" w:hAnsi="Times New Roman" w:cs="Times New Roman"/>
                <w:color w:val="000000"/>
                <w:kern w:val="0"/>
                <w:sz w:val="24"/>
                <w:szCs w:val="24"/>
                <w:lang w:eastAsia="ru-RU"/>
                <w14:ligatures w14:val="none"/>
              </w:rPr>
              <w:t>Наименование сельского совета</w:t>
            </w:r>
            <w:r w:rsidR="00BD76E1">
              <w:rPr>
                <w:rFonts w:ascii="Times New Roman" w:eastAsia="Times New Roman" w:hAnsi="Times New Roman" w:cs="Times New Roman"/>
                <w:color w:val="000000"/>
                <w:kern w:val="0"/>
                <w:sz w:val="24"/>
                <w:szCs w:val="24"/>
                <w:vertAlign w:val="superscript"/>
                <w:lang w:eastAsia="ru-RU"/>
                <w14:ligatures w14:val="none"/>
              </w:rPr>
              <w:t>4</w:t>
            </w:r>
            <w:r>
              <w:rPr>
                <w:rFonts w:ascii="Times New Roman" w:eastAsia="Times New Roman" w:hAnsi="Times New Roman" w:cs="Times New Roman"/>
                <w:color w:val="000000"/>
                <w:kern w:val="0"/>
                <w:sz w:val="24"/>
                <w:szCs w:val="24"/>
                <w:lang w:eastAsia="ru-RU"/>
                <w14:ligatures w14:val="none"/>
              </w:rPr>
              <w:t xml:space="preserve"> </w:t>
            </w:r>
          </w:p>
        </w:tc>
        <w:tc>
          <w:tcPr>
            <w:tcW w:w="1275" w:type="dxa"/>
            <w:shd w:val="clear" w:color="auto" w:fill="auto"/>
            <w:noWrap/>
            <w:vAlign w:val="center"/>
          </w:tcPr>
          <w:p w14:paraId="2314913D" w14:textId="01E4D15E" w:rsidR="00115CD5" w:rsidRPr="00642CE6" w:rsidRDefault="00115CD5" w:rsidP="00123200">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42CE6">
              <w:rPr>
                <w:rFonts w:ascii="Times New Roman" w:eastAsia="Times New Roman" w:hAnsi="Times New Roman" w:cs="Times New Roman"/>
                <w:color w:val="000000"/>
                <w:kern w:val="0"/>
                <w:sz w:val="24"/>
                <w:szCs w:val="24"/>
                <w:lang w:eastAsia="ru-RU"/>
                <w14:ligatures w14:val="none"/>
              </w:rPr>
              <w:t>Код вида территориальной единицы</w:t>
            </w:r>
            <w:r w:rsidR="000451E8">
              <w:rPr>
                <w:rFonts w:ascii="Times New Roman" w:eastAsia="Times New Roman" w:hAnsi="Times New Roman" w:cs="Times New Roman"/>
                <w:color w:val="000000"/>
                <w:kern w:val="0"/>
                <w:sz w:val="24"/>
                <w:szCs w:val="24"/>
                <w:vertAlign w:val="superscript"/>
                <w:lang w:eastAsia="ru-RU"/>
                <w14:ligatures w14:val="none"/>
              </w:rPr>
              <w:t>4</w:t>
            </w:r>
          </w:p>
        </w:tc>
        <w:tc>
          <w:tcPr>
            <w:tcW w:w="993" w:type="dxa"/>
            <w:shd w:val="clear" w:color="auto" w:fill="auto"/>
            <w:noWrap/>
            <w:vAlign w:val="center"/>
          </w:tcPr>
          <w:p w14:paraId="6714A155" w14:textId="3223FDD5" w:rsidR="00115CD5" w:rsidRPr="00642CE6" w:rsidRDefault="00115CD5" w:rsidP="00123200">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42CE6">
              <w:rPr>
                <w:rFonts w:ascii="Times New Roman" w:eastAsia="Times New Roman" w:hAnsi="Times New Roman" w:cs="Times New Roman"/>
                <w:color w:val="000000"/>
                <w:kern w:val="0"/>
                <w:sz w:val="24"/>
                <w:szCs w:val="24"/>
                <w:lang w:eastAsia="ru-RU"/>
                <w14:ligatures w14:val="none"/>
              </w:rPr>
              <w:t>Название населенного пункта</w:t>
            </w:r>
            <w:r w:rsidR="00BD76E1">
              <w:rPr>
                <w:rFonts w:ascii="Times New Roman" w:eastAsia="Times New Roman" w:hAnsi="Times New Roman" w:cs="Times New Roman"/>
                <w:color w:val="000000"/>
                <w:kern w:val="0"/>
                <w:sz w:val="24"/>
                <w:szCs w:val="24"/>
                <w:vertAlign w:val="superscript"/>
                <w:lang w:eastAsia="ru-RU"/>
                <w14:ligatures w14:val="none"/>
              </w:rPr>
              <w:t>4</w:t>
            </w:r>
          </w:p>
        </w:tc>
        <w:tc>
          <w:tcPr>
            <w:tcW w:w="1418" w:type="dxa"/>
            <w:shd w:val="clear" w:color="auto" w:fill="auto"/>
            <w:vAlign w:val="center"/>
          </w:tcPr>
          <w:p w14:paraId="46B82871" w14:textId="4E48FE10" w:rsidR="00115CD5" w:rsidRPr="00642CE6" w:rsidRDefault="00115CD5" w:rsidP="008554F5">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42CE6">
              <w:rPr>
                <w:rFonts w:ascii="Times New Roman" w:eastAsia="Times New Roman" w:hAnsi="Times New Roman" w:cs="Times New Roman"/>
                <w:color w:val="000000"/>
                <w:kern w:val="0"/>
                <w:sz w:val="24"/>
                <w:szCs w:val="24"/>
                <w:lang w:eastAsia="ru-RU"/>
                <w14:ligatures w14:val="none"/>
              </w:rPr>
              <w:t>Учетный номер плательщика садоводческого товарищества</w:t>
            </w:r>
            <w:r w:rsidR="00BD76E1">
              <w:rPr>
                <w:rFonts w:ascii="Times New Roman" w:eastAsia="Times New Roman" w:hAnsi="Times New Roman" w:cs="Times New Roman"/>
                <w:color w:val="000000"/>
                <w:kern w:val="0"/>
                <w:sz w:val="24"/>
                <w:szCs w:val="24"/>
                <w:vertAlign w:val="superscript"/>
                <w:lang w:eastAsia="ru-RU"/>
                <w14:ligatures w14:val="none"/>
              </w:rPr>
              <w:t>6</w:t>
            </w:r>
          </w:p>
        </w:tc>
        <w:tc>
          <w:tcPr>
            <w:tcW w:w="1276" w:type="dxa"/>
            <w:shd w:val="clear" w:color="auto" w:fill="auto"/>
            <w:vAlign w:val="center"/>
          </w:tcPr>
          <w:p w14:paraId="21F46319" w14:textId="61479B27" w:rsidR="00115CD5" w:rsidRPr="00642CE6" w:rsidRDefault="00115CD5" w:rsidP="00123200">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42CE6">
              <w:rPr>
                <w:rFonts w:ascii="Times New Roman" w:eastAsia="Times New Roman" w:hAnsi="Times New Roman" w:cs="Times New Roman"/>
                <w:color w:val="000000"/>
                <w:kern w:val="0"/>
                <w:sz w:val="24"/>
                <w:szCs w:val="24"/>
                <w:lang w:eastAsia="ru-RU"/>
                <w14:ligatures w14:val="none"/>
              </w:rPr>
              <w:t>Наименование садоводческого товарищества</w:t>
            </w:r>
            <w:r w:rsidR="00BD76E1">
              <w:rPr>
                <w:rFonts w:ascii="Times New Roman" w:eastAsia="Times New Roman" w:hAnsi="Times New Roman" w:cs="Times New Roman"/>
                <w:color w:val="000000"/>
                <w:kern w:val="0"/>
                <w:sz w:val="24"/>
                <w:szCs w:val="24"/>
                <w:vertAlign w:val="superscript"/>
                <w:lang w:eastAsia="ru-RU"/>
                <w14:ligatures w14:val="none"/>
              </w:rPr>
              <w:t>4</w:t>
            </w:r>
          </w:p>
        </w:tc>
        <w:tc>
          <w:tcPr>
            <w:tcW w:w="1416" w:type="dxa"/>
            <w:shd w:val="clear" w:color="auto" w:fill="auto"/>
            <w:noWrap/>
            <w:vAlign w:val="center"/>
          </w:tcPr>
          <w:p w14:paraId="378A8D13" w14:textId="77777777" w:rsidR="00115CD5" w:rsidRPr="00642CE6" w:rsidRDefault="00115CD5" w:rsidP="00123200">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42CE6">
              <w:rPr>
                <w:rFonts w:ascii="Times New Roman" w:eastAsia="Times New Roman" w:hAnsi="Times New Roman" w:cs="Times New Roman"/>
                <w:color w:val="000000"/>
                <w:kern w:val="0"/>
                <w:sz w:val="24"/>
                <w:szCs w:val="24"/>
                <w:lang w:eastAsia="ru-RU"/>
                <w14:ligatures w14:val="none"/>
              </w:rPr>
              <w:t>Код вида элемента улично–дорожной сети</w:t>
            </w:r>
          </w:p>
        </w:tc>
        <w:tc>
          <w:tcPr>
            <w:tcW w:w="1276" w:type="dxa"/>
            <w:shd w:val="clear" w:color="auto" w:fill="auto"/>
            <w:noWrap/>
            <w:vAlign w:val="center"/>
          </w:tcPr>
          <w:p w14:paraId="5952E752" w14:textId="77777777" w:rsidR="00115CD5" w:rsidRPr="00642CE6" w:rsidRDefault="00115CD5" w:rsidP="00123200">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42CE6">
              <w:rPr>
                <w:rFonts w:ascii="Times New Roman" w:eastAsia="Times New Roman" w:hAnsi="Times New Roman" w:cs="Times New Roman"/>
                <w:color w:val="000000"/>
                <w:kern w:val="0"/>
                <w:sz w:val="24"/>
                <w:szCs w:val="24"/>
                <w:lang w:eastAsia="ru-RU"/>
                <w14:ligatures w14:val="none"/>
              </w:rPr>
              <w:t>Название элемента улично–дорожной сети</w:t>
            </w:r>
          </w:p>
        </w:tc>
        <w:tc>
          <w:tcPr>
            <w:tcW w:w="992" w:type="dxa"/>
            <w:shd w:val="clear" w:color="auto" w:fill="auto"/>
            <w:noWrap/>
            <w:vAlign w:val="center"/>
          </w:tcPr>
          <w:p w14:paraId="5C811153" w14:textId="77777777" w:rsidR="00115CD5" w:rsidRPr="00642CE6" w:rsidRDefault="00115CD5" w:rsidP="00123200">
            <w:pPr>
              <w:spacing w:after="0" w:line="240" w:lineRule="auto"/>
              <w:ind w:right="-110"/>
              <w:jc w:val="center"/>
              <w:rPr>
                <w:rFonts w:ascii="Times New Roman" w:eastAsia="Times New Roman" w:hAnsi="Times New Roman" w:cs="Times New Roman"/>
                <w:color w:val="000000"/>
                <w:kern w:val="0"/>
                <w:sz w:val="24"/>
                <w:szCs w:val="24"/>
                <w:lang w:eastAsia="ru-RU"/>
                <w14:ligatures w14:val="none"/>
              </w:rPr>
            </w:pPr>
            <w:r w:rsidRPr="00642CE6">
              <w:rPr>
                <w:rFonts w:ascii="Times New Roman" w:eastAsia="Times New Roman" w:hAnsi="Times New Roman" w:cs="Times New Roman"/>
                <w:color w:val="000000"/>
                <w:kern w:val="0"/>
                <w:sz w:val="24"/>
                <w:szCs w:val="24"/>
                <w:lang w:eastAsia="ru-RU"/>
                <w14:ligatures w14:val="none"/>
              </w:rPr>
              <w:t>Номер дома</w:t>
            </w:r>
          </w:p>
        </w:tc>
        <w:tc>
          <w:tcPr>
            <w:tcW w:w="851" w:type="dxa"/>
            <w:shd w:val="clear" w:color="auto" w:fill="auto"/>
            <w:noWrap/>
            <w:vAlign w:val="center"/>
          </w:tcPr>
          <w:p w14:paraId="5E828381" w14:textId="77777777" w:rsidR="00115CD5" w:rsidRPr="00642CE6" w:rsidRDefault="00115CD5" w:rsidP="00123200">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42CE6">
              <w:rPr>
                <w:rFonts w:ascii="Times New Roman" w:eastAsia="Times New Roman" w:hAnsi="Times New Roman" w:cs="Times New Roman"/>
                <w:color w:val="000000"/>
                <w:kern w:val="0"/>
                <w:sz w:val="24"/>
                <w:szCs w:val="24"/>
                <w:lang w:eastAsia="ru-RU"/>
                <w14:ligatures w14:val="none"/>
              </w:rPr>
              <w:t>Корпус дома</w:t>
            </w:r>
          </w:p>
        </w:tc>
      </w:tr>
      <w:tr w:rsidR="00115CD5" w:rsidRPr="00642CE6" w14:paraId="362E94CA" w14:textId="77777777" w:rsidTr="00123200">
        <w:trPr>
          <w:trHeight w:val="295"/>
        </w:trPr>
        <w:tc>
          <w:tcPr>
            <w:tcW w:w="1178" w:type="dxa"/>
            <w:shd w:val="clear" w:color="auto" w:fill="auto"/>
            <w:noWrap/>
            <w:vAlign w:val="center"/>
          </w:tcPr>
          <w:p w14:paraId="098E940C" w14:textId="77777777" w:rsidR="00115CD5" w:rsidRPr="00642CE6" w:rsidRDefault="00115CD5" w:rsidP="00123200">
            <w:pPr>
              <w:spacing w:after="0" w:line="240" w:lineRule="auto"/>
              <w:jc w:val="center"/>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6</w:t>
            </w:r>
          </w:p>
        </w:tc>
        <w:tc>
          <w:tcPr>
            <w:tcW w:w="1134" w:type="dxa"/>
            <w:shd w:val="clear" w:color="auto" w:fill="auto"/>
            <w:noWrap/>
            <w:vAlign w:val="center"/>
          </w:tcPr>
          <w:p w14:paraId="3DD2506C" w14:textId="77777777" w:rsidR="00115CD5" w:rsidRPr="00642CE6" w:rsidRDefault="00115CD5" w:rsidP="00123200">
            <w:pPr>
              <w:spacing w:after="0" w:line="240" w:lineRule="auto"/>
              <w:jc w:val="center"/>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7</w:t>
            </w:r>
          </w:p>
        </w:tc>
        <w:tc>
          <w:tcPr>
            <w:tcW w:w="851" w:type="dxa"/>
            <w:shd w:val="clear" w:color="auto" w:fill="auto"/>
            <w:noWrap/>
            <w:vAlign w:val="center"/>
          </w:tcPr>
          <w:p w14:paraId="486424B0" w14:textId="77777777" w:rsidR="00115CD5" w:rsidRPr="00642CE6" w:rsidRDefault="00115CD5" w:rsidP="00123200">
            <w:pPr>
              <w:spacing w:after="0" w:line="240" w:lineRule="auto"/>
              <w:jc w:val="center"/>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8</w:t>
            </w:r>
          </w:p>
        </w:tc>
        <w:tc>
          <w:tcPr>
            <w:tcW w:w="1134" w:type="dxa"/>
            <w:shd w:val="clear" w:color="auto" w:fill="auto"/>
            <w:noWrap/>
            <w:vAlign w:val="center"/>
          </w:tcPr>
          <w:p w14:paraId="44E04B87" w14:textId="77777777" w:rsidR="00115CD5" w:rsidRPr="00642CE6" w:rsidRDefault="00115CD5" w:rsidP="00123200">
            <w:pPr>
              <w:spacing w:after="0" w:line="240" w:lineRule="auto"/>
              <w:jc w:val="center"/>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9</w:t>
            </w:r>
          </w:p>
        </w:tc>
        <w:tc>
          <w:tcPr>
            <w:tcW w:w="1134" w:type="dxa"/>
            <w:vAlign w:val="center"/>
          </w:tcPr>
          <w:p w14:paraId="6BBE60D8" w14:textId="77777777" w:rsidR="00115CD5" w:rsidRPr="00E872B5" w:rsidRDefault="00115CD5" w:rsidP="00123200">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E872B5">
              <w:rPr>
                <w:rFonts w:ascii="Times New Roman" w:eastAsia="Times New Roman" w:hAnsi="Times New Roman" w:cs="Times New Roman"/>
                <w:color w:val="000000"/>
                <w:kern w:val="0"/>
                <w:sz w:val="24"/>
                <w:szCs w:val="24"/>
                <w:lang w:eastAsia="ru-RU"/>
                <w14:ligatures w14:val="none"/>
              </w:rPr>
              <w:t>10</w:t>
            </w:r>
          </w:p>
        </w:tc>
        <w:tc>
          <w:tcPr>
            <w:tcW w:w="1275" w:type="dxa"/>
            <w:shd w:val="clear" w:color="auto" w:fill="auto"/>
            <w:noWrap/>
            <w:vAlign w:val="center"/>
          </w:tcPr>
          <w:p w14:paraId="01962067" w14:textId="77777777" w:rsidR="00115CD5" w:rsidRPr="00E872B5" w:rsidRDefault="00115CD5" w:rsidP="00123200">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E872B5">
              <w:rPr>
                <w:rFonts w:ascii="Times New Roman" w:eastAsia="Times New Roman" w:hAnsi="Times New Roman" w:cs="Times New Roman"/>
                <w:color w:val="000000"/>
                <w:kern w:val="0"/>
                <w:sz w:val="24"/>
                <w:szCs w:val="24"/>
                <w:lang w:eastAsia="ru-RU"/>
                <w14:ligatures w14:val="none"/>
              </w:rPr>
              <w:t>11</w:t>
            </w:r>
          </w:p>
        </w:tc>
        <w:tc>
          <w:tcPr>
            <w:tcW w:w="993" w:type="dxa"/>
            <w:shd w:val="clear" w:color="auto" w:fill="auto"/>
            <w:noWrap/>
            <w:vAlign w:val="center"/>
          </w:tcPr>
          <w:p w14:paraId="7765D27A" w14:textId="497F74B8" w:rsidR="00115CD5" w:rsidRPr="00E872B5" w:rsidRDefault="00115CD5" w:rsidP="00123200">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E872B5">
              <w:rPr>
                <w:rFonts w:ascii="Times New Roman" w:eastAsia="Times New Roman" w:hAnsi="Times New Roman" w:cs="Times New Roman"/>
                <w:color w:val="000000"/>
                <w:kern w:val="0"/>
                <w:sz w:val="24"/>
                <w:szCs w:val="24"/>
                <w:lang w:eastAsia="ru-RU"/>
                <w14:ligatures w14:val="none"/>
              </w:rPr>
              <w:t>12</w:t>
            </w:r>
          </w:p>
        </w:tc>
        <w:tc>
          <w:tcPr>
            <w:tcW w:w="1418" w:type="dxa"/>
            <w:shd w:val="clear" w:color="auto" w:fill="auto"/>
            <w:vAlign w:val="center"/>
          </w:tcPr>
          <w:p w14:paraId="184881F8" w14:textId="77777777" w:rsidR="00115CD5" w:rsidRPr="00E872B5" w:rsidRDefault="00115CD5" w:rsidP="00123200">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E872B5">
              <w:rPr>
                <w:rFonts w:ascii="Times New Roman" w:eastAsia="Times New Roman" w:hAnsi="Times New Roman" w:cs="Times New Roman"/>
                <w:color w:val="000000"/>
                <w:kern w:val="0"/>
                <w:sz w:val="24"/>
                <w:szCs w:val="24"/>
                <w:lang w:eastAsia="ru-RU"/>
                <w14:ligatures w14:val="none"/>
              </w:rPr>
              <w:t>13</w:t>
            </w:r>
          </w:p>
        </w:tc>
        <w:tc>
          <w:tcPr>
            <w:tcW w:w="1276" w:type="dxa"/>
            <w:shd w:val="clear" w:color="auto" w:fill="auto"/>
            <w:vAlign w:val="center"/>
          </w:tcPr>
          <w:p w14:paraId="30AEB879" w14:textId="77777777" w:rsidR="00115CD5" w:rsidRPr="00E872B5" w:rsidRDefault="00115CD5" w:rsidP="00123200">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E872B5">
              <w:rPr>
                <w:rFonts w:ascii="Times New Roman" w:eastAsia="Times New Roman" w:hAnsi="Times New Roman" w:cs="Times New Roman"/>
                <w:color w:val="000000"/>
                <w:kern w:val="0"/>
                <w:sz w:val="24"/>
                <w:szCs w:val="24"/>
                <w:lang w:eastAsia="ru-RU"/>
                <w14:ligatures w14:val="none"/>
              </w:rPr>
              <w:t>14</w:t>
            </w:r>
          </w:p>
        </w:tc>
        <w:tc>
          <w:tcPr>
            <w:tcW w:w="1416" w:type="dxa"/>
            <w:shd w:val="clear" w:color="auto" w:fill="auto"/>
            <w:noWrap/>
            <w:vAlign w:val="center"/>
          </w:tcPr>
          <w:p w14:paraId="39E7C855" w14:textId="77777777" w:rsidR="00115CD5" w:rsidRPr="00E872B5" w:rsidRDefault="00115CD5" w:rsidP="00123200">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E872B5">
              <w:rPr>
                <w:rFonts w:ascii="Times New Roman" w:eastAsia="Times New Roman" w:hAnsi="Times New Roman" w:cs="Times New Roman"/>
                <w:color w:val="000000"/>
                <w:kern w:val="0"/>
                <w:sz w:val="24"/>
                <w:szCs w:val="24"/>
                <w:lang w:eastAsia="ru-RU"/>
                <w14:ligatures w14:val="none"/>
              </w:rPr>
              <w:t>15</w:t>
            </w:r>
          </w:p>
        </w:tc>
        <w:tc>
          <w:tcPr>
            <w:tcW w:w="1276" w:type="dxa"/>
            <w:shd w:val="clear" w:color="auto" w:fill="auto"/>
            <w:noWrap/>
            <w:vAlign w:val="center"/>
          </w:tcPr>
          <w:p w14:paraId="0BFD3E92" w14:textId="77777777" w:rsidR="00115CD5" w:rsidRPr="00E872B5" w:rsidRDefault="00115CD5" w:rsidP="00123200">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E872B5">
              <w:rPr>
                <w:rFonts w:ascii="Times New Roman" w:eastAsia="Times New Roman" w:hAnsi="Times New Roman" w:cs="Times New Roman"/>
                <w:color w:val="000000"/>
                <w:kern w:val="0"/>
                <w:sz w:val="24"/>
                <w:szCs w:val="24"/>
                <w:lang w:eastAsia="ru-RU"/>
                <w14:ligatures w14:val="none"/>
              </w:rPr>
              <w:t>16</w:t>
            </w:r>
          </w:p>
        </w:tc>
        <w:tc>
          <w:tcPr>
            <w:tcW w:w="992" w:type="dxa"/>
            <w:shd w:val="clear" w:color="auto" w:fill="auto"/>
            <w:noWrap/>
            <w:vAlign w:val="center"/>
          </w:tcPr>
          <w:p w14:paraId="0D562AC7" w14:textId="77777777" w:rsidR="00115CD5" w:rsidRPr="00E872B5" w:rsidRDefault="00115CD5" w:rsidP="00123200">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E872B5">
              <w:rPr>
                <w:rFonts w:ascii="Times New Roman" w:eastAsia="Times New Roman" w:hAnsi="Times New Roman" w:cs="Times New Roman"/>
                <w:color w:val="000000"/>
                <w:kern w:val="0"/>
                <w:sz w:val="24"/>
                <w:szCs w:val="24"/>
                <w:lang w:eastAsia="ru-RU"/>
                <w14:ligatures w14:val="none"/>
              </w:rPr>
              <w:t>17</w:t>
            </w:r>
          </w:p>
        </w:tc>
        <w:tc>
          <w:tcPr>
            <w:tcW w:w="851" w:type="dxa"/>
            <w:shd w:val="clear" w:color="auto" w:fill="auto"/>
            <w:noWrap/>
            <w:vAlign w:val="center"/>
          </w:tcPr>
          <w:p w14:paraId="3DB3CF90" w14:textId="77777777" w:rsidR="00115CD5" w:rsidRPr="00642CE6" w:rsidRDefault="00115CD5" w:rsidP="00123200">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42CE6">
              <w:rPr>
                <w:rFonts w:ascii="Times New Roman" w:eastAsia="Times New Roman" w:hAnsi="Times New Roman" w:cs="Times New Roman"/>
                <w:color w:val="000000"/>
                <w:kern w:val="0"/>
                <w:sz w:val="24"/>
                <w:szCs w:val="24"/>
                <w:lang w:eastAsia="ru-RU"/>
                <w14:ligatures w14:val="none"/>
              </w:rPr>
              <w:t>18</w:t>
            </w:r>
          </w:p>
        </w:tc>
      </w:tr>
      <w:tr w:rsidR="008936A2" w:rsidRPr="00642CE6" w14:paraId="346A9E0E" w14:textId="77777777" w:rsidTr="00123200">
        <w:trPr>
          <w:trHeight w:val="295"/>
        </w:trPr>
        <w:tc>
          <w:tcPr>
            <w:tcW w:w="1178" w:type="dxa"/>
            <w:shd w:val="clear" w:color="auto" w:fill="auto"/>
            <w:noWrap/>
            <w:vAlign w:val="center"/>
          </w:tcPr>
          <w:p w14:paraId="03C4221D" w14:textId="77777777" w:rsidR="008936A2" w:rsidRDefault="008936A2" w:rsidP="00123200">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1134" w:type="dxa"/>
            <w:shd w:val="clear" w:color="auto" w:fill="auto"/>
            <w:noWrap/>
            <w:vAlign w:val="center"/>
          </w:tcPr>
          <w:p w14:paraId="165D74B3" w14:textId="77777777" w:rsidR="008936A2" w:rsidRDefault="008936A2" w:rsidP="00123200">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851" w:type="dxa"/>
            <w:shd w:val="clear" w:color="auto" w:fill="auto"/>
            <w:noWrap/>
            <w:vAlign w:val="center"/>
          </w:tcPr>
          <w:p w14:paraId="1A52B96B" w14:textId="77777777" w:rsidR="008936A2" w:rsidRDefault="008936A2" w:rsidP="00123200">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1134" w:type="dxa"/>
            <w:shd w:val="clear" w:color="auto" w:fill="auto"/>
            <w:noWrap/>
            <w:vAlign w:val="center"/>
          </w:tcPr>
          <w:p w14:paraId="729FEECC" w14:textId="77777777" w:rsidR="008936A2" w:rsidRDefault="008936A2" w:rsidP="00123200">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1134" w:type="dxa"/>
            <w:vAlign w:val="center"/>
          </w:tcPr>
          <w:p w14:paraId="7C98F966" w14:textId="77777777" w:rsidR="008936A2" w:rsidRPr="00E872B5" w:rsidRDefault="008936A2" w:rsidP="00123200">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1275" w:type="dxa"/>
            <w:shd w:val="clear" w:color="auto" w:fill="auto"/>
            <w:noWrap/>
            <w:vAlign w:val="center"/>
          </w:tcPr>
          <w:p w14:paraId="13A4B079" w14:textId="77777777" w:rsidR="008936A2" w:rsidRPr="00E872B5" w:rsidRDefault="008936A2" w:rsidP="00123200">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993" w:type="dxa"/>
            <w:shd w:val="clear" w:color="auto" w:fill="auto"/>
            <w:noWrap/>
            <w:vAlign w:val="center"/>
          </w:tcPr>
          <w:p w14:paraId="3012D385" w14:textId="77777777" w:rsidR="008936A2" w:rsidRPr="00E872B5" w:rsidRDefault="008936A2" w:rsidP="00123200">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1418" w:type="dxa"/>
            <w:shd w:val="clear" w:color="auto" w:fill="auto"/>
            <w:vAlign w:val="center"/>
          </w:tcPr>
          <w:p w14:paraId="5D496CAE" w14:textId="77777777" w:rsidR="008936A2" w:rsidRPr="00E872B5" w:rsidRDefault="008936A2" w:rsidP="00123200">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1276" w:type="dxa"/>
            <w:shd w:val="clear" w:color="auto" w:fill="auto"/>
            <w:vAlign w:val="center"/>
          </w:tcPr>
          <w:p w14:paraId="64DB4778" w14:textId="77777777" w:rsidR="008936A2" w:rsidRPr="00E872B5" w:rsidRDefault="008936A2" w:rsidP="00123200">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1416" w:type="dxa"/>
            <w:shd w:val="clear" w:color="auto" w:fill="auto"/>
            <w:noWrap/>
            <w:vAlign w:val="center"/>
          </w:tcPr>
          <w:p w14:paraId="4B51B4E3" w14:textId="77777777" w:rsidR="008936A2" w:rsidRPr="00E872B5" w:rsidRDefault="008936A2" w:rsidP="00123200">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1276" w:type="dxa"/>
            <w:shd w:val="clear" w:color="auto" w:fill="auto"/>
            <w:noWrap/>
            <w:vAlign w:val="center"/>
          </w:tcPr>
          <w:p w14:paraId="189550B1" w14:textId="77777777" w:rsidR="008936A2" w:rsidRPr="00E872B5" w:rsidRDefault="008936A2" w:rsidP="00123200">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992" w:type="dxa"/>
            <w:shd w:val="clear" w:color="auto" w:fill="auto"/>
            <w:noWrap/>
            <w:vAlign w:val="center"/>
          </w:tcPr>
          <w:p w14:paraId="3345632E" w14:textId="77777777" w:rsidR="008936A2" w:rsidRPr="00E872B5" w:rsidRDefault="008936A2" w:rsidP="00123200">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851" w:type="dxa"/>
            <w:shd w:val="clear" w:color="auto" w:fill="auto"/>
            <w:noWrap/>
            <w:vAlign w:val="center"/>
          </w:tcPr>
          <w:p w14:paraId="07FA9D21" w14:textId="77777777" w:rsidR="008936A2" w:rsidRPr="00642CE6" w:rsidRDefault="008936A2" w:rsidP="00123200">
            <w:pPr>
              <w:spacing w:after="0" w:line="240" w:lineRule="auto"/>
              <w:jc w:val="center"/>
              <w:rPr>
                <w:rFonts w:ascii="Times New Roman" w:eastAsia="Times New Roman" w:hAnsi="Times New Roman" w:cs="Times New Roman"/>
                <w:color w:val="000000"/>
                <w:kern w:val="0"/>
                <w:sz w:val="24"/>
                <w:szCs w:val="24"/>
                <w:lang w:eastAsia="ru-RU"/>
                <w14:ligatures w14:val="none"/>
              </w:rPr>
            </w:pPr>
          </w:p>
        </w:tc>
      </w:tr>
    </w:tbl>
    <w:p w14:paraId="340EDC2E" w14:textId="77777777" w:rsidR="00115CD5" w:rsidRPr="00642CE6" w:rsidRDefault="00115CD5" w:rsidP="00115CD5">
      <w:pPr>
        <w:spacing w:after="200" w:line="276" w:lineRule="auto"/>
        <w:rPr>
          <w:rFonts w:ascii="Times New Roman" w:eastAsia="Times New Roman" w:hAnsi="Times New Roman" w:cs="Times New Roman"/>
          <w:kern w:val="0"/>
          <w:sz w:val="20"/>
          <w:szCs w:val="20"/>
          <w:lang w:eastAsia="ru-RU"/>
          <w14:ligatures w14:val="none"/>
        </w:rPr>
      </w:pPr>
    </w:p>
    <w:tbl>
      <w:tblPr>
        <w:tblW w:w="1488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126"/>
        <w:gridCol w:w="1985"/>
        <w:gridCol w:w="2551"/>
        <w:gridCol w:w="1560"/>
        <w:gridCol w:w="1842"/>
        <w:gridCol w:w="2694"/>
        <w:gridCol w:w="992"/>
      </w:tblGrid>
      <w:tr w:rsidR="00115CD5" w:rsidRPr="00642CE6" w14:paraId="1727AF18" w14:textId="77777777" w:rsidTr="00123200">
        <w:trPr>
          <w:trHeight w:val="964"/>
        </w:trPr>
        <w:tc>
          <w:tcPr>
            <w:tcW w:w="1134" w:type="dxa"/>
            <w:vMerge w:val="restart"/>
            <w:shd w:val="clear" w:color="auto" w:fill="auto"/>
            <w:vAlign w:val="center"/>
          </w:tcPr>
          <w:p w14:paraId="59F227E7" w14:textId="20327E9E" w:rsidR="00115CD5" w:rsidRPr="00642CE6" w:rsidRDefault="00115CD5" w:rsidP="008554F5">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42CE6">
              <w:rPr>
                <w:rFonts w:ascii="Times New Roman" w:eastAsia="Times New Roman" w:hAnsi="Times New Roman" w:cs="Times New Roman"/>
                <w:color w:val="000000"/>
                <w:kern w:val="0"/>
                <w:sz w:val="24"/>
                <w:szCs w:val="24"/>
                <w:lang w:eastAsia="ru-RU"/>
                <w14:ligatures w14:val="none"/>
              </w:rPr>
              <w:t>Размер доли в праве на земельный участ</w:t>
            </w:r>
            <w:r>
              <w:rPr>
                <w:rFonts w:ascii="Times New Roman" w:eastAsia="Times New Roman" w:hAnsi="Times New Roman" w:cs="Times New Roman"/>
                <w:color w:val="000000"/>
                <w:kern w:val="0"/>
                <w:sz w:val="24"/>
                <w:szCs w:val="24"/>
                <w:lang w:eastAsia="ru-RU"/>
                <w14:ligatures w14:val="none"/>
              </w:rPr>
              <w:t>о</w:t>
            </w:r>
            <w:r w:rsidRPr="00642CE6">
              <w:rPr>
                <w:rFonts w:ascii="Times New Roman" w:eastAsia="Times New Roman" w:hAnsi="Times New Roman" w:cs="Times New Roman"/>
                <w:color w:val="000000"/>
                <w:kern w:val="0"/>
                <w:sz w:val="24"/>
                <w:szCs w:val="24"/>
                <w:lang w:eastAsia="ru-RU"/>
                <w14:ligatures w14:val="none"/>
              </w:rPr>
              <w:t>к</w:t>
            </w:r>
            <w:r w:rsidR="00BD76E1">
              <w:rPr>
                <w:rFonts w:ascii="Times New Roman" w:eastAsia="Times New Roman" w:hAnsi="Times New Roman" w:cs="Times New Roman"/>
                <w:color w:val="000000"/>
                <w:kern w:val="0"/>
                <w:sz w:val="24"/>
                <w:szCs w:val="24"/>
                <w:vertAlign w:val="superscript"/>
                <w:lang w:eastAsia="ru-RU"/>
                <w14:ligatures w14:val="none"/>
              </w:rPr>
              <w:t>7</w:t>
            </w:r>
          </w:p>
        </w:tc>
        <w:tc>
          <w:tcPr>
            <w:tcW w:w="2126" w:type="dxa"/>
            <w:vMerge w:val="restart"/>
            <w:shd w:val="clear" w:color="auto" w:fill="auto"/>
            <w:vAlign w:val="center"/>
          </w:tcPr>
          <w:p w14:paraId="39F1C0A7" w14:textId="71300FF0" w:rsidR="00115CD5" w:rsidRPr="00642CE6" w:rsidRDefault="00115CD5" w:rsidP="00123200">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42CE6">
              <w:rPr>
                <w:rFonts w:ascii="Times New Roman" w:eastAsia="Times New Roman" w:hAnsi="Times New Roman" w:cs="Times New Roman"/>
                <w:color w:val="000000"/>
                <w:kern w:val="0"/>
                <w:sz w:val="24"/>
                <w:szCs w:val="24"/>
                <w:lang w:eastAsia="ru-RU"/>
                <w14:ligatures w14:val="none"/>
              </w:rPr>
              <w:t>Площадь земельного участка (частей земельного участка, приходящаяся на соответствующее функциональное использование</w:t>
            </w:r>
            <w:r w:rsidR="00BD76E1">
              <w:rPr>
                <w:rFonts w:ascii="Times New Roman" w:eastAsia="Times New Roman" w:hAnsi="Times New Roman" w:cs="Times New Roman"/>
                <w:color w:val="000000"/>
                <w:kern w:val="0"/>
                <w:sz w:val="24"/>
                <w:szCs w:val="24"/>
                <w:vertAlign w:val="superscript"/>
                <w:lang w:eastAsia="ru-RU"/>
                <w14:ligatures w14:val="none"/>
              </w:rPr>
              <w:t>8</w:t>
            </w:r>
            <w:r w:rsidRPr="00642CE6">
              <w:rPr>
                <w:rFonts w:ascii="Times New Roman" w:eastAsia="Times New Roman" w:hAnsi="Times New Roman" w:cs="Times New Roman"/>
                <w:color w:val="000000"/>
                <w:kern w:val="0"/>
                <w:sz w:val="24"/>
                <w:szCs w:val="24"/>
                <w:lang w:eastAsia="ru-RU"/>
                <w14:ligatures w14:val="none"/>
              </w:rPr>
              <w:t>), кв.м.</w:t>
            </w:r>
          </w:p>
        </w:tc>
        <w:tc>
          <w:tcPr>
            <w:tcW w:w="4536" w:type="dxa"/>
            <w:gridSpan w:val="2"/>
            <w:shd w:val="clear" w:color="auto" w:fill="auto"/>
            <w:vAlign w:val="center"/>
          </w:tcPr>
          <w:p w14:paraId="0A78AA8D" w14:textId="77777777" w:rsidR="00115CD5" w:rsidRPr="00642CE6" w:rsidRDefault="00115CD5" w:rsidP="00123200">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42CE6">
              <w:rPr>
                <w:rFonts w:ascii="Times New Roman" w:eastAsia="Times New Roman" w:hAnsi="Times New Roman" w:cs="Times New Roman"/>
                <w:color w:val="000000"/>
                <w:kern w:val="0"/>
                <w:sz w:val="24"/>
                <w:szCs w:val="24"/>
                <w:lang w:eastAsia="ru-RU"/>
                <w14:ligatures w14:val="none"/>
              </w:rPr>
              <w:t>Информация о периоде пользования земельным участком в течение отчетного года / периоде действия в течение отчетного года решения об изъятии и  предоставлении земельного участка в случае отсутствия государственной регистрации такого права в территориальной организации по государственной регистрации недвижимого имущества, прав на него и сделок с ним в установленный законодательством срок</w:t>
            </w:r>
            <w:r>
              <w:rPr>
                <w:rFonts w:ascii="Times New Roman" w:eastAsia="Times New Roman" w:hAnsi="Times New Roman" w:cs="Times New Roman"/>
                <w:color w:val="000000"/>
                <w:kern w:val="0"/>
                <w:sz w:val="24"/>
                <w:szCs w:val="24"/>
                <w:lang w:eastAsia="ru-RU"/>
                <w14:ligatures w14:val="none"/>
              </w:rPr>
              <w:t xml:space="preserve">/ </w:t>
            </w:r>
            <w:r w:rsidRPr="00043785">
              <w:rPr>
                <w:rFonts w:ascii="Times New Roman" w:eastAsia="Times New Roman" w:hAnsi="Times New Roman" w:cs="Times New Roman"/>
                <w:color w:val="000000"/>
                <w:kern w:val="0"/>
                <w:sz w:val="24"/>
                <w:szCs w:val="24"/>
                <w:lang w:eastAsia="ru-RU"/>
                <w14:ligatures w14:val="none"/>
              </w:rPr>
              <w:t xml:space="preserve">периоде предоставления земельного участка во временное пользование в отношении которого не требуется </w:t>
            </w:r>
            <w:r>
              <w:rPr>
                <w:rFonts w:ascii="Times New Roman" w:eastAsia="Times New Roman" w:hAnsi="Times New Roman" w:cs="Times New Roman"/>
                <w:color w:val="000000"/>
                <w:kern w:val="0"/>
                <w:sz w:val="24"/>
                <w:szCs w:val="24"/>
                <w:lang w:eastAsia="ru-RU"/>
                <w14:ligatures w14:val="none"/>
              </w:rPr>
              <w:t xml:space="preserve">(не требовалась) </w:t>
            </w:r>
            <w:r w:rsidRPr="00043785">
              <w:rPr>
                <w:rFonts w:ascii="Times New Roman" w:eastAsia="Times New Roman" w:hAnsi="Times New Roman" w:cs="Times New Roman"/>
                <w:color w:val="000000"/>
                <w:kern w:val="0"/>
                <w:sz w:val="24"/>
                <w:szCs w:val="24"/>
                <w:lang w:eastAsia="ru-RU"/>
                <w14:ligatures w14:val="none"/>
              </w:rPr>
              <w:t>государственная регистрация прав</w:t>
            </w:r>
          </w:p>
        </w:tc>
        <w:tc>
          <w:tcPr>
            <w:tcW w:w="1560" w:type="dxa"/>
            <w:vMerge w:val="restart"/>
            <w:shd w:val="clear" w:color="auto" w:fill="auto"/>
            <w:vAlign w:val="center"/>
          </w:tcPr>
          <w:p w14:paraId="421AE73C" w14:textId="424C4673" w:rsidR="00FD0345" w:rsidRDefault="00115CD5" w:rsidP="00123200">
            <w:pPr>
              <w:spacing w:after="0" w:line="240" w:lineRule="auto"/>
              <w:jc w:val="center"/>
              <w:rPr>
                <w:rFonts w:ascii="Times New Roman" w:eastAsia="Times New Roman" w:hAnsi="Times New Roman" w:cs="Times New Roman"/>
                <w:color w:val="000000"/>
                <w:kern w:val="0"/>
                <w:sz w:val="24"/>
                <w:szCs w:val="24"/>
                <w:vertAlign w:val="superscript"/>
                <w:lang w:eastAsia="ru-RU"/>
                <w14:ligatures w14:val="none"/>
              </w:rPr>
            </w:pPr>
            <w:r w:rsidRPr="00642CE6">
              <w:rPr>
                <w:rFonts w:ascii="Times New Roman" w:eastAsia="Times New Roman" w:hAnsi="Times New Roman" w:cs="Times New Roman"/>
                <w:color w:val="000000"/>
                <w:kern w:val="0"/>
                <w:sz w:val="24"/>
                <w:szCs w:val="24"/>
                <w:lang w:eastAsia="ru-RU"/>
                <w14:ligatures w14:val="none"/>
              </w:rPr>
              <w:t>Код вида назначения земельного участка</w:t>
            </w:r>
            <w:r w:rsidRPr="00642CE6">
              <w:rPr>
                <w:rFonts w:ascii="Times New Roman" w:eastAsia="Times New Roman" w:hAnsi="Times New Roman" w:cs="Times New Roman"/>
                <w:color w:val="000000"/>
                <w:kern w:val="0"/>
                <w:sz w:val="24"/>
                <w:szCs w:val="24"/>
                <w:vertAlign w:val="superscript"/>
                <w:lang w:eastAsia="ru-RU"/>
                <w14:ligatures w14:val="none"/>
              </w:rPr>
              <w:t>1</w:t>
            </w:r>
            <w:r w:rsidR="00BD76E1">
              <w:rPr>
                <w:rFonts w:ascii="Times New Roman" w:eastAsia="Times New Roman" w:hAnsi="Times New Roman" w:cs="Times New Roman"/>
                <w:color w:val="000000"/>
                <w:kern w:val="0"/>
                <w:sz w:val="24"/>
                <w:szCs w:val="24"/>
                <w:vertAlign w:val="superscript"/>
                <w:lang w:eastAsia="ru-RU"/>
                <w14:ligatures w14:val="none"/>
              </w:rPr>
              <w:t>1</w:t>
            </w:r>
          </w:p>
          <w:p w14:paraId="52339B91" w14:textId="1D25C88F" w:rsidR="00115CD5" w:rsidRPr="00642CE6" w:rsidRDefault="00115CD5" w:rsidP="00123200">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1842" w:type="dxa"/>
            <w:vMerge w:val="restart"/>
            <w:shd w:val="clear" w:color="auto" w:fill="auto"/>
            <w:vAlign w:val="center"/>
          </w:tcPr>
          <w:p w14:paraId="20E3FA4C" w14:textId="04B28B36" w:rsidR="00115CD5" w:rsidRPr="00642CE6" w:rsidRDefault="00115CD5" w:rsidP="00123200">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42CE6">
              <w:rPr>
                <w:rFonts w:ascii="Times New Roman" w:eastAsia="Times New Roman" w:hAnsi="Times New Roman" w:cs="Times New Roman"/>
                <w:color w:val="000000"/>
                <w:kern w:val="0"/>
                <w:sz w:val="24"/>
                <w:szCs w:val="24"/>
                <w:lang w:eastAsia="ru-RU"/>
                <w14:ligatures w14:val="none"/>
              </w:rPr>
              <w:t>Функциональное использование земельного участка (вид оценочной зоны)</w:t>
            </w:r>
            <w:r w:rsidRPr="00642CE6">
              <w:rPr>
                <w:rFonts w:ascii="Times New Roman" w:eastAsia="Times New Roman" w:hAnsi="Times New Roman" w:cs="Times New Roman"/>
                <w:color w:val="000000"/>
                <w:kern w:val="0"/>
                <w:sz w:val="24"/>
                <w:szCs w:val="24"/>
                <w:vertAlign w:val="superscript"/>
                <w:lang w:eastAsia="ru-RU"/>
                <w14:ligatures w14:val="none"/>
              </w:rPr>
              <w:t>1</w:t>
            </w:r>
            <w:r w:rsidR="00BD76E1">
              <w:rPr>
                <w:rFonts w:ascii="Times New Roman" w:eastAsia="Times New Roman" w:hAnsi="Times New Roman" w:cs="Times New Roman"/>
                <w:color w:val="000000"/>
                <w:kern w:val="0"/>
                <w:sz w:val="24"/>
                <w:szCs w:val="24"/>
                <w:vertAlign w:val="superscript"/>
                <w:lang w:eastAsia="ru-RU"/>
                <w14:ligatures w14:val="none"/>
              </w:rPr>
              <w:t>2</w:t>
            </w:r>
          </w:p>
        </w:tc>
        <w:tc>
          <w:tcPr>
            <w:tcW w:w="2694" w:type="dxa"/>
            <w:vMerge w:val="restart"/>
            <w:shd w:val="clear" w:color="auto" w:fill="auto"/>
            <w:vAlign w:val="center"/>
          </w:tcPr>
          <w:p w14:paraId="6505E94F" w14:textId="77777777" w:rsidR="00115CD5" w:rsidRPr="00642CE6" w:rsidRDefault="00115CD5" w:rsidP="00123200">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42CE6">
              <w:rPr>
                <w:rFonts w:ascii="Times New Roman" w:eastAsia="Times New Roman" w:hAnsi="Times New Roman" w:cs="Times New Roman"/>
                <w:color w:val="000000"/>
                <w:kern w:val="0"/>
                <w:sz w:val="24"/>
                <w:szCs w:val="24"/>
                <w:lang w:eastAsia="ru-RU"/>
                <w14:ligatures w14:val="none"/>
              </w:rPr>
              <w:t>Кадастровая стоимость 1 кв.м земельного участка в белорусских рублях по состоянию на 1 января календарного года, за который представляются сведения</w:t>
            </w:r>
          </w:p>
        </w:tc>
        <w:tc>
          <w:tcPr>
            <w:tcW w:w="992" w:type="dxa"/>
            <w:vMerge w:val="restart"/>
          </w:tcPr>
          <w:p w14:paraId="2ED46247" w14:textId="77777777" w:rsidR="00115CD5" w:rsidRDefault="00115CD5" w:rsidP="00123200">
            <w:pPr>
              <w:spacing w:after="0" w:line="240" w:lineRule="auto"/>
              <w:jc w:val="center"/>
              <w:rPr>
                <w:rFonts w:ascii="Times New Roman" w:eastAsia="Times New Roman" w:hAnsi="Times New Roman" w:cs="Times New Roman"/>
                <w:color w:val="000000"/>
                <w:kern w:val="0"/>
                <w:sz w:val="24"/>
                <w:szCs w:val="24"/>
                <w:lang w:eastAsia="ru-RU"/>
                <w14:ligatures w14:val="none"/>
              </w:rPr>
            </w:pPr>
          </w:p>
          <w:p w14:paraId="24CB0AD2" w14:textId="77777777" w:rsidR="00115CD5" w:rsidRDefault="00115CD5" w:rsidP="00123200">
            <w:pPr>
              <w:spacing w:after="0" w:line="240" w:lineRule="auto"/>
              <w:jc w:val="center"/>
              <w:rPr>
                <w:rFonts w:ascii="Times New Roman" w:eastAsia="Times New Roman" w:hAnsi="Times New Roman" w:cs="Times New Roman"/>
                <w:color w:val="000000"/>
                <w:kern w:val="0"/>
                <w:sz w:val="24"/>
                <w:szCs w:val="24"/>
                <w:lang w:eastAsia="ru-RU"/>
                <w14:ligatures w14:val="none"/>
              </w:rPr>
            </w:pPr>
          </w:p>
          <w:p w14:paraId="1C6AE9A4" w14:textId="77777777" w:rsidR="00115CD5" w:rsidRDefault="00115CD5" w:rsidP="00123200">
            <w:pPr>
              <w:spacing w:after="0" w:line="240" w:lineRule="auto"/>
              <w:jc w:val="center"/>
              <w:rPr>
                <w:rFonts w:ascii="Times New Roman" w:eastAsia="Times New Roman" w:hAnsi="Times New Roman" w:cs="Times New Roman"/>
                <w:color w:val="000000"/>
                <w:kern w:val="0"/>
                <w:sz w:val="24"/>
                <w:szCs w:val="24"/>
                <w:lang w:eastAsia="ru-RU"/>
                <w14:ligatures w14:val="none"/>
              </w:rPr>
            </w:pPr>
          </w:p>
          <w:p w14:paraId="4C91F9C4" w14:textId="3D5AA5B6" w:rsidR="00115CD5" w:rsidRPr="00642CE6" w:rsidRDefault="00115CD5" w:rsidP="00123200">
            <w:pPr>
              <w:spacing w:after="0" w:line="240" w:lineRule="auto"/>
              <w:jc w:val="center"/>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Вид права на </w:t>
            </w:r>
            <w:r w:rsidRPr="00642CE6">
              <w:rPr>
                <w:rFonts w:ascii="Times New Roman" w:eastAsia="Times New Roman" w:hAnsi="Times New Roman" w:cs="Times New Roman"/>
                <w:color w:val="000000"/>
                <w:kern w:val="0"/>
                <w:sz w:val="24"/>
                <w:szCs w:val="24"/>
                <w:lang w:eastAsia="ru-RU"/>
                <w14:ligatures w14:val="none"/>
              </w:rPr>
              <w:t>земельн</w:t>
            </w:r>
            <w:r>
              <w:rPr>
                <w:rFonts w:ascii="Times New Roman" w:eastAsia="Times New Roman" w:hAnsi="Times New Roman" w:cs="Times New Roman"/>
                <w:color w:val="000000"/>
                <w:kern w:val="0"/>
                <w:sz w:val="24"/>
                <w:szCs w:val="24"/>
                <w:lang w:eastAsia="ru-RU"/>
                <w14:ligatures w14:val="none"/>
              </w:rPr>
              <w:t>ый</w:t>
            </w:r>
            <w:r w:rsidRPr="00642CE6">
              <w:rPr>
                <w:rFonts w:ascii="Times New Roman" w:eastAsia="Times New Roman" w:hAnsi="Times New Roman" w:cs="Times New Roman"/>
                <w:color w:val="000000"/>
                <w:kern w:val="0"/>
                <w:sz w:val="24"/>
                <w:szCs w:val="24"/>
                <w:lang w:eastAsia="ru-RU"/>
                <w14:ligatures w14:val="none"/>
              </w:rPr>
              <w:t xml:space="preserve"> участ</w:t>
            </w:r>
            <w:r>
              <w:rPr>
                <w:rFonts w:ascii="Times New Roman" w:eastAsia="Times New Roman" w:hAnsi="Times New Roman" w:cs="Times New Roman"/>
                <w:color w:val="000000"/>
                <w:kern w:val="0"/>
                <w:sz w:val="24"/>
                <w:szCs w:val="24"/>
                <w:lang w:eastAsia="ru-RU"/>
                <w14:ligatures w14:val="none"/>
              </w:rPr>
              <w:t>о</w:t>
            </w:r>
            <w:r w:rsidRPr="00642CE6">
              <w:rPr>
                <w:rFonts w:ascii="Times New Roman" w:eastAsia="Times New Roman" w:hAnsi="Times New Roman" w:cs="Times New Roman"/>
                <w:color w:val="000000"/>
                <w:kern w:val="0"/>
                <w:sz w:val="24"/>
                <w:szCs w:val="24"/>
                <w:lang w:eastAsia="ru-RU"/>
                <w14:ligatures w14:val="none"/>
              </w:rPr>
              <w:t>к</w:t>
            </w:r>
            <w:r w:rsidRPr="00642CE6">
              <w:rPr>
                <w:rFonts w:ascii="Times New Roman" w:eastAsia="Times New Roman" w:hAnsi="Times New Roman" w:cs="Times New Roman"/>
                <w:color w:val="000000"/>
                <w:kern w:val="0"/>
                <w:sz w:val="24"/>
                <w:szCs w:val="24"/>
                <w:vertAlign w:val="superscript"/>
                <w:lang w:eastAsia="ru-RU"/>
                <w14:ligatures w14:val="none"/>
              </w:rPr>
              <w:t>1</w:t>
            </w:r>
            <w:r w:rsidR="00BD76E1">
              <w:rPr>
                <w:rFonts w:ascii="Times New Roman" w:eastAsia="Times New Roman" w:hAnsi="Times New Roman" w:cs="Times New Roman"/>
                <w:color w:val="000000"/>
                <w:kern w:val="0"/>
                <w:sz w:val="24"/>
                <w:szCs w:val="24"/>
                <w:vertAlign w:val="superscript"/>
                <w:lang w:eastAsia="ru-RU"/>
                <w14:ligatures w14:val="none"/>
              </w:rPr>
              <w:t>3</w:t>
            </w:r>
          </w:p>
        </w:tc>
      </w:tr>
      <w:tr w:rsidR="00115CD5" w:rsidRPr="00642CE6" w14:paraId="7E33DE11" w14:textId="77777777" w:rsidTr="00123200">
        <w:trPr>
          <w:trHeight w:val="330"/>
        </w:trPr>
        <w:tc>
          <w:tcPr>
            <w:tcW w:w="1134" w:type="dxa"/>
            <w:vMerge/>
            <w:vAlign w:val="center"/>
          </w:tcPr>
          <w:p w14:paraId="6874EBDB" w14:textId="77777777" w:rsidR="00115CD5" w:rsidRPr="00642CE6" w:rsidRDefault="00115CD5" w:rsidP="00123200">
            <w:pPr>
              <w:spacing w:after="0" w:line="240" w:lineRule="auto"/>
              <w:rPr>
                <w:rFonts w:ascii="Times New Roman" w:eastAsia="Times New Roman" w:hAnsi="Times New Roman" w:cs="Times New Roman"/>
                <w:color w:val="000000"/>
                <w:kern w:val="0"/>
                <w:sz w:val="24"/>
                <w:szCs w:val="24"/>
                <w:lang w:eastAsia="ru-RU"/>
                <w14:ligatures w14:val="none"/>
              </w:rPr>
            </w:pPr>
          </w:p>
        </w:tc>
        <w:tc>
          <w:tcPr>
            <w:tcW w:w="2126" w:type="dxa"/>
            <w:vMerge/>
            <w:vAlign w:val="center"/>
          </w:tcPr>
          <w:p w14:paraId="68891CFA" w14:textId="77777777" w:rsidR="00115CD5" w:rsidRPr="00642CE6" w:rsidRDefault="00115CD5" w:rsidP="00123200">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985" w:type="dxa"/>
            <w:shd w:val="clear" w:color="auto" w:fill="auto"/>
            <w:vAlign w:val="center"/>
          </w:tcPr>
          <w:p w14:paraId="6F299CA7" w14:textId="486D31F5" w:rsidR="00115CD5" w:rsidRPr="00642CE6" w:rsidRDefault="00115CD5" w:rsidP="00123200">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42CE6">
              <w:rPr>
                <w:rFonts w:ascii="Times New Roman" w:eastAsia="Times New Roman" w:hAnsi="Times New Roman" w:cs="Times New Roman"/>
                <w:color w:val="000000"/>
                <w:kern w:val="0"/>
                <w:sz w:val="24"/>
                <w:szCs w:val="24"/>
                <w:lang w:eastAsia="ru-RU"/>
                <w14:ligatures w14:val="none"/>
              </w:rPr>
              <w:t>с</w:t>
            </w:r>
            <w:r w:rsidR="00BD76E1">
              <w:rPr>
                <w:rFonts w:ascii="Times New Roman" w:eastAsia="Times New Roman" w:hAnsi="Times New Roman" w:cs="Times New Roman"/>
                <w:color w:val="000000"/>
                <w:kern w:val="0"/>
                <w:sz w:val="24"/>
                <w:szCs w:val="24"/>
                <w:vertAlign w:val="superscript"/>
                <w:lang w:eastAsia="ru-RU"/>
                <w14:ligatures w14:val="none"/>
              </w:rPr>
              <w:t>9</w:t>
            </w:r>
          </w:p>
        </w:tc>
        <w:tc>
          <w:tcPr>
            <w:tcW w:w="2551" w:type="dxa"/>
            <w:shd w:val="clear" w:color="auto" w:fill="auto"/>
            <w:vAlign w:val="center"/>
          </w:tcPr>
          <w:p w14:paraId="2A6B99D9" w14:textId="06894BDE" w:rsidR="00115CD5" w:rsidRPr="00642CE6" w:rsidRDefault="00115CD5" w:rsidP="00123200">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42CE6">
              <w:rPr>
                <w:rFonts w:ascii="Times New Roman" w:eastAsia="Times New Roman" w:hAnsi="Times New Roman" w:cs="Times New Roman"/>
                <w:color w:val="000000"/>
                <w:kern w:val="0"/>
                <w:sz w:val="24"/>
                <w:szCs w:val="24"/>
                <w:lang w:eastAsia="ru-RU"/>
                <w14:ligatures w14:val="none"/>
              </w:rPr>
              <w:t>по</w:t>
            </w:r>
            <w:r w:rsidR="00BD76E1">
              <w:rPr>
                <w:rFonts w:ascii="Times New Roman" w:eastAsia="Times New Roman" w:hAnsi="Times New Roman" w:cs="Times New Roman"/>
                <w:color w:val="000000"/>
                <w:kern w:val="0"/>
                <w:sz w:val="24"/>
                <w:szCs w:val="24"/>
                <w:vertAlign w:val="superscript"/>
                <w:lang w:eastAsia="ru-RU"/>
                <w14:ligatures w14:val="none"/>
              </w:rPr>
              <w:t>10</w:t>
            </w:r>
          </w:p>
        </w:tc>
        <w:tc>
          <w:tcPr>
            <w:tcW w:w="1560" w:type="dxa"/>
            <w:vMerge/>
            <w:vAlign w:val="center"/>
          </w:tcPr>
          <w:p w14:paraId="7CF9D1F3" w14:textId="77777777" w:rsidR="00115CD5" w:rsidRPr="00642CE6" w:rsidRDefault="00115CD5" w:rsidP="00123200">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842" w:type="dxa"/>
            <w:vMerge/>
            <w:vAlign w:val="center"/>
          </w:tcPr>
          <w:p w14:paraId="16F8595B" w14:textId="77777777" w:rsidR="00115CD5" w:rsidRPr="00642CE6" w:rsidRDefault="00115CD5" w:rsidP="00123200">
            <w:pPr>
              <w:spacing w:after="0" w:line="240" w:lineRule="auto"/>
              <w:rPr>
                <w:rFonts w:ascii="Times New Roman" w:eastAsia="Times New Roman" w:hAnsi="Times New Roman" w:cs="Times New Roman"/>
                <w:color w:val="000000"/>
                <w:kern w:val="0"/>
                <w:sz w:val="24"/>
                <w:szCs w:val="24"/>
                <w:lang w:eastAsia="ru-RU"/>
                <w14:ligatures w14:val="none"/>
              </w:rPr>
            </w:pPr>
          </w:p>
        </w:tc>
        <w:tc>
          <w:tcPr>
            <w:tcW w:w="2694" w:type="dxa"/>
            <w:vMerge/>
            <w:vAlign w:val="center"/>
          </w:tcPr>
          <w:p w14:paraId="5088B81F" w14:textId="77777777" w:rsidR="00115CD5" w:rsidRPr="00642CE6" w:rsidRDefault="00115CD5" w:rsidP="00123200">
            <w:pPr>
              <w:spacing w:after="0" w:line="240" w:lineRule="auto"/>
              <w:rPr>
                <w:rFonts w:ascii="Times New Roman" w:eastAsia="Times New Roman" w:hAnsi="Times New Roman" w:cs="Times New Roman"/>
                <w:color w:val="000000"/>
                <w:kern w:val="0"/>
                <w:sz w:val="24"/>
                <w:szCs w:val="24"/>
                <w:lang w:eastAsia="ru-RU"/>
                <w14:ligatures w14:val="none"/>
              </w:rPr>
            </w:pPr>
          </w:p>
        </w:tc>
        <w:tc>
          <w:tcPr>
            <w:tcW w:w="992" w:type="dxa"/>
            <w:vMerge/>
          </w:tcPr>
          <w:p w14:paraId="280C62B7" w14:textId="77777777" w:rsidR="00115CD5" w:rsidRPr="00642CE6" w:rsidRDefault="00115CD5" w:rsidP="00123200">
            <w:pPr>
              <w:spacing w:after="0" w:line="240" w:lineRule="auto"/>
              <w:rPr>
                <w:rFonts w:ascii="Times New Roman" w:eastAsia="Times New Roman" w:hAnsi="Times New Roman" w:cs="Times New Roman"/>
                <w:color w:val="000000"/>
                <w:kern w:val="0"/>
                <w:sz w:val="24"/>
                <w:szCs w:val="24"/>
                <w:lang w:eastAsia="ru-RU"/>
                <w14:ligatures w14:val="none"/>
              </w:rPr>
            </w:pPr>
          </w:p>
        </w:tc>
      </w:tr>
      <w:tr w:rsidR="00115CD5" w:rsidRPr="00642CE6" w14:paraId="09E79675" w14:textId="77777777" w:rsidTr="00123200">
        <w:trPr>
          <w:trHeight w:val="330"/>
        </w:trPr>
        <w:tc>
          <w:tcPr>
            <w:tcW w:w="1134" w:type="dxa"/>
            <w:shd w:val="clear" w:color="auto" w:fill="auto"/>
            <w:vAlign w:val="center"/>
          </w:tcPr>
          <w:p w14:paraId="26DB3F58" w14:textId="77777777" w:rsidR="00115CD5" w:rsidRPr="00642CE6" w:rsidRDefault="00115CD5" w:rsidP="00123200">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42CE6">
              <w:rPr>
                <w:rFonts w:ascii="Times New Roman" w:eastAsia="Times New Roman" w:hAnsi="Times New Roman" w:cs="Times New Roman"/>
                <w:color w:val="000000"/>
                <w:kern w:val="0"/>
                <w:sz w:val="24"/>
                <w:szCs w:val="24"/>
                <w:lang w:eastAsia="ru-RU"/>
                <w14:ligatures w14:val="none"/>
              </w:rPr>
              <w:t>19</w:t>
            </w:r>
          </w:p>
        </w:tc>
        <w:tc>
          <w:tcPr>
            <w:tcW w:w="2126" w:type="dxa"/>
            <w:shd w:val="clear" w:color="auto" w:fill="auto"/>
            <w:vAlign w:val="center"/>
          </w:tcPr>
          <w:p w14:paraId="4419CE89" w14:textId="77777777" w:rsidR="00115CD5" w:rsidRPr="00642CE6" w:rsidRDefault="00115CD5" w:rsidP="00123200">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42CE6">
              <w:rPr>
                <w:rFonts w:ascii="Times New Roman" w:eastAsia="Times New Roman" w:hAnsi="Times New Roman" w:cs="Times New Roman"/>
                <w:color w:val="000000"/>
                <w:kern w:val="0"/>
                <w:sz w:val="24"/>
                <w:szCs w:val="24"/>
                <w:lang w:eastAsia="ru-RU"/>
                <w14:ligatures w14:val="none"/>
              </w:rPr>
              <w:t>20</w:t>
            </w:r>
          </w:p>
        </w:tc>
        <w:tc>
          <w:tcPr>
            <w:tcW w:w="1985" w:type="dxa"/>
            <w:shd w:val="clear" w:color="auto" w:fill="auto"/>
            <w:vAlign w:val="center"/>
          </w:tcPr>
          <w:p w14:paraId="2D15471F" w14:textId="77777777" w:rsidR="00115CD5" w:rsidRPr="00642CE6" w:rsidRDefault="00115CD5" w:rsidP="00123200">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42CE6">
              <w:rPr>
                <w:rFonts w:ascii="Times New Roman" w:eastAsia="Times New Roman" w:hAnsi="Times New Roman" w:cs="Times New Roman"/>
                <w:color w:val="000000"/>
                <w:kern w:val="0"/>
                <w:sz w:val="24"/>
                <w:szCs w:val="24"/>
                <w:lang w:eastAsia="ru-RU"/>
                <w14:ligatures w14:val="none"/>
              </w:rPr>
              <w:t>21</w:t>
            </w:r>
          </w:p>
        </w:tc>
        <w:tc>
          <w:tcPr>
            <w:tcW w:w="2551" w:type="dxa"/>
            <w:shd w:val="clear" w:color="auto" w:fill="auto"/>
            <w:vAlign w:val="center"/>
          </w:tcPr>
          <w:p w14:paraId="24563293" w14:textId="77777777" w:rsidR="00115CD5" w:rsidRPr="00642CE6" w:rsidRDefault="00115CD5" w:rsidP="00123200">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42CE6">
              <w:rPr>
                <w:rFonts w:ascii="Times New Roman" w:eastAsia="Times New Roman" w:hAnsi="Times New Roman" w:cs="Times New Roman"/>
                <w:color w:val="000000"/>
                <w:kern w:val="0"/>
                <w:sz w:val="24"/>
                <w:szCs w:val="24"/>
                <w:lang w:eastAsia="ru-RU"/>
                <w14:ligatures w14:val="none"/>
              </w:rPr>
              <w:t>22</w:t>
            </w:r>
          </w:p>
        </w:tc>
        <w:tc>
          <w:tcPr>
            <w:tcW w:w="1560" w:type="dxa"/>
            <w:shd w:val="clear" w:color="auto" w:fill="auto"/>
            <w:vAlign w:val="center"/>
          </w:tcPr>
          <w:p w14:paraId="19DF01BA" w14:textId="77777777" w:rsidR="00115CD5" w:rsidRPr="00642CE6" w:rsidRDefault="00115CD5" w:rsidP="00123200">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42CE6">
              <w:rPr>
                <w:rFonts w:ascii="Times New Roman" w:eastAsia="Times New Roman" w:hAnsi="Times New Roman" w:cs="Times New Roman"/>
                <w:color w:val="000000"/>
                <w:kern w:val="0"/>
                <w:sz w:val="24"/>
                <w:szCs w:val="24"/>
                <w:lang w:eastAsia="ru-RU"/>
                <w14:ligatures w14:val="none"/>
              </w:rPr>
              <w:t>23</w:t>
            </w:r>
          </w:p>
        </w:tc>
        <w:tc>
          <w:tcPr>
            <w:tcW w:w="1842" w:type="dxa"/>
            <w:shd w:val="clear" w:color="auto" w:fill="auto"/>
            <w:vAlign w:val="center"/>
          </w:tcPr>
          <w:p w14:paraId="1B520B9F" w14:textId="77777777" w:rsidR="00115CD5" w:rsidRPr="00642CE6" w:rsidRDefault="00115CD5" w:rsidP="00123200">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42CE6">
              <w:rPr>
                <w:rFonts w:ascii="Times New Roman" w:eastAsia="Times New Roman" w:hAnsi="Times New Roman" w:cs="Times New Roman"/>
                <w:color w:val="000000"/>
                <w:kern w:val="0"/>
                <w:sz w:val="24"/>
                <w:szCs w:val="24"/>
                <w:lang w:eastAsia="ru-RU"/>
                <w14:ligatures w14:val="none"/>
              </w:rPr>
              <w:t>24</w:t>
            </w:r>
          </w:p>
        </w:tc>
        <w:tc>
          <w:tcPr>
            <w:tcW w:w="2694" w:type="dxa"/>
            <w:shd w:val="clear" w:color="auto" w:fill="auto"/>
            <w:vAlign w:val="center"/>
          </w:tcPr>
          <w:p w14:paraId="35949E71" w14:textId="77777777" w:rsidR="00115CD5" w:rsidRPr="00642CE6" w:rsidRDefault="00115CD5" w:rsidP="00123200">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42CE6">
              <w:rPr>
                <w:rFonts w:ascii="Times New Roman" w:eastAsia="Times New Roman" w:hAnsi="Times New Roman" w:cs="Times New Roman"/>
                <w:color w:val="000000"/>
                <w:kern w:val="0"/>
                <w:sz w:val="24"/>
                <w:szCs w:val="24"/>
                <w:lang w:eastAsia="ru-RU"/>
                <w14:ligatures w14:val="none"/>
              </w:rPr>
              <w:t>25</w:t>
            </w:r>
          </w:p>
        </w:tc>
        <w:tc>
          <w:tcPr>
            <w:tcW w:w="992" w:type="dxa"/>
          </w:tcPr>
          <w:p w14:paraId="218F1A10" w14:textId="77777777" w:rsidR="00115CD5" w:rsidRPr="00642CE6" w:rsidRDefault="00115CD5" w:rsidP="00123200">
            <w:pPr>
              <w:spacing w:after="0" w:line="240" w:lineRule="auto"/>
              <w:jc w:val="center"/>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26</w:t>
            </w:r>
          </w:p>
        </w:tc>
      </w:tr>
      <w:tr w:rsidR="008936A2" w:rsidRPr="00642CE6" w14:paraId="093DE41D" w14:textId="77777777" w:rsidTr="00123200">
        <w:trPr>
          <w:trHeight w:val="330"/>
        </w:trPr>
        <w:tc>
          <w:tcPr>
            <w:tcW w:w="1134" w:type="dxa"/>
            <w:shd w:val="clear" w:color="auto" w:fill="auto"/>
            <w:vAlign w:val="center"/>
          </w:tcPr>
          <w:p w14:paraId="3E4AC0FA" w14:textId="77777777" w:rsidR="008936A2" w:rsidRPr="00642CE6" w:rsidRDefault="008936A2" w:rsidP="00123200">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2126" w:type="dxa"/>
            <w:shd w:val="clear" w:color="auto" w:fill="auto"/>
            <w:vAlign w:val="center"/>
          </w:tcPr>
          <w:p w14:paraId="54DA0425" w14:textId="77777777" w:rsidR="008936A2" w:rsidRPr="00642CE6" w:rsidRDefault="008936A2" w:rsidP="00123200">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1985" w:type="dxa"/>
            <w:shd w:val="clear" w:color="auto" w:fill="auto"/>
            <w:vAlign w:val="center"/>
          </w:tcPr>
          <w:p w14:paraId="4ADDEAAA" w14:textId="77777777" w:rsidR="008936A2" w:rsidRPr="00642CE6" w:rsidRDefault="008936A2" w:rsidP="00123200">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2551" w:type="dxa"/>
            <w:shd w:val="clear" w:color="auto" w:fill="auto"/>
            <w:vAlign w:val="center"/>
          </w:tcPr>
          <w:p w14:paraId="3E8052D3" w14:textId="77777777" w:rsidR="008936A2" w:rsidRPr="00642CE6" w:rsidRDefault="008936A2" w:rsidP="00123200">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1560" w:type="dxa"/>
            <w:shd w:val="clear" w:color="auto" w:fill="auto"/>
            <w:vAlign w:val="center"/>
          </w:tcPr>
          <w:p w14:paraId="5BF6450A" w14:textId="77777777" w:rsidR="008936A2" w:rsidRPr="00642CE6" w:rsidRDefault="008936A2" w:rsidP="00123200">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1842" w:type="dxa"/>
            <w:shd w:val="clear" w:color="auto" w:fill="auto"/>
            <w:vAlign w:val="center"/>
          </w:tcPr>
          <w:p w14:paraId="11C3690D" w14:textId="77777777" w:rsidR="008936A2" w:rsidRPr="00642CE6" w:rsidRDefault="008936A2" w:rsidP="00123200">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2694" w:type="dxa"/>
            <w:shd w:val="clear" w:color="auto" w:fill="auto"/>
            <w:vAlign w:val="center"/>
          </w:tcPr>
          <w:p w14:paraId="10A1D817" w14:textId="77777777" w:rsidR="008936A2" w:rsidRPr="00642CE6" w:rsidRDefault="008936A2" w:rsidP="00123200">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992" w:type="dxa"/>
          </w:tcPr>
          <w:p w14:paraId="2BEB9EF5" w14:textId="77777777" w:rsidR="008936A2" w:rsidRDefault="008936A2" w:rsidP="00123200">
            <w:pPr>
              <w:spacing w:after="0" w:line="240" w:lineRule="auto"/>
              <w:jc w:val="center"/>
              <w:rPr>
                <w:rFonts w:ascii="Times New Roman" w:eastAsia="Times New Roman" w:hAnsi="Times New Roman" w:cs="Times New Roman"/>
                <w:color w:val="000000"/>
                <w:kern w:val="0"/>
                <w:sz w:val="24"/>
                <w:szCs w:val="24"/>
                <w:lang w:eastAsia="ru-RU"/>
                <w14:ligatures w14:val="none"/>
              </w:rPr>
            </w:pPr>
          </w:p>
        </w:tc>
      </w:tr>
    </w:tbl>
    <w:p w14:paraId="1483B44A" w14:textId="77777777" w:rsidR="00115CD5" w:rsidRPr="00642CE6" w:rsidRDefault="00115CD5" w:rsidP="00115CD5">
      <w:pPr>
        <w:autoSpaceDE w:val="0"/>
        <w:autoSpaceDN w:val="0"/>
        <w:adjustRightInd w:val="0"/>
        <w:spacing w:after="200" w:line="276" w:lineRule="auto"/>
        <w:jc w:val="both"/>
        <w:outlineLvl w:val="0"/>
        <w:rPr>
          <w:rFonts w:ascii="Times New Roman" w:eastAsia="Times New Roman" w:hAnsi="Times New Roman" w:cs="Times New Roman"/>
          <w:kern w:val="0"/>
          <w:sz w:val="20"/>
          <w:szCs w:val="20"/>
          <w:lang w:eastAsia="ru-RU"/>
          <w14:ligatures w14:val="none"/>
        </w:rPr>
      </w:pPr>
      <w:r w:rsidRPr="00642CE6">
        <w:rPr>
          <w:rFonts w:ascii="Times New Roman" w:eastAsia="Times New Roman" w:hAnsi="Times New Roman" w:cs="Times New Roman"/>
          <w:kern w:val="0"/>
          <w:sz w:val="20"/>
          <w:szCs w:val="20"/>
          <w:lang w:eastAsia="ru-RU"/>
          <w14:ligatures w14:val="none"/>
        </w:rPr>
        <w:t>_________________________________________________________</w:t>
      </w:r>
    </w:p>
    <w:p w14:paraId="1BA82DB0" w14:textId="2724B577" w:rsidR="00115CD5" w:rsidRDefault="00115CD5" w:rsidP="00115CD5">
      <w:pPr>
        <w:autoSpaceDE w:val="0"/>
        <w:autoSpaceDN w:val="0"/>
        <w:adjustRightInd w:val="0"/>
        <w:spacing w:after="0" w:line="240" w:lineRule="auto"/>
        <w:ind w:firstLine="709"/>
        <w:jc w:val="both"/>
        <w:rPr>
          <w:rFonts w:ascii="Times New Roman" w:eastAsia="Calibri" w:hAnsi="Times New Roman" w:cs="Times New Roman"/>
          <w:kern w:val="0"/>
          <w:sz w:val="26"/>
          <w:szCs w:val="26"/>
          <w14:ligatures w14:val="none"/>
        </w:rPr>
      </w:pPr>
      <w:r w:rsidRPr="00642CE6">
        <w:rPr>
          <w:rFonts w:ascii="Times New Roman" w:eastAsia="Times New Roman" w:hAnsi="Times New Roman" w:cs="Times New Roman"/>
          <w:kern w:val="0"/>
          <w:sz w:val="26"/>
          <w:szCs w:val="26"/>
          <w:vertAlign w:val="superscript"/>
          <w:lang w:eastAsia="ru-RU"/>
          <w14:ligatures w14:val="none"/>
        </w:rPr>
        <w:t>1</w:t>
      </w:r>
      <w:r w:rsidRPr="00642CE6">
        <w:rPr>
          <w:rFonts w:ascii="Times New Roman" w:eastAsia="Times New Roman" w:hAnsi="Times New Roman" w:cs="Times New Roman"/>
          <w:kern w:val="0"/>
          <w:sz w:val="26"/>
          <w:szCs w:val="26"/>
          <w:lang w:eastAsia="ru-RU"/>
          <w14:ligatures w14:val="none"/>
        </w:rPr>
        <w:t xml:space="preserve"> </w:t>
      </w:r>
      <w:r w:rsidRPr="00642CE6">
        <w:rPr>
          <w:rFonts w:ascii="Times New Roman" w:eastAsia="Calibri" w:hAnsi="Times New Roman" w:cs="Times New Roman"/>
          <w:kern w:val="0"/>
          <w:sz w:val="26"/>
          <w:szCs w:val="26"/>
          <w14:ligatures w14:val="none"/>
        </w:rPr>
        <w:t xml:space="preserve">Заполняется с соблюдением требований законодательства об информации, информатизации и защите информации согласно документу, удостоверяющему личность. При этом сведения об идентификационном номере физического лица </w:t>
      </w:r>
      <w:r w:rsidR="000754EB">
        <w:rPr>
          <w:rFonts w:ascii="Times New Roman" w:eastAsia="Calibri" w:hAnsi="Times New Roman" w:cs="Times New Roman"/>
          <w:kern w:val="0"/>
          <w:sz w:val="26"/>
          <w:szCs w:val="26"/>
          <w14:ligatures w14:val="none"/>
        </w:rPr>
        <w:t xml:space="preserve">подлежат </w:t>
      </w:r>
      <w:r w:rsidR="00B844BA">
        <w:rPr>
          <w:rFonts w:ascii="Times New Roman" w:eastAsia="Calibri" w:hAnsi="Times New Roman" w:cs="Times New Roman"/>
          <w:kern w:val="0"/>
          <w:sz w:val="26"/>
          <w:szCs w:val="26"/>
          <w14:ligatures w14:val="none"/>
        </w:rPr>
        <w:t>заполнени</w:t>
      </w:r>
      <w:r w:rsidR="000754EB">
        <w:rPr>
          <w:rFonts w:ascii="Times New Roman" w:eastAsia="Calibri" w:hAnsi="Times New Roman" w:cs="Times New Roman"/>
          <w:kern w:val="0"/>
          <w:sz w:val="26"/>
          <w:szCs w:val="26"/>
          <w14:ligatures w14:val="none"/>
        </w:rPr>
        <w:t>ю</w:t>
      </w:r>
      <w:r w:rsidRPr="00642CE6">
        <w:rPr>
          <w:rFonts w:ascii="Times New Roman" w:eastAsia="Calibri" w:hAnsi="Times New Roman" w:cs="Times New Roman"/>
          <w:kern w:val="0"/>
          <w:sz w:val="26"/>
          <w:szCs w:val="26"/>
          <w14:ligatures w14:val="none"/>
        </w:rPr>
        <w:t xml:space="preserve"> в отношении граждан Республики Беларусь, а также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сведения о дате рождения - в отношении физических лиц - иностранных граждан и лиц без гражданства, не имеющих вида на жительство в Республике Беларусь. </w:t>
      </w:r>
    </w:p>
    <w:p w14:paraId="1DED7243" w14:textId="099667B0" w:rsidR="00115CD5" w:rsidRPr="00642CE6" w:rsidRDefault="00115CD5" w:rsidP="00115CD5">
      <w:pPr>
        <w:autoSpaceDE w:val="0"/>
        <w:autoSpaceDN w:val="0"/>
        <w:adjustRightInd w:val="0"/>
        <w:spacing w:after="0" w:line="240" w:lineRule="auto"/>
        <w:ind w:firstLine="709"/>
        <w:jc w:val="both"/>
        <w:rPr>
          <w:rFonts w:ascii="Times New Roman" w:eastAsia="Calibri" w:hAnsi="Times New Roman" w:cs="Times New Roman"/>
          <w:kern w:val="0"/>
          <w:sz w:val="26"/>
          <w:szCs w:val="26"/>
          <w14:ligatures w14:val="none"/>
        </w:rPr>
      </w:pPr>
      <w:r>
        <w:rPr>
          <w:rFonts w:ascii="Times New Roman" w:eastAsia="Times New Roman" w:hAnsi="Times New Roman" w:cs="Times New Roman"/>
          <w:kern w:val="0"/>
          <w:sz w:val="26"/>
          <w:szCs w:val="26"/>
          <w:vertAlign w:val="superscript"/>
          <w:lang w:eastAsia="ru-RU"/>
          <w14:ligatures w14:val="none"/>
        </w:rPr>
        <w:t xml:space="preserve">2 </w:t>
      </w:r>
      <w:r w:rsidR="00DB7370">
        <w:rPr>
          <w:rFonts w:ascii="Times New Roman" w:eastAsia="Times New Roman" w:hAnsi="Times New Roman" w:cs="Times New Roman"/>
          <w:kern w:val="0"/>
          <w:sz w:val="26"/>
          <w:szCs w:val="26"/>
          <w:lang w:eastAsia="ru-RU"/>
          <w14:ligatures w14:val="none"/>
        </w:rPr>
        <w:t>Под</w:t>
      </w:r>
      <w:r w:rsidR="00DA50B1">
        <w:rPr>
          <w:rFonts w:ascii="Times New Roman" w:eastAsia="Times New Roman" w:hAnsi="Times New Roman" w:cs="Times New Roman"/>
          <w:kern w:val="0"/>
          <w:sz w:val="26"/>
          <w:szCs w:val="26"/>
          <w:lang w:eastAsia="ru-RU"/>
          <w14:ligatures w14:val="none"/>
        </w:rPr>
        <w:t>л</w:t>
      </w:r>
      <w:r w:rsidR="00DB7370">
        <w:rPr>
          <w:rFonts w:ascii="Times New Roman" w:eastAsia="Times New Roman" w:hAnsi="Times New Roman" w:cs="Times New Roman"/>
          <w:kern w:val="0"/>
          <w:sz w:val="26"/>
          <w:szCs w:val="26"/>
          <w:lang w:eastAsia="ru-RU"/>
          <w14:ligatures w14:val="none"/>
        </w:rPr>
        <w:t>ежит з</w:t>
      </w:r>
      <w:r w:rsidR="00A40E96">
        <w:rPr>
          <w:rFonts w:ascii="Times New Roman" w:eastAsia="Times New Roman" w:hAnsi="Times New Roman" w:cs="Times New Roman"/>
          <w:kern w:val="0"/>
          <w:sz w:val="26"/>
          <w:szCs w:val="26"/>
          <w:lang w:eastAsia="ru-RU"/>
          <w14:ligatures w14:val="none"/>
        </w:rPr>
        <w:t>а</w:t>
      </w:r>
      <w:r>
        <w:rPr>
          <w:rFonts w:ascii="Times New Roman" w:eastAsia="Times New Roman" w:hAnsi="Times New Roman" w:cs="Times New Roman"/>
          <w:kern w:val="0"/>
          <w:sz w:val="26"/>
          <w:szCs w:val="26"/>
          <w:lang w:eastAsia="ru-RU"/>
          <w14:ligatures w14:val="none"/>
        </w:rPr>
        <w:t>полн</w:t>
      </w:r>
      <w:r w:rsidR="00DB7370">
        <w:rPr>
          <w:rFonts w:ascii="Times New Roman" w:eastAsia="Times New Roman" w:hAnsi="Times New Roman" w:cs="Times New Roman"/>
          <w:kern w:val="0"/>
          <w:sz w:val="26"/>
          <w:szCs w:val="26"/>
          <w:lang w:eastAsia="ru-RU"/>
          <w14:ligatures w14:val="none"/>
        </w:rPr>
        <w:t>ению</w:t>
      </w:r>
      <w:r w:rsidR="00216C40">
        <w:rPr>
          <w:rFonts w:ascii="Times New Roman" w:eastAsia="Times New Roman" w:hAnsi="Times New Roman" w:cs="Times New Roman"/>
          <w:kern w:val="0"/>
          <w:sz w:val="26"/>
          <w:szCs w:val="26"/>
          <w:lang w:eastAsia="ru-RU"/>
          <w14:ligatures w14:val="none"/>
        </w:rPr>
        <w:t xml:space="preserve"> при отсутствии сведений об идентификационном номере физического лица</w:t>
      </w:r>
      <w:r>
        <w:rPr>
          <w:rFonts w:ascii="Times New Roman" w:eastAsia="Calibri" w:hAnsi="Times New Roman" w:cs="Times New Roman"/>
          <w:kern w:val="0"/>
          <w:sz w:val="26"/>
          <w:szCs w:val="26"/>
          <w14:ligatures w14:val="none"/>
        </w:rPr>
        <w:t>.</w:t>
      </w:r>
      <w:r>
        <w:rPr>
          <w:rFonts w:ascii="Times New Roman" w:eastAsia="Times New Roman" w:hAnsi="Times New Roman" w:cs="Times New Roman"/>
          <w:kern w:val="0"/>
          <w:sz w:val="26"/>
          <w:szCs w:val="26"/>
          <w:lang w:eastAsia="ru-RU"/>
          <w14:ligatures w14:val="none"/>
        </w:rPr>
        <w:t xml:space="preserve"> </w:t>
      </w:r>
      <w:r w:rsidR="00B658C1">
        <w:rPr>
          <w:rFonts w:ascii="Times New Roman" w:eastAsia="Times New Roman" w:hAnsi="Times New Roman" w:cs="Times New Roman"/>
          <w:kern w:val="0"/>
          <w:sz w:val="26"/>
          <w:szCs w:val="26"/>
          <w:lang w:eastAsia="ru-RU"/>
          <w14:ligatures w14:val="none"/>
        </w:rPr>
        <w:t xml:space="preserve">При наличии сведений об идентификационном номере физического лица заполняется на </w:t>
      </w:r>
      <w:r w:rsidR="00B658C1" w:rsidRPr="0083191F">
        <w:rPr>
          <w:rFonts w:ascii="Times New Roman" w:eastAsia="Calibri" w:hAnsi="Times New Roman" w:cs="Times New Roman"/>
          <w:kern w:val="0"/>
          <w:sz w:val="26"/>
          <w:szCs w:val="26"/>
          <w14:ligatures w14:val="none"/>
        </w:rPr>
        <w:t>усмотрение структурных подразделений землеустройства местных исполнительных комитетов</w:t>
      </w:r>
      <w:r w:rsidR="00B658C1">
        <w:rPr>
          <w:rFonts w:ascii="Times New Roman" w:eastAsia="Calibri" w:hAnsi="Times New Roman" w:cs="Times New Roman"/>
          <w:kern w:val="0"/>
          <w:sz w:val="26"/>
          <w:szCs w:val="26"/>
          <w14:ligatures w14:val="none"/>
        </w:rPr>
        <w:t>.</w:t>
      </w:r>
    </w:p>
    <w:p w14:paraId="39452618" w14:textId="6FE40638" w:rsidR="00115CD5" w:rsidRDefault="00115CD5" w:rsidP="00115CD5">
      <w:pPr>
        <w:autoSpaceDE w:val="0"/>
        <w:autoSpaceDN w:val="0"/>
        <w:adjustRightInd w:val="0"/>
        <w:spacing w:after="0" w:line="240" w:lineRule="auto"/>
        <w:ind w:firstLine="709"/>
        <w:jc w:val="both"/>
        <w:rPr>
          <w:rFonts w:ascii="Times New Roman" w:eastAsia="Times New Roman" w:hAnsi="Times New Roman" w:cs="Times New Roman"/>
          <w:kern w:val="0"/>
          <w:sz w:val="26"/>
          <w:szCs w:val="26"/>
          <w:lang w:eastAsia="ru-RU"/>
          <w14:ligatures w14:val="none"/>
        </w:rPr>
      </w:pPr>
      <w:r>
        <w:rPr>
          <w:rFonts w:ascii="Times New Roman" w:eastAsia="Times New Roman" w:hAnsi="Times New Roman" w:cs="Times New Roman"/>
          <w:kern w:val="0"/>
          <w:sz w:val="26"/>
          <w:szCs w:val="26"/>
          <w:vertAlign w:val="superscript"/>
          <w:lang w:eastAsia="ru-RU"/>
          <w14:ligatures w14:val="none"/>
        </w:rPr>
        <w:t xml:space="preserve">3 </w:t>
      </w:r>
      <w:r w:rsidR="00A40E96" w:rsidRPr="009D2079">
        <w:rPr>
          <w:rFonts w:ascii="Times New Roman" w:eastAsia="Times New Roman" w:hAnsi="Times New Roman" w:cs="Times New Roman"/>
          <w:kern w:val="0"/>
          <w:sz w:val="26"/>
          <w:szCs w:val="26"/>
          <w:lang w:eastAsia="ru-RU"/>
          <w14:ligatures w14:val="none"/>
        </w:rPr>
        <w:t>Заполняется</w:t>
      </w:r>
      <w:r w:rsidR="00216C40" w:rsidRPr="009D2079">
        <w:rPr>
          <w:rFonts w:ascii="Times New Roman" w:eastAsia="Times New Roman" w:hAnsi="Times New Roman" w:cs="Times New Roman"/>
          <w:kern w:val="0"/>
          <w:sz w:val="26"/>
          <w:szCs w:val="26"/>
          <w:lang w:eastAsia="ru-RU"/>
          <w14:ligatures w14:val="none"/>
        </w:rPr>
        <w:t xml:space="preserve"> </w:t>
      </w:r>
      <w:r w:rsidRPr="009D2079">
        <w:rPr>
          <w:rFonts w:ascii="Times New Roman" w:hAnsi="Times New Roman" w:cs="Times New Roman"/>
          <w:kern w:val="0"/>
          <w:sz w:val="26"/>
          <w:szCs w:val="26"/>
        </w:rPr>
        <w:t xml:space="preserve">в соответствии с общегосударственным классификатором Республики Беларусь </w:t>
      </w:r>
      <w:hyperlink r:id="rId35" w:history="1">
        <w:r w:rsidRPr="009D2079">
          <w:rPr>
            <w:rFonts w:ascii="Times New Roman" w:hAnsi="Times New Roman" w:cs="Times New Roman"/>
            <w:kern w:val="0"/>
            <w:sz w:val="26"/>
            <w:szCs w:val="26"/>
          </w:rPr>
          <w:t>ОКРБ</w:t>
        </w:r>
      </w:hyperlink>
      <w:r w:rsidRPr="009D2079">
        <w:rPr>
          <w:rFonts w:ascii="Times New Roman" w:hAnsi="Times New Roman" w:cs="Times New Roman"/>
          <w:kern w:val="0"/>
          <w:sz w:val="26"/>
          <w:szCs w:val="26"/>
        </w:rPr>
        <w:t xml:space="preserve"> 003-2017 «Система обозначений объектов административно-территориального деления и населенных пунктов», утвержденным постановлением Государственного комитета по стандартизации Республики Беларусь от 6 марта 2017 г. № 17</w:t>
      </w:r>
      <w:r w:rsidRPr="009D2079">
        <w:rPr>
          <w:rFonts w:ascii="Times New Roman" w:eastAsia="Times New Roman" w:hAnsi="Times New Roman" w:cs="Times New Roman"/>
          <w:kern w:val="0"/>
          <w:sz w:val="26"/>
          <w:szCs w:val="26"/>
          <w:lang w:eastAsia="ru-RU"/>
          <w14:ligatures w14:val="none"/>
        </w:rPr>
        <w:t>.</w:t>
      </w:r>
    </w:p>
    <w:p w14:paraId="27761CAA" w14:textId="329FDBA1" w:rsidR="00BD76E1" w:rsidRPr="009D2079" w:rsidRDefault="00BD76E1" w:rsidP="00115CD5">
      <w:pPr>
        <w:autoSpaceDE w:val="0"/>
        <w:autoSpaceDN w:val="0"/>
        <w:adjustRightInd w:val="0"/>
        <w:spacing w:after="0" w:line="240" w:lineRule="auto"/>
        <w:ind w:firstLine="709"/>
        <w:jc w:val="both"/>
        <w:rPr>
          <w:rFonts w:ascii="Times New Roman" w:eastAsia="Times New Roman" w:hAnsi="Times New Roman" w:cs="Times New Roman"/>
          <w:kern w:val="0"/>
          <w:sz w:val="26"/>
          <w:szCs w:val="26"/>
          <w:lang w:eastAsia="ru-RU"/>
          <w14:ligatures w14:val="none"/>
        </w:rPr>
      </w:pPr>
      <w:r>
        <w:rPr>
          <w:rFonts w:ascii="Times New Roman" w:hAnsi="Times New Roman" w:cs="Times New Roman"/>
          <w:kern w:val="0"/>
          <w:sz w:val="24"/>
          <w:szCs w:val="24"/>
          <w:vertAlign w:val="superscript"/>
        </w:rPr>
        <w:t>4</w:t>
      </w:r>
      <w:r w:rsidRPr="00642CE6">
        <w:rPr>
          <w:rFonts w:ascii="Times New Roman" w:hAnsi="Times New Roman" w:cs="Times New Roman"/>
          <w:kern w:val="0"/>
          <w:sz w:val="24"/>
          <w:szCs w:val="24"/>
          <w:vertAlign w:val="superscript"/>
        </w:rPr>
        <w:t xml:space="preserve"> </w:t>
      </w:r>
      <w:r w:rsidRPr="009D2079">
        <w:rPr>
          <w:rFonts w:ascii="Times New Roman" w:eastAsia="Calibri" w:hAnsi="Times New Roman" w:cs="Times New Roman"/>
          <w:kern w:val="0"/>
          <w:sz w:val="26"/>
          <w:szCs w:val="26"/>
          <w14:ligatures w14:val="none"/>
        </w:rPr>
        <w:t>За</w:t>
      </w:r>
      <w:r w:rsidRPr="009D2079">
        <w:rPr>
          <w:rFonts w:ascii="Times New Roman" w:hAnsi="Times New Roman" w:cs="Times New Roman"/>
          <w:kern w:val="0"/>
          <w:sz w:val="26"/>
          <w:szCs w:val="26"/>
        </w:rPr>
        <w:t>полняется</w:t>
      </w:r>
      <w:r>
        <w:rPr>
          <w:rFonts w:ascii="Times New Roman" w:hAnsi="Times New Roman" w:cs="Times New Roman"/>
          <w:kern w:val="0"/>
          <w:sz w:val="26"/>
          <w:szCs w:val="26"/>
        </w:rPr>
        <w:t xml:space="preserve"> на усмотрение структурных подразделений </w:t>
      </w:r>
      <w:r w:rsidRPr="0083191F">
        <w:rPr>
          <w:rFonts w:ascii="Times New Roman" w:eastAsia="Calibri" w:hAnsi="Times New Roman" w:cs="Times New Roman"/>
          <w:kern w:val="0"/>
          <w:sz w:val="26"/>
          <w:szCs w:val="26"/>
          <w14:ligatures w14:val="none"/>
        </w:rPr>
        <w:t>землеустройства местных исполнительных комитетов</w:t>
      </w:r>
      <w:r>
        <w:rPr>
          <w:rFonts w:ascii="Times New Roman" w:eastAsia="Calibri" w:hAnsi="Times New Roman" w:cs="Times New Roman"/>
          <w:kern w:val="0"/>
          <w:sz w:val="26"/>
          <w:szCs w:val="26"/>
          <w14:ligatures w14:val="none"/>
        </w:rPr>
        <w:t>.</w:t>
      </w:r>
    </w:p>
    <w:p w14:paraId="3D21997D" w14:textId="1EF5A042" w:rsidR="00115CD5" w:rsidRPr="009D2079" w:rsidRDefault="00BD76E1" w:rsidP="00115CD5">
      <w:pPr>
        <w:autoSpaceDE w:val="0"/>
        <w:autoSpaceDN w:val="0"/>
        <w:adjustRightInd w:val="0"/>
        <w:spacing w:after="0" w:line="240" w:lineRule="auto"/>
        <w:ind w:firstLine="709"/>
        <w:jc w:val="both"/>
        <w:rPr>
          <w:rFonts w:ascii="Times New Roman" w:hAnsi="Times New Roman" w:cs="Times New Roman"/>
          <w:kern w:val="0"/>
          <w:sz w:val="26"/>
          <w:szCs w:val="26"/>
        </w:rPr>
      </w:pPr>
      <w:r>
        <w:rPr>
          <w:rFonts w:ascii="Times New Roman" w:hAnsi="Times New Roman" w:cs="Times New Roman"/>
          <w:kern w:val="0"/>
          <w:sz w:val="24"/>
          <w:szCs w:val="24"/>
          <w:vertAlign w:val="superscript"/>
        </w:rPr>
        <w:t>5</w:t>
      </w:r>
      <w:r w:rsidR="00115CD5" w:rsidRPr="00642CE6">
        <w:rPr>
          <w:rFonts w:ascii="Times New Roman" w:hAnsi="Times New Roman" w:cs="Times New Roman"/>
          <w:kern w:val="0"/>
          <w:sz w:val="24"/>
          <w:szCs w:val="24"/>
          <w:vertAlign w:val="superscript"/>
        </w:rPr>
        <w:t xml:space="preserve"> </w:t>
      </w:r>
      <w:r w:rsidR="00DB7370" w:rsidRPr="009D2079">
        <w:rPr>
          <w:rFonts w:ascii="Times New Roman" w:eastAsia="Calibri" w:hAnsi="Times New Roman" w:cs="Times New Roman"/>
          <w:kern w:val="0"/>
          <w:sz w:val="26"/>
          <w:szCs w:val="26"/>
          <w14:ligatures w14:val="none"/>
        </w:rPr>
        <w:t>За</w:t>
      </w:r>
      <w:r w:rsidR="00115CD5" w:rsidRPr="009D2079">
        <w:rPr>
          <w:rFonts w:ascii="Times New Roman" w:hAnsi="Times New Roman" w:cs="Times New Roman"/>
          <w:kern w:val="0"/>
          <w:sz w:val="26"/>
          <w:szCs w:val="26"/>
        </w:rPr>
        <w:t>полн</w:t>
      </w:r>
      <w:r w:rsidR="00DB7370" w:rsidRPr="009D2079">
        <w:rPr>
          <w:rFonts w:ascii="Times New Roman" w:hAnsi="Times New Roman" w:cs="Times New Roman"/>
          <w:kern w:val="0"/>
          <w:sz w:val="26"/>
          <w:szCs w:val="26"/>
        </w:rPr>
        <w:t>яется</w:t>
      </w:r>
      <w:r w:rsidR="00115CD5" w:rsidRPr="009D2079">
        <w:rPr>
          <w:rFonts w:ascii="Times New Roman" w:hAnsi="Times New Roman" w:cs="Times New Roman"/>
          <w:kern w:val="0"/>
          <w:sz w:val="26"/>
          <w:szCs w:val="26"/>
        </w:rPr>
        <w:t xml:space="preserve"> для земельных участков, расположенных на территории сельсоветов, согласно данным Государственного </w:t>
      </w:r>
      <w:hyperlink r:id="rId36" w:history="1">
        <w:r w:rsidR="00115CD5" w:rsidRPr="009D2079">
          <w:rPr>
            <w:rFonts w:ascii="Times New Roman" w:hAnsi="Times New Roman" w:cs="Times New Roman"/>
            <w:kern w:val="0"/>
            <w:sz w:val="26"/>
            <w:szCs w:val="26"/>
          </w:rPr>
          <w:t>реестра</w:t>
        </w:r>
      </w:hyperlink>
      <w:r w:rsidR="00115CD5" w:rsidRPr="009D2079">
        <w:rPr>
          <w:rFonts w:ascii="Times New Roman" w:hAnsi="Times New Roman" w:cs="Times New Roman"/>
          <w:kern w:val="0"/>
          <w:sz w:val="26"/>
          <w:szCs w:val="26"/>
        </w:rPr>
        <w:t xml:space="preserve"> плательщиков (иных обязанных лиц).</w:t>
      </w:r>
    </w:p>
    <w:p w14:paraId="4D0A1605" w14:textId="5421DE84" w:rsidR="00115CD5" w:rsidRPr="009D2079" w:rsidRDefault="00BD76E1" w:rsidP="00115CD5">
      <w:pPr>
        <w:autoSpaceDE w:val="0"/>
        <w:autoSpaceDN w:val="0"/>
        <w:adjustRightInd w:val="0"/>
        <w:spacing w:after="0" w:line="240" w:lineRule="auto"/>
        <w:ind w:firstLine="709"/>
        <w:jc w:val="both"/>
        <w:rPr>
          <w:rFonts w:ascii="Times New Roman" w:hAnsi="Times New Roman" w:cs="Times New Roman"/>
          <w:kern w:val="0"/>
          <w:sz w:val="26"/>
          <w:szCs w:val="26"/>
        </w:rPr>
      </w:pPr>
      <w:r>
        <w:rPr>
          <w:rFonts w:ascii="Times New Roman" w:hAnsi="Times New Roman" w:cs="Times New Roman"/>
          <w:kern w:val="0"/>
          <w:sz w:val="24"/>
          <w:szCs w:val="24"/>
          <w:vertAlign w:val="superscript"/>
        </w:rPr>
        <w:lastRenderedPageBreak/>
        <w:t>6</w:t>
      </w:r>
      <w:r w:rsidR="00115CD5" w:rsidRPr="00642CE6">
        <w:rPr>
          <w:rFonts w:ascii="Times New Roman" w:hAnsi="Times New Roman" w:cs="Times New Roman"/>
          <w:kern w:val="0"/>
          <w:sz w:val="24"/>
          <w:szCs w:val="24"/>
        </w:rPr>
        <w:t xml:space="preserve"> </w:t>
      </w:r>
      <w:r w:rsidR="00DB7370" w:rsidRPr="009D2079">
        <w:rPr>
          <w:rFonts w:ascii="Times New Roman" w:hAnsi="Times New Roman" w:cs="Times New Roman"/>
          <w:kern w:val="0"/>
          <w:sz w:val="26"/>
          <w:szCs w:val="26"/>
        </w:rPr>
        <w:t>Зап</w:t>
      </w:r>
      <w:r w:rsidR="00115CD5" w:rsidRPr="009D2079">
        <w:rPr>
          <w:rFonts w:ascii="Times New Roman" w:hAnsi="Times New Roman" w:cs="Times New Roman"/>
          <w:kern w:val="0"/>
          <w:sz w:val="26"/>
          <w:szCs w:val="26"/>
        </w:rPr>
        <w:t>олн</w:t>
      </w:r>
      <w:r w:rsidR="00DB7370" w:rsidRPr="009D2079">
        <w:rPr>
          <w:rFonts w:ascii="Times New Roman" w:hAnsi="Times New Roman" w:cs="Times New Roman"/>
          <w:kern w:val="0"/>
          <w:sz w:val="26"/>
          <w:szCs w:val="26"/>
        </w:rPr>
        <w:t>яется</w:t>
      </w:r>
      <w:r w:rsidR="00115CD5" w:rsidRPr="009D2079">
        <w:rPr>
          <w:rFonts w:ascii="Times New Roman" w:hAnsi="Times New Roman" w:cs="Times New Roman"/>
          <w:kern w:val="0"/>
          <w:sz w:val="26"/>
          <w:szCs w:val="26"/>
        </w:rPr>
        <w:t xml:space="preserve"> </w:t>
      </w:r>
      <w:r w:rsidR="00216C40" w:rsidRPr="009D2079">
        <w:rPr>
          <w:rFonts w:ascii="Times New Roman" w:hAnsi="Times New Roman" w:cs="Times New Roman"/>
          <w:kern w:val="0"/>
          <w:sz w:val="26"/>
          <w:szCs w:val="26"/>
        </w:rPr>
        <w:t xml:space="preserve">для земельных участков, расположенных на территории </w:t>
      </w:r>
      <w:r w:rsidR="00115CD5" w:rsidRPr="009D2079">
        <w:rPr>
          <w:rFonts w:ascii="Times New Roman" w:hAnsi="Times New Roman" w:cs="Times New Roman"/>
          <w:kern w:val="0"/>
          <w:sz w:val="26"/>
          <w:szCs w:val="26"/>
        </w:rPr>
        <w:t xml:space="preserve">садоводческих товариществ согласно данным Государственного </w:t>
      </w:r>
      <w:hyperlink r:id="rId37" w:history="1">
        <w:r w:rsidR="00115CD5" w:rsidRPr="009D2079">
          <w:rPr>
            <w:rFonts w:ascii="Times New Roman" w:hAnsi="Times New Roman" w:cs="Times New Roman"/>
            <w:kern w:val="0"/>
            <w:sz w:val="26"/>
            <w:szCs w:val="26"/>
          </w:rPr>
          <w:t>реестра</w:t>
        </w:r>
      </w:hyperlink>
      <w:r w:rsidR="00115CD5" w:rsidRPr="009D2079">
        <w:rPr>
          <w:rFonts w:ascii="Times New Roman" w:hAnsi="Times New Roman" w:cs="Times New Roman"/>
          <w:kern w:val="0"/>
          <w:sz w:val="26"/>
          <w:szCs w:val="26"/>
        </w:rPr>
        <w:t xml:space="preserve"> плательщиков (иных обязанных лиц).</w:t>
      </w:r>
    </w:p>
    <w:p w14:paraId="16FB8DD8" w14:textId="47A8E99C" w:rsidR="00115CD5" w:rsidRPr="00642CE6" w:rsidRDefault="00BD76E1" w:rsidP="00115CD5">
      <w:pPr>
        <w:autoSpaceDE w:val="0"/>
        <w:autoSpaceDN w:val="0"/>
        <w:adjustRightInd w:val="0"/>
        <w:spacing w:after="0" w:line="240" w:lineRule="auto"/>
        <w:ind w:firstLine="709"/>
        <w:jc w:val="both"/>
        <w:rPr>
          <w:rFonts w:ascii="Times New Roman" w:eastAsia="Calibri" w:hAnsi="Times New Roman" w:cs="Times New Roman"/>
          <w:kern w:val="0"/>
          <w:sz w:val="26"/>
          <w:szCs w:val="26"/>
          <w14:ligatures w14:val="none"/>
        </w:rPr>
      </w:pPr>
      <w:r>
        <w:rPr>
          <w:rFonts w:ascii="Times New Roman" w:hAnsi="Times New Roman" w:cs="Times New Roman"/>
          <w:kern w:val="0"/>
          <w:sz w:val="24"/>
          <w:szCs w:val="24"/>
          <w:vertAlign w:val="superscript"/>
        </w:rPr>
        <w:t>7</w:t>
      </w:r>
      <w:r w:rsidR="00115CD5" w:rsidRPr="00642CE6">
        <w:rPr>
          <w:rFonts w:ascii="Times New Roman" w:hAnsi="Times New Roman" w:cs="Times New Roman"/>
          <w:kern w:val="0"/>
          <w:sz w:val="24"/>
          <w:szCs w:val="24"/>
        </w:rPr>
        <w:t xml:space="preserve"> </w:t>
      </w:r>
      <w:r w:rsidR="00115CD5" w:rsidRPr="00642CE6">
        <w:rPr>
          <w:rFonts w:ascii="Times New Roman" w:eastAsia="Calibri" w:hAnsi="Times New Roman" w:cs="Times New Roman"/>
          <w:kern w:val="0"/>
          <w:sz w:val="26"/>
          <w:szCs w:val="26"/>
          <w14:ligatures w14:val="none"/>
        </w:rPr>
        <w:t>Подлежит заполнению как «числитель», знак «/», «знаменатель».</w:t>
      </w:r>
    </w:p>
    <w:p w14:paraId="4B7D4AA5" w14:textId="262D7A67" w:rsidR="00115CD5" w:rsidRPr="00642CE6" w:rsidRDefault="00BD76E1" w:rsidP="00115CD5">
      <w:pPr>
        <w:autoSpaceDE w:val="0"/>
        <w:autoSpaceDN w:val="0"/>
        <w:adjustRightInd w:val="0"/>
        <w:spacing w:after="0" w:line="240" w:lineRule="auto"/>
        <w:ind w:firstLine="709"/>
        <w:jc w:val="both"/>
        <w:rPr>
          <w:rFonts w:ascii="Times New Roman" w:eastAsia="Times New Roman" w:hAnsi="Times New Roman" w:cs="Times New Roman"/>
          <w:kern w:val="0"/>
          <w:sz w:val="26"/>
          <w:szCs w:val="26"/>
          <w:lang w:eastAsia="ru-RU"/>
          <w14:ligatures w14:val="none"/>
        </w:rPr>
      </w:pPr>
      <w:r>
        <w:rPr>
          <w:rFonts w:ascii="Times New Roman" w:eastAsia="Calibri" w:hAnsi="Times New Roman" w:cs="Times New Roman"/>
          <w:kern w:val="0"/>
          <w:sz w:val="26"/>
          <w:szCs w:val="26"/>
          <w:vertAlign w:val="superscript"/>
          <w14:ligatures w14:val="none"/>
        </w:rPr>
        <w:t>8</w:t>
      </w:r>
      <w:r w:rsidR="00115CD5" w:rsidRPr="00642CE6">
        <w:rPr>
          <w:rFonts w:ascii="Times New Roman" w:eastAsia="Calibri" w:hAnsi="Times New Roman" w:cs="Times New Roman"/>
          <w:kern w:val="0"/>
          <w:sz w:val="26"/>
          <w:szCs w:val="26"/>
          <w:vertAlign w:val="superscript"/>
          <w14:ligatures w14:val="none"/>
        </w:rPr>
        <w:t xml:space="preserve"> </w:t>
      </w:r>
      <w:r w:rsidR="00115CD5" w:rsidRPr="00642CE6">
        <w:rPr>
          <w:rFonts w:ascii="Times New Roman" w:eastAsia="Times New Roman" w:hAnsi="Times New Roman" w:cs="Times New Roman"/>
          <w:kern w:val="0"/>
          <w:sz w:val="26"/>
          <w:szCs w:val="26"/>
          <w:lang w:eastAsia="ru-RU"/>
          <w14:ligatures w14:val="none"/>
        </w:rPr>
        <w:t>Подлежит заполнению при наличии соответствующей информации. Сведения о площадях частей земельного участка, приходящихся на разное функциональное использование, указываются отдельными строками.</w:t>
      </w:r>
    </w:p>
    <w:p w14:paraId="79F9E6FD" w14:textId="36ACEAAC" w:rsidR="00901C01" w:rsidRPr="00642CE6" w:rsidRDefault="00BD76E1" w:rsidP="00901C01">
      <w:pPr>
        <w:autoSpaceDE w:val="0"/>
        <w:autoSpaceDN w:val="0"/>
        <w:adjustRightInd w:val="0"/>
        <w:spacing w:after="0" w:line="240" w:lineRule="auto"/>
        <w:ind w:firstLine="709"/>
        <w:jc w:val="both"/>
        <w:rPr>
          <w:rFonts w:ascii="Times New Roman" w:eastAsia="Times New Roman" w:hAnsi="Times New Roman" w:cs="Times New Roman"/>
          <w:kern w:val="0"/>
          <w:sz w:val="26"/>
          <w:szCs w:val="26"/>
          <w:lang w:eastAsia="ru-RU"/>
          <w14:ligatures w14:val="none"/>
        </w:rPr>
      </w:pPr>
      <w:r>
        <w:rPr>
          <w:rFonts w:ascii="Times New Roman" w:eastAsia="Calibri" w:hAnsi="Times New Roman" w:cs="Times New Roman"/>
          <w:kern w:val="0"/>
          <w:sz w:val="26"/>
          <w:szCs w:val="26"/>
          <w:vertAlign w:val="superscript"/>
          <w14:ligatures w14:val="none"/>
        </w:rPr>
        <w:t>9</w:t>
      </w:r>
      <w:r w:rsidR="00115CD5" w:rsidRPr="00642CE6">
        <w:rPr>
          <w:rFonts w:ascii="Times New Roman" w:eastAsia="Calibri" w:hAnsi="Times New Roman" w:cs="Times New Roman"/>
          <w:kern w:val="0"/>
          <w:sz w:val="26"/>
          <w:szCs w:val="26"/>
          <w:vertAlign w:val="superscript"/>
          <w14:ligatures w14:val="none"/>
        </w:rPr>
        <w:t xml:space="preserve"> </w:t>
      </w:r>
      <w:r w:rsidR="00A40E96" w:rsidRPr="00F204CF">
        <w:rPr>
          <w:rFonts w:ascii="Times New Roman" w:eastAsia="Times New Roman" w:hAnsi="Times New Roman" w:cs="Times New Roman"/>
          <w:kern w:val="0"/>
          <w:sz w:val="26"/>
          <w:szCs w:val="26"/>
          <w:lang w:eastAsia="ru-RU"/>
          <w14:ligatures w14:val="none"/>
        </w:rPr>
        <w:t xml:space="preserve">Заполняется в виде числа ХХ.ХХ.ХХХХ, обозначающего </w:t>
      </w:r>
      <w:r w:rsidR="00747665" w:rsidRPr="00AD3D2D">
        <w:rPr>
          <w:rFonts w:ascii="Times New Roman" w:eastAsia="Times New Roman" w:hAnsi="Times New Roman" w:cs="Times New Roman"/>
          <w:kern w:val="0"/>
          <w:sz w:val="26"/>
          <w:szCs w:val="26"/>
          <w:lang w:eastAsia="ru-RU"/>
          <w14:ligatures w14:val="none"/>
        </w:rPr>
        <w:t>начало</w:t>
      </w:r>
      <w:r w:rsidR="00747665">
        <w:rPr>
          <w:rFonts w:ascii="Times New Roman" w:eastAsia="Times New Roman" w:hAnsi="Times New Roman" w:cs="Times New Roman"/>
          <w:kern w:val="0"/>
          <w:sz w:val="26"/>
          <w:szCs w:val="26"/>
          <w:lang w:eastAsia="ru-RU"/>
          <w14:ligatures w14:val="none"/>
        </w:rPr>
        <w:t xml:space="preserve"> </w:t>
      </w:r>
      <w:r w:rsidR="00A40E96" w:rsidRPr="00F204CF">
        <w:rPr>
          <w:rFonts w:ascii="Times New Roman" w:eastAsia="Times New Roman" w:hAnsi="Times New Roman" w:cs="Times New Roman"/>
          <w:kern w:val="0"/>
          <w:sz w:val="26"/>
          <w:szCs w:val="26"/>
          <w:lang w:eastAsia="ru-RU"/>
          <w14:ligatures w14:val="none"/>
        </w:rPr>
        <w:t xml:space="preserve">периода пользования земельным участком в течение календарного года, за который представляются сведения, </w:t>
      </w:r>
      <w:r w:rsidR="00A40E96" w:rsidRPr="00F204CF">
        <w:rPr>
          <w:rFonts w:ascii="Times New Roman" w:eastAsia="Calibri" w:hAnsi="Times New Roman" w:cs="Times New Roman"/>
          <w:kern w:val="0"/>
          <w:sz w:val="26"/>
          <w:szCs w:val="26"/>
          <w14:ligatures w14:val="none"/>
        </w:rPr>
        <w:t>где ХХ соответствует числу месяца; ХХ – номеру месяца; ХХХХ – году</w:t>
      </w:r>
      <w:r w:rsidR="00A40E96" w:rsidRPr="00F204CF">
        <w:rPr>
          <w:rFonts w:ascii="Times New Roman" w:eastAsia="Times New Roman" w:hAnsi="Times New Roman" w:cs="Times New Roman"/>
          <w:kern w:val="0"/>
          <w:sz w:val="26"/>
          <w:szCs w:val="26"/>
          <w:lang w:eastAsia="ru-RU"/>
          <w14:ligatures w14:val="none"/>
        </w:rPr>
        <w:t>.</w:t>
      </w:r>
      <w:r w:rsidR="00A40E96">
        <w:rPr>
          <w:rFonts w:ascii="Times New Roman" w:eastAsia="Times New Roman" w:hAnsi="Times New Roman" w:cs="Times New Roman"/>
          <w:kern w:val="0"/>
          <w:sz w:val="26"/>
          <w:szCs w:val="26"/>
          <w:lang w:eastAsia="ru-RU"/>
          <w14:ligatures w14:val="none"/>
        </w:rPr>
        <w:t xml:space="preserve"> </w:t>
      </w:r>
      <w:r w:rsidR="00115CD5" w:rsidRPr="00642CE6">
        <w:rPr>
          <w:rFonts w:ascii="Times New Roman" w:eastAsia="Times New Roman" w:hAnsi="Times New Roman" w:cs="Times New Roman"/>
          <w:kern w:val="0"/>
          <w:sz w:val="26"/>
          <w:szCs w:val="26"/>
          <w:lang w:eastAsia="ru-RU"/>
          <w14:ligatures w14:val="none"/>
        </w:rPr>
        <w:t xml:space="preserve"> </w:t>
      </w:r>
      <w:bookmarkEnd w:id="5"/>
      <w:r w:rsidR="00901C01" w:rsidRPr="00642CE6">
        <w:rPr>
          <w:rFonts w:ascii="Times New Roman" w:eastAsia="Times New Roman" w:hAnsi="Times New Roman" w:cs="Times New Roman"/>
          <w:kern w:val="0"/>
          <w:sz w:val="26"/>
          <w:szCs w:val="26"/>
          <w:lang w:eastAsia="ru-RU"/>
          <w14:ligatures w14:val="none"/>
        </w:rPr>
        <w:t xml:space="preserve">В отношении решений об изъятии и  предоставлении земельного участка в случае отсутствия государственной регистрации права на такой участок в территориальной организации по государственной регистрации недвижимого имущества, прав на него и сделок с ним в установленный законодательством срок, указывается дата, когда такое решение вступило в силу (если такая дата приходится на календарный год, за который представляются сведения) или 1 января календарного года, за который представляются сведения, если дата вступления в силу решения приходится на календарный год, предшествующий году, за который представляются сведения. </w:t>
      </w:r>
      <w:r w:rsidR="00901C01" w:rsidRPr="0096289B">
        <w:rPr>
          <w:rFonts w:ascii="Times New Roman" w:eastAsia="Times New Roman" w:hAnsi="Times New Roman" w:cs="Times New Roman"/>
          <w:kern w:val="0"/>
          <w:sz w:val="26"/>
          <w:szCs w:val="26"/>
          <w:lang w:eastAsia="ru-RU"/>
          <w14:ligatures w14:val="none"/>
        </w:rPr>
        <w:t xml:space="preserve">В отношении земельных участков, предоставленных во временное пользование, в отношении которых не требуется (не требовалась) государственная регистрация прав, указывается дата начала периода пользования </w:t>
      </w:r>
      <w:r w:rsidR="00901C01" w:rsidRPr="00AD3D2D">
        <w:rPr>
          <w:rFonts w:ascii="Times New Roman" w:eastAsia="Times New Roman" w:hAnsi="Times New Roman" w:cs="Times New Roman"/>
          <w:kern w:val="0"/>
          <w:sz w:val="26"/>
          <w:szCs w:val="26"/>
          <w:lang w:eastAsia="ru-RU"/>
          <w14:ligatures w14:val="none"/>
        </w:rPr>
        <w:t>так</w:t>
      </w:r>
      <w:r w:rsidR="00901C01">
        <w:rPr>
          <w:rFonts w:ascii="Times New Roman" w:eastAsia="Times New Roman" w:hAnsi="Times New Roman" w:cs="Times New Roman"/>
          <w:kern w:val="0"/>
          <w:sz w:val="26"/>
          <w:szCs w:val="26"/>
          <w:lang w:eastAsia="ru-RU"/>
          <w14:ligatures w14:val="none"/>
        </w:rPr>
        <w:t>им</w:t>
      </w:r>
      <w:r w:rsidR="00901C01" w:rsidRPr="00AD3D2D">
        <w:rPr>
          <w:rFonts w:ascii="Times New Roman" w:eastAsia="Times New Roman" w:hAnsi="Times New Roman" w:cs="Times New Roman"/>
          <w:kern w:val="0"/>
          <w:sz w:val="26"/>
          <w:szCs w:val="26"/>
          <w:lang w:eastAsia="ru-RU"/>
          <w14:ligatures w14:val="none"/>
        </w:rPr>
        <w:t xml:space="preserve"> земельн</w:t>
      </w:r>
      <w:r w:rsidR="00901C01">
        <w:rPr>
          <w:rFonts w:ascii="Times New Roman" w:eastAsia="Times New Roman" w:hAnsi="Times New Roman" w:cs="Times New Roman"/>
          <w:kern w:val="0"/>
          <w:sz w:val="26"/>
          <w:szCs w:val="26"/>
          <w:lang w:eastAsia="ru-RU"/>
          <w14:ligatures w14:val="none"/>
        </w:rPr>
        <w:t>ым</w:t>
      </w:r>
      <w:r w:rsidR="00901C01" w:rsidRPr="00AD3D2D">
        <w:rPr>
          <w:rFonts w:ascii="Times New Roman" w:eastAsia="Times New Roman" w:hAnsi="Times New Roman" w:cs="Times New Roman"/>
          <w:kern w:val="0"/>
          <w:sz w:val="26"/>
          <w:szCs w:val="26"/>
          <w:lang w:eastAsia="ru-RU"/>
          <w14:ligatures w14:val="none"/>
        </w:rPr>
        <w:t xml:space="preserve"> участк</w:t>
      </w:r>
      <w:r w:rsidR="00901C01">
        <w:rPr>
          <w:rFonts w:ascii="Times New Roman" w:eastAsia="Times New Roman" w:hAnsi="Times New Roman" w:cs="Times New Roman"/>
          <w:kern w:val="0"/>
          <w:sz w:val="26"/>
          <w:szCs w:val="26"/>
          <w:lang w:eastAsia="ru-RU"/>
          <w14:ligatures w14:val="none"/>
        </w:rPr>
        <w:t>ом</w:t>
      </w:r>
      <w:r w:rsidR="00901C01" w:rsidRPr="0096289B">
        <w:rPr>
          <w:rFonts w:ascii="Times New Roman" w:eastAsia="Times New Roman" w:hAnsi="Times New Roman" w:cs="Times New Roman"/>
          <w:kern w:val="0"/>
          <w:sz w:val="26"/>
          <w:szCs w:val="26"/>
          <w:lang w:eastAsia="ru-RU"/>
          <w14:ligatures w14:val="none"/>
        </w:rPr>
        <w:t>.</w:t>
      </w:r>
      <w:r w:rsidR="00901C01">
        <w:rPr>
          <w:rFonts w:ascii="Times New Roman" w:eastAsia="Times New Roman" w:hAnsi="Times New Roman" w:cs="Times New Roman"/>
          <w:kern w:val="0"/>
          <w:sz w:val="26"/>
          <w:szCs w:val="26"/>
          <w:lang w:eastAsia="ru-RU"/>
          <w14:ligatures w14:val="none"/>
        </w:rPr>
        <w:t xml:space="preserve">  </w:t>
      </w:r>
    </w:p>
    <w:p w14:paraId="031F7AD0" w14:textId="2A204719" w:rsidR="00901C01" w:rsidRPr="00642CE6" w:rsidRDefault="00BD76E1" w:rsidP="00901C01">
      <w:pPr>
        <w:autoSpaceDE w:val="0"/>
        <w:autoSpaceDN w:val="0"/>
        <w:adjustRightInd w:val="0"/>
        <w:spacing w:after="0" w:line="240" w:lineRule="auto"/>
        <w:ind w:firstLine="709"/>
        <w:jc w:val="both"/>
        <w:rPr>
          <w:rFonts w:ascii="Times New Roman" w:eastAsia="Times New Roman" w:hAnsi="Times New Roman" w:cs="Times New Roman"/>
          <w:kern w:val="0"/>
          <w:sz w:val="26"/>
          <w:szCs w:val="26"/>
          <w:lang w:eastAsia="ru-RU"/>
          <w14:ligatures w14:val="none"/>
        </w:rPr>
      </w:pPr>
      <w:r>
        <w:rPr>
          <w:rFonts w:ascii="Times New Roman" w:eastAsia="Times New Roman" w:hAnsi="Times New Roman" w:cs="Times New Roman"/>
          <w:kern w:val="0"/>
          <w:sz w:val="26"/>
          <w:szCs w:val="26"/>
          <w:vertAlign w:val="superscript"/>
          <w:lang w:eastAsia="ru-RU"/>
          <w14:ligatures w14:val="none"/>
        </w:rPr>
        <w:t>10</w:t>
      </w:r>
      <w:r w:rsidR="00901C01" w:rsidRPr="00642CE6">
        <w:rPr>
          <w:rFonts w:ascii="Times New Roman" w:eastAsia="Times New Roman" w:hAnsi="Times New Roman" w:cs="Times New Roman"/>
          <w:kern w:val="0"/>
          <w:sz w:val="26"/>
          <w:szCs w:val="26"/>
          <w:lang w:eastAsia="ru-RU"/>
          <w14:ligatures w14:val="none"/>
        </w:rPr>
        <w:t xml:space="preserve"> </w:t>
      </w:r>
      <w:r w:rsidR="00901C01" w:rsidRPr="00F204CF">
        <w:rPr>
          <w:rFonts w:ascii="Times New Roman" w:eastAsia="Times New Roman" w:hAnsi="Times New Roman" w:cs="Times New Roman"/>
          <w:kern w:val="0"/>
          <w:sz w:val="26"/>
          <w:szCs w:val="26"/>
          <w:lang w:eastAsia="ru-RU"/>
          <w14:ligatures w14:val="none"/>
        </w:rPr>
        <w:t xml:space="preserve">Заполняется в виде числа ХХ.ХХ.ХХХХ, обозначающего окончание периода пользования земельным участком в течение календарного года, за который представляются сведения, </w:t>
      </w:r>
      <w:r w:rsidR="00901C01" w:rsidRPr="00F204CF">
        <w:rPr>
          <w:rFonts w:ascii="Times New Roman" w:eastAsia="Calibri" w:hAnsi="Times New Roman" w:cs="Times New Roman"/>
          <w:kern w:val="0"/>
          <w:sz w:val="26"/>
          <w:szCs w:val="26"/>
          <w14:ligatures w14:val="none"/>
        </w:rPr>
        <w:t>где ХХ соответствует числу месяца; ХХ – номеру месяца; ХХХХ – году</w:t>
      </w:r>
      <w:r w:rsidR="00901C01" w:rsidRPr="00F204CF">
        <w:rPr>
          <w:rFonts w:ascii="Times New Roman" w:eastAsia="Times New Roman" w:hAnsi="Times New Roman" w:cs="Times New Roman"/>
          <w:kern w:val="0"/>
          <w:sz w:val="26"/>
          <w:szCs w:val="26"/>
          <w:lang w:eastAsia="ru-RU"/>
          <w14:ligatures w14:val="none"/>
        </w:rPr>
        <w:t>.</w:t>
      </w:r>
      <w:r w:rsidR="00901C01">
        <w:rPr>
          <w:rFonts w:ascii="Times New Roman" w:eastAsia="Times New Roman" w:hAnsi="Times New Roman" w:cs="Times New Roman"/>
          <w:kern w:val="0"/>
          <w:sz w:val="26"/>
          <w:szCs w:val="26"/>
          <w:lang w:eastAsia="ru-RU"/>
          <w14:ligatures w14:val="none"/>
        </w:rPr>
        <w:t xml:space="preserve"> </w:t>
      </w:r>
      <w:r w:rsidR="00901C01" w:rsidRPr="00642CE6">
        <w:rPr>
          <w:rFonts w:ascii="Times New Roman" w:eastAsia="Times New Roman" w:hAnsi="Times New Roman" w:cs="Times New Roman"/>
          <w:kern w:val="0"/>
          <w:sz w:val="26"/>
          <w:szCs w:val="26"/>
          <w:lang w:eastAsia="ru-RU"/>
          <w14:ligatures w14:val="none"/>
        </w:rPr>
        <w:t xml:space="preserve"> В отношении решений об изъятии и  предоставлении земельного участка в случае отсутствия государственной регистрации права на такой участок в территориальной организации по государственной регистрации недвижимого имущества, прав на него и сделок с ним в установленный законодательством срок, указывается дата, когда такое решение утрачивает свою силу (если такая дата приходится на календарный год, за который представляются сведения) или 31 декабря календарного года, за который представляются сведения, если дата утраты решением своей силы приходится на период, следующий за календарным годом, за который представляются сведения.</w:t>
      </w:r>
      <w:r w:rsidR="00901C01">
        <w:rPr>
          <w:rFonts w:ascii="Times New Roman" w:eastAsia="Times New Roman" w:hAnsi="Times New Roman" w:cs="Times New Roman"/>
          <w:kern w:val="0"/>
          <w:sz w:val="26"/>
          <w:szCs w:val="26"/>
          <w:lang w:eastAsia="ru-RU"/>
          <w14:ligatures w14:val="none"/>
        </w:rPr>
        <w:t xml:space="preserve"> </w:t>
      </w:r>
      <w:r w:rsidR="00901C01" w:rsidRPr="0096289B">
        <w:rPr>
          <w:rFonts w:ascii="Times New Roman" w:eastAsia="Times New Roman" w:hAnsi="Times New Roman" w:cs="Times New Roman"/>
          <w:kern w:val="0"/>
          <w:sz w:val="26"/>
          <w:szCs w:val="26"/>
          <w:lang w:eastAsia="ru-RU"/>
          <w14:ligatures w14:val="none"/>
        </w:rPr>
        <w:t>В отношении земельных участков, предоставленных во временное пользование, в отношении которых не требуется (не требовалась) государственная регистрация прав, указывается дата окончания периода, на который предоставлен земельный участок или дата изъятия такого участка.</w:t>
      </w:r>
    </w:p>
    <w:p w14:paraId="69B73DA0" w14:textId="44F22448" w:rsidR="00901C01" w:rsidRPr="00642CE6" w:rsidRDefault="00901C01" w:rsidP="00901C01">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6"/>
          <w:szCs w:val="26"/>
          <w:lang w:eastAsia="ru-RU"/>
          <w14:ligatures w14:val="none"/>
        </w:rPr>
      </w:pPr>
      <w:r>
        <w:rPr>
          <w:rFonts w:ascii="Times New Roman" w:eastAsia="Times New Roman" w:hAnsi="Times New Roman" w:cs="Times New Roman"/>
          <w:kern w:val="0"/>
          <w:sz w:val="26"/>
          <w:szCs w:val="26"/>
          <w:vertAlign w:val="superscript"/>
          <w:lang w:eastAsia="ru-RU"/>
          <w14:ligatures w14:val="none"/>
        </w:rPr>
        <w:t>1</w:t>
      </w:r>
      <w:r w:rsidR="00BD76E1">
        <w:rPr>
          <w:rFonts w:ascii="Times New Roman" w:eastAsia="Times New Roman" w:hAnsi="Times New Roman" w:cs="Times New Roman"/>
          <w:kern w:val="0"/>
          <w:sz w:val="26"/>
          <w:szCs w:val="26"/>
          <w:vertAlign w:val="superscript"/>
          <w:lang w:eastAsia="ru-RU"/>
          <w14:ligatures w14:val="none"/>
        </w:rPr>
        <w:t>1</w:t>
      </w:r>
      <w:r w:rsidRPr="00642CE6">
        <w:rPr>
          <w:rFonts w:ascii="Times New Roman" w:eastAsia="Times New Roman" w:hAnsi="Times New Roman" w:cs="Times New Roman"/>
          <w:kern w:val="0"/>
          <w:sz w:val="26"/>
          <w:szCs w:val="26"/>
          <w:lang w:eastAsia="ru-RU"/>
          <w14:ligatures w14:val="none"/>
        </w:rPr>
        <w:t xml:space="preserve"> Заполняется</w:t>
      </w:r>
      <w:r>
        <w:rPr>
          <w:rFonts w:ascii="Times New Roman" w:eastAsia="Times New Roman" w:hAnsi="Times New Roman" w:cs="Times New Roman"/>
          <w:kern w:val="0"/>
          <w:sz w:val="26"/>
          <w:szCs w:val="26"/>
          <w:lang w:eastAsia="ru-RU"/>
          <w14:ligatures w14:val="none"/>
        </w:rPr>
        <w:t xml:space="preserve"> </w:t>
      </w:r>
      <w:r>
        <w:rPr>
          <w:rFonts w:ascii="Times New Roman" w:eastAsia="Calibri" w:hAnsi="Times New Roman" w:cs="Times New Roman"/>
          <w:kern w:val="0"/>
          <w:sz w:val="26"/>
          <w:szCs w:val="26"/>
          <w14:ligatures w14:val="none"/>
        </w:rPr>
        <w:t>в виде числа, состоящего из 5 цифр,</w:t>
      </w:r>
      <w:r w:rsidRPr="00642CE6">
        <w:rPr>
          <w:rFonts w:ascii="Times New Roman" w:eastAsia="Times New Roman" w:hAnsi="Times New Roman" w:cs="Times New Roman"/>
          <w:kern w:val="0"/>
          <w:sz w:val="26"/>
          <w:szCs w:val="26"/>
          <w:lang w:eastAsia="ru-RU"/>
          <w14:ligatures w14:val="none"/>
        </w:rPr>
        <w:t xml:space="preserve"> в </w:t>
      </w:r>
      <w:r w:rsidR="00734DC5">
        <w:rPr>
          <w:rFonts w:ascii="Times New Roman" w:eastAsia="Times New Roman" w:hAnsi="Times New Roman" w:cs="Times New Roman"/>
          <w:kern w:val="0"/>
          <w:sz w:val="26"/>
          <w:szCs w:val="26"/>
          <w:lang w:eastAsia="ru-RU"/>
          <w14:ligatures w14:val="none"/>
        </w:rPr>
        <w:t xml:space="preserve">соответствии </w:t>
      </w:r>
      <w:r w:rsidR="004B5F3E">
        <w:rPr>
          <w:rFonts w:ascii="Times New Roman" w:eastAsia="Times New Roman" w:hAnsi="Times New Roman" w:cs="Times New Roman"/>
          <w:kern w:val="0"/>
          <w:sz w:val="26"/>
          <w:szCs w:val="26"/>
          <w:lang w:eastAsia="ru-RU"/>
          <w14:ligatures w14:val="none"/>
        </w:rPr>
        <w:lastRenderedPageBreak/>
        <w:t xml:space="preserve">с </w:t>
      </w:r>
      <w:r w:rsidRPr="00642CE6">
        <w:rPr>
          <w:rFonts w:ascii="Times New Roman" w:eastAsia="Times New Roman" w:hAnsi="Times New Roman" w:cs="Times New Roman"/>
          <w:kern w:val="0"/>
          <w:sz w:val="26"/>
          <w:szCs w:val="26"/>
          <w:lang w:eastAsia="ru-RU"/>
          <w14:ligatures w14:val="none"/>
        </w:rPr>
        <w:t>приложени</w:t>
      </w:r>
      <w:r w:rsidR="004B5F3E">
        <w:rPr>
          <w:rFonts w:ascii="Times New Roman" w:eastAsia="Times New Roman" w:hAnsi="Times New Roman" w:cs="Times New Roman"/>
          <w:kern w:val="0"/>
          <w:sz w:val="26"/>
          <w:szCs w:val="26"/>
          <w:lang w:eastAsia="ru-RU"/>
          <w14:ligatures w14:val="none"/>
        </w:rPr>
        <w:t>ем</w:t>
      </w:r>
      <w:r w:rsidRPr="00642CE6">
        <w:rPr>
          <w:rFonts w:ascii="Times New Roman" w:eastAsia="Times New Roman" w:hAnsi="Times New Roman" w:cs="Times New Roman"/>
          <w:kern w:val="0"/>
          <w:sz w:val="26"/>
          <w:szCs w:val="26"/>
          <w:lang w:eastAsia="ru-RU"/>
          <w14:ligatures w14:val="none"/>
        </w:rPr>
        <w:t xml:space="preserve"> к постановлению Комитета по земельным ресурсам, геодезии и картографии при Совете Министров Республики Беларусь от 5</w:t>
      </w:r>
      <w:r>
        <w:rPr>
          <w:rFonts w:ascii="Times New Roman" w:eastAsia="Times New Roman" w:hAnsi="Times New Roman" w:cs="Times New Roman"/>
          <w:kern w:val="0"/>
          <w:sz w:val="26"/>
          <w:szCs w:val="26"/>
          <w:lang w:eastAsia="ru-RU"/>
          <w14:ligatures w14:val="none"/>
        </w:rPr>
        <w:t xml:space="preserve"> июля </w:t>
      </w:r>
      <w:r w:rsidRPr="00642CE6">
        <w:rPr>
          <w:rFonts w:ascii="Times New Roman" w:eastAsia="Times New Roman" w:hAnsi="Times New Roman" w:cs="Times New Roman"/>
          <w:kern w:val="0"/>
          <w:sz w:val="26"/>
          <w:szCs w:val="26"/>
          <w:lang w:eastAsia="ru-RU"/>
          <w14:ligatures w14:val="none"/>
        </w:rPr>
        <w:t>2004</w:t>
      </w:r>
      <w:r>
        <w:rPr>
          <w:rFonts w:ascii="Times New Roman" w:eastAsia="Times New Roman" w:hAnsi="Times New Roman" w:cs="Times New Roman"/>
          <w:kern w:val="0"/>
          <w:sz w:val="26"/>
          <w:szCs w:val="26"/>
          <w:lang w:eastAsia="ru-RU"/>
          <w14:ligatures w14:val="none"/>
        </w:rPr>
        <w:t xml:space="preserve"> г.</w:t>
      </w:r>
      <w:r w:rsidRPr="00642CE6">
        <w:rPr>
          <w:rFonts w:ascii="Times New Roman" w:eastAsia="Times New Roman" w:hAnsi="Times New Roman" w:cs="Times New Roman"/>
          <w:kern w:val="0"/>
          <w:sz w:val="26"/>
          <w:szCs w:val="26"/>
          <w:lang w:eastAsia="ru-RU"/>
          <w14:ligatures w14:val="none"/>
        </w:rPr>
        <w:t xml:space="preserve"> № 33</w:t>
      </w:r>
      <w:r w:rsidR="00270C44">
        <w:rPr>
          <w:rFonts w:ascii="Times New Roman" w:eastAsia="Times New Roman" w:hAnsi="Times New Roman" w:cs="Times New Roman"/>
          <w:kern w:val="0"/>
          <w:sz w:val="26"/>
          <w:szCs w:val="26"/>
          <w:lang w:eastAsia="ru-RU"/>
          <w14:ligatures w14:val="none"/>
        </w:rPr>
        <w:t xml:space="preserve"> «О</w:t>
      </w:r>
      <w:r w:rsidR="00270C44" w:rsidRPr="00270C44">
        <w:rPr>
          <w:rFonts w:ascii="Times New Roman" w:eastAsia="Times New Roman" w:hAnsi="Times New Roman" w:cs="Times New Roman"/>
          <w:kern w:val="0"/>
          <w:sz w:val="26"/>
          <w:szCs w:val="26"/>
          <w:lang w:eastAsia="ru-RU"/>
          <w14:ligatures w14:val="none"/>
        </w:rPr>
        <w:t xml:space="preserve"> единой классификации назначения объектов недвижимого имущества</w:t>
      </w:r>
      <w:r w:rsidR="00270C44">
        <w:rPr>
          <w:rFonts w:ascii="Times New Roman" w:eastAsia="Times New Roman" w:hAnsi="Times New Roman" w:cs="Times New Roman"/>
          <w:kern w:val="0"/>
          <w:sz w:val="26"/>
          <w:szCs w:val="26"/>
          <w:lang w:eastAsia="ru-RU"/>
          <w14:ligatures w14:val="none"/>
        </w:rPr>
        <w:t>».</w:t>
      </w:r>
    </w:p>
    <w:p w14:paraId="35C40895" w14:textId="368B305F" w:rsidR="00901C01" w:rsidRPr="009D2079" w:rsidRDefault="00901C01" w:rsidP="00901C01">
      <w:pPr>
        <w:autoSpaceDE w:val="0"/>
        <w:autoSpaceDN w:val="0"/>
        <w:adjustRightInd w:val="0"/>
        <w:spacing w:after="0" w:line="240" w:lineRule="auto"/>
        <w:ind w:firstLine="709"/>
        <w:jc w:val="both"/>
        <w:outlineLvl w:val="0"/>
        <w:rPr>
          <w:rFonts w:ascii="Times New Roman" w:eastAsia="Times New Roman" w:hAnsi="Times New Roman" w:cs="Times New Roman"/>
          <w:kern w:val="0"/>
          <w:sz w:val="26"/>
          <w:szCs w:val="26"/>
          <w:lang w:eastAsia="ru-RU"/>
          <w14:ligatures w14:val="none"/>
        </w:rPr>
      </w:pPr>
      <w:r>
        <w:rPr>
          <w:rFonts w:ascii="Times New Roman" w:eastAsia="Times New Roman" w:hAnsi="Times New Roman" w:cs="Times New Roman"/>
          <w:kern w:val="0"/>
          <w:sz w:val="26"/>
          <w:szCs w:val="26"/>
          <w:vertAlign w:val="superscript"/>
          <w:lang w:eastAsia="ru-RU"/>
          <w14:ligatures w14:val="none"/>
        </w:rPr>
        <w:t>1</w:t>
      </w:r>
      <w:r w:rsidR="00BD76E1">
        <w:rPr>
          <w:rFonts w:ascii="Times New Roman" w:eastAsia="Times New Roman" w:hAnsi="Times New Roman" w:cs="Times New Roman"/>
          <w:kern w:val="0"/>
          <w:sz w:val="26"/>
          <w:szCs w:val="26"/>
          <w:vertAlign w:val="superscript"/>
          <w:lang w:eastAsia="ru-RU"/>
          <w14:ligatures w14:val="none"/>
        </w:rPr>
        <w:t>2</w:t>
      </w:r>
      <w:r w:rsidRPr="00642CE6">
        <w:rPr>
          <w:rFonts w:ascii="Times New Roman" w:eastAsia="Times New Roman" w:hAnsi="Times New Roman" w:cs="Times New Roman"/>
          <w:kern w:val="0"/>
          <w:sz w:val="26"/>
          <w:szCs w:val="26"/>
          <w:vertAlign w:val="superscript"/>
          <w:lang w:eastAsia="ru-RU"/>
          <w14:ligatures w14:val="none"/>
        </w:rPr>
        <w:t xml:space="preserve"> </w:t>
      </w:r>
      <w:r w:rsidR="00C6557B">
        <w:rPr>
          <w:rFonts w:ascii="Times New Roman" w:eastAsia="Times New Roman" w:hAnsi="Times New Roman" w:cs="Times New Roman"/>
          <w:kern w:val="0"/>
          <w:sz w:val="26"/>
          <w:szCs w:val="26"/>
          <w:lang w:eastAsia="ru-RU"/>
          <w14:ligatures w14:val="none"/>
        </w:rPr>
        <w:t xml:space="preserve">В соответствии с </w:t>
      </w:r>
      <w:hyperlink r:id="rId38" w:history="1">
        <w:r w:rsidR="00C6557B" w:rsidRPr="0036078F">
          <w:rPr>
            <w:rFonts w:ascii="Times New Roman" w:eastAsia="Times New Roman" w:hAnsi="Times New Roman" w:cs="Times New Roman"/>
            <w:kern w:val="0"/>
            <w:sz w:val="26"/>
            <w:szCs w:val="26"/>
            <w:lang w:eastAsia="ru-RU"/>
            <w14:ligatures w14:val="none"/>
          </w:rPr>
          <w:t>приложени</w:t>
        </w:r>
        <w:r w:rsidR="00C6557B">
          <w:rPr>
            <w:rFonts w:ascii="Times New Roman" w:eastAsia="Times New Roman" w:hAnsi="Times New Roman" w:cs="Times New Roman"/>
            <w:kern w:val="0"/>
            <w:sz w:val="26"/>
            <w:szCs w:val="26"/>
            <w:lang w:eastAsia="ru-RU"/>
            <w14:ligatures w14:val="none"/>
          </w:rPr>
          <w:t>ем</w:t>
        </w:r>
        <w:r w:rsidR="00C6557B" w:rsidRPr="0036078F">
          <w:rPr>
            <w:rFonts w:ascii="Times New Roman" w:eastAsia="Times New Roman" w:hAnsi="Times New Roman" w:cs="Times New Roman"/>
            <w:kern w:val="0"/>
            <w:sz w:val="26"/>
            <w:szCs w:val="26"/>
            <w:lang w:eastAsia="ru-RU"/>
            <w14:ligatures w14:val="none"/>
          </w:rPr>
          <w:t xml:space="preserve"> </w:t>
        </w:r>
      </w:hyperlink>
      <w:r w:rsidRPr="009D2079">
        <w:rPr>
          <w:rFonts w:ascii="Times New Roman" w:eastAsia="Times New Roman" w:hAnsi="Times New Roman" w:cs="Times New Roman"/>
          <w:kern w:val="0"/>
          <w:sz w:val="26"/>
          <w:szCs w:val="26"/>
          <w:lang w:eastAsia="ru-RU"/>
          <w14:ligatures w14:val="none"/>
        </w:rPr>
        <w:t>5 к Налоговому кодексу Республики Беларусь одним из следующих значений: «общественно-деловая», «жилая многоквартирная», «жилая усадебная», «производственная», «рекреационная».</w:t>
      </w:r>
    </w:p>
    <w:p w14:paraId="3C8A045C" w14:textId="5DFF671A" w:rsidR="00901C01" w:rsidRPr="00642CE6" w:rsidRDefault="00901C01" w:rsidP="00901C01">
      <w:pPr>
        <w:autoSpaceDE w:val="0"/>
        <w:autoSpaceDN w:val="0"/>
        <w:adjustRightInd w:val="0"/>
        <w:spacing w:after="0" w:line="240" w:lineRule="auto"/>
        <w:ind w:firstLine="709"/>
        <w:jc w:val="both"/>
        <w:outlineLvl w:val="0"/>
        <w:rPr>
          <w:rFonts w:ascii="Times New Roman" w:eastAsia="Times New Roman" w:hAnsi="Times New Roman" w:cs="Times New Roman"/>
          <w:kern w:val="0"/>
          <w:sz w:val="26"/>
          <w:szCs w:val="26"/>
          <w:lang w:eastAsia="ru-RU"/>
          <w14:ligatures w14:val="none"/>
        </w:rPr>
      </w:pPr>
      <w:r>
        <w:rPr>
          <w:rFonts w:ascii="Times New Roman" w:eastAsia="Times New Roman" w:hAnsi="Times New Roman" w:cs="Times New Roman"/>
          <w:kern w:val="0"/>
          <w:sz w:val="26"/>
          <w:szCs w:val="26"/>
          <w:vertAlign w:val="superscript"/>
          <w:lang w:eastAsia="ru-RU"/>
          <w14:ligatures w14:val="none"/>
        </w:rPr>
        <w:t>1</w:t>
      </w:r>
      <w:r w:rsidR="00BD76E1">
        <w:rPr>
          <w:rFonts w:ascii="Times New Roman" w:eastAsia="Times New Roman" w:hAnsi="Times New Roman" w:cs="Times New Roman"/>
          <w:kern w:val="0"/>
          <w:sz w:val="26"/>
          <w:szCs w:val="26"/>
          <w:vertAlign w:val="superscript"/>
          <w:lang w:eastAsia="ru-RU"/>
          <w14:ligatures w14:val="none"/>
        </w:rPr>
        <w:t>3</w:t>
      </w:r>
      <w:r w:rsidRPr="00642CE6">
        <w:rPr>
          <w:rFonts w:ascii="Times New Roman" w:eastAsia="Times New Roman" w:hAnsi="Times New Roman" w:cs="Times New Roman"/>
          <w:kern w:val="0"/>
          <w:sz w:val="26"/>
          <w:szCs w:val="26"/>
          <w:vertAlign w:val="superscript"/>
          <w:lang w:eastAsia="ru-RU"/>
          <w14:ligatures w14:val="none"/>
        </w:rPr>
        <w:t xml:space="preserve"> </w:t>
      </w:r>
      <w:r w:rsidRPr="00642CE6">
        <w:rPr>
          <w:rFonts w:ascii="Times New Roman" w:eastAsia="Times New Roman" w:hAnsi="Times New Roman" w:cs="Times New Roman"/>
          <w:kern w:val="0"/>
          <w:sz w:val="26"/>
          <w:szCs w:val="26"/>
          <w:lang w:eastAsia="ru-RU"/>
          <w14:ligatures w14:val="none"/>
        </w:rPr>
        <w:t>Заполняется</w:t>
      </w:r>
      <w:r>
        <w:rPr>
          <w:rFonts w:ascii="Times New Roman" w:eastAsia="Times New Roman" w:hAnsi="Times New Roman" w:cs="Times New Roman"/>
          <w:kern w:val="0"/>
          <w:sz w:val="26"/>
          <w:szCs w:val="26"/>
          <w:lang w:eastAsia="ru-RU"/>
          <w14:ligatures w14:val="none"/>
        </w:rPr>
        <w:t xml:space="preserve"> в отношении земельных участков, предоставленных во временное пользование, в отношении которых не требуется (не требовалась) государственная регистрация прав значением «1». </w:t>
      </w:r>
    </w:p>
    <w:p w14:paraId="15D61B29" w14:textId="77777777" w:rsidR="00901C01" w:rsidRPr="00642CE6" w:rsidRDefault="00901C01" w:rsidP="00901C01">
      <w:pPr>
        <w:autoSpaceDE w:val="0"/>
        <w:autoSpaceDN w:val="0"/>
        <w:adjustRightInd w:val="0"/>
        <w:spacing w:after="0" w:line="240" w:lineRule="auto"/>
        <w:ind w:firstLine="709"/>
        <w:jc w:val="both"/>
        <w:outlineLvl w:val="0"/>
        <w:rPr>
          <w:rFonts w:ascii="Times New Roman" w:eastAsia="Times New Roman" w:hAnsi="Times New Roman" w:cs="Times New Roman"/>
          <w:kern w:val="0"/>
          <w:sz w:val="26"/>
          <w:szCs w:val="26"/>
          <w:lang w:eastAsia="ru-RU"/>
          <w14:ligatures w14:val="none"/>
        </w:rPr>
      </w:pPr>
    </w:p>
    <w:p w14:paraId="255D0BC6" w14:textId="51DCB049" w:rsidR="00642CE6" w:rsidRPr="00642CE6" w:rsidRDefault="00642CE6" w:rsidP="00901C01">
      <w:pPr>
        <w:autoSpaceDE w:val="0"/>
        <w:autoSpaceDN w:val="0"/>
        <w:adjustRightInd w:val="0"/>
        <w:spacing w:after="0" w:line="240" w:lineRule="auto"/>
        <w:ind w:firstLine="709"/>
        <w:jc w:val="both"/>
        <w:rPr>
          <w:rFonts w:ascii="Times New Roman" w:eastAsia="Times New Roman" w:hAnsi="Times New Roman" w:cs="Times New Roman"/>
          <w:kern w:val="0"/>
          <w:sz w:val="26"/>
          <w:szCs w:val="26"/>
          <w:lang w:eastAsia="ru-RU"/>
          <w14:ligatures w14:val="none"/>
        </w:rPr>
      </w:pPr>
    </w:p>
    <w:sectPr w:rsidR="00642CE6" w:rsidRPr="00642CE6" w:rsidSect="00175847">
      <w:pgSz w:w="16838" w:h="11905" w:orient="landscape"/>
      <w:pgMar w:top="1701" w:right="1134" w:bottom="567" w:left="1134" w:header="0" w:footer="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B95BA" w14:textId="77777777" w:rsidR="00490890" w:rsidRDefault="00490890">
      <w:pPr>
        <w:spacing w:after="0" w:line="240" w:lineRule="auto"/>
      </w:pPr>
      <w:r>
        <w:separator/>
      </w:r>
    </w:p>
  </w:endnote>
  <w:endnote w:type="continuationSeparator" w:id="0">
    <w:p w14:paraId="7933741E" w14:textId="77777777" w:rsidR="00490890" w:rsidRDefault="00490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0FDC8" w14:textId="77777777" w:rsidR="00490890" w:rsidRDefault="00490890">
      <w:pPr>
        <w:spacing w:after="0" w:line="240" w:lineRule="auto"/>
      </w:pPr>
      <w:r>
        <w:separator/>
      </w:r>
    </w:p>
  </w:footnote>
  <w:footnote w:type="continuationSeparator" w:id="0">
    <w:p w14:paraId="19090C1E" w14:textId="77777777" w:rsidR="00490890" w:rsidRDefault="004908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102841"/>
      <w:docPartObj>
        <w:docPartGallery w:val="Page Numbers (Top of Page)"/>
        <w:docPartUnique/>
      </w:docPartObj>
    </w:sdtPr>
    <w:sdtEndPr/>
    <w:sdtContent>
      <w:p w14:paraId="20FCF908" w14:textId="77777777" w:rsidR="00123200" w:rsidRDefault="00123200">
        <w:pPr>
          <w:pStyle w:val="a4"/>
          <w:jc w:val="center"/>
        </w:pPr>
      </w:p>
      <w:p w14:paraId="23EA7CA7" w14:textId="77777777" w:rsidR="00123200" w:rsidRDefault="00123200">
        <w:pPr>
          <w:pStyle w:val="a4"/>
          <w:jc w:val="center"/>
        </w:pPr>
      </w:p>
      <w:p w14:paraId="75BCD6DA" w14:textId="25D85E0A" w:rsidR="00123200" w:rsidRDefault="00123200">
        <w:pPr>
          <w:pStyle w:val="a4"/>
          <w:jc w:val="center"/>
        </w:pPr>
        <w:r>
          <w:fldChar w:fldCharType="begin"/>
        </w:r>
        <w:r>
          <w:instrText xml:space="preserve"> PAGE   \* MERGEFORMAT </w:instrText>
        </w:r>
        <w:r>
          <w:fldChar w:fldCharType="separate"/>
        </w:r>
        <w:r w:rsidR="00270C44">
          <w:rPr>
            <w:noProof/>
          </w:rPr>
          <w:t>5</w:t>
        </w:r>
        <w:r>
          <w:rPr>
            <w:noProof/>
          </w:rPr>
          <w:fldChar w:fldCharType="end"/>
        </w:r>
      </w:p>
    </w:sdtContent>
  </w:sdt>
  <w:p w14:paraId="688B4E45" w14:textId="77777777" w:rsidR="00123200" w:rsidRDefault="0012320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168178"/>
      <w:docPartObj>
        <w:docPartGallery w:val="Page Numbers (Top of Page)"/>
        <w:docPartUnique/>
      </w:docPartObj>
    </w:sdtPr>
    <w:sdtEndPr/>
    <w:sdtContent>
      <w:p w14:paraId="4917AF91" w14:textId="77777777" w:rsidR="00175847" w:rsidRDefault="00175847">
        <w:pPr>
          <w:pStyle w:val="a4"/>
          <w:jc w:val="center"/>
        </w:pPr>
      </w:p>
      <w:p w14:paraId="2CB731C8" w14:textId="77777777" w:rsidR="00175847" w:rsidRDefault="00175847">
        <w:pPr>
          <w:pStyle w:val="a4"/>
          <w:jc w:val="center"/>
        </w:pPr>
      </w:p>
      <w:p w14:paraId="0AFD92E9" w14:textId="7EAA8389" w:rsidR="00175847" w:rsidRDefault="00175847">
        <w:pPr>
          <w:pStyle w:val="a4"/>
          <w:jc w:val="center"/>
        </w:pPr>
        <w:r>
          <w:fldChar w:fldCharType="begin"/>
        </w:r>
        <w:r>
          <w:instrText xml:space="preserve"> PAGE   \* MERGEFORMAT </w:instrText>
        </w:r>
        <w:r>
          <w:fldChar w:fldCharType="separate"/>
        </w:r>
        <w:r w:rsidR="00270C44">
          <w:rPr>
            <w:noProof/>
          </w:rPr>
          <w:t>3</w:t>
        </w:r>
        <w:r>
          <w:rPr>
            <w:noProof/>
          </w:rPr>
          <w:fldChar w:fldCharType="end"/>
        </w:r>
      </w:p>
    </w:sdtContent>
  </w:sdt>
  <w:p w14:paraId="3CF9B289" w14:textId="77777777" w:rsidR="00175847" w:rsidRDefault="0017584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78F"/>
    <w:rsid w:val="00007B73"/>
    <w:rsid w:val="000120B8"/>
    <w:rsid w:val="0001295F"/>
    <w:rsid w:val="000362F5"/>
    <w:rsid w:val="000402B2"/>
    <w:rsid w:val="000451E8"/>
    <w:rsid w:val="00056C72"/>
    <w:rsid w:val="00056DA2"/>
    <w:rsid w:val="000608BA"/>
    <w:rsid w:val="00067313"/>
    <w:rsid w:val="00071144"/>
    <w:rsid w:val="0007541A"/>
    <w:rsid w:val="000754EB"/>
    <w:rsid w:val="000804D6"/>
    <w:rsid w:val="000A39F6"/>
    <w:rsid w:val="000A505C"/>
    <w:rsid w:val="000A688C"/>
    <w:rsid w:val="000B14E3"/>
    <w:rsid w:val="000B409F"/>
    <w:rsid w:val="000D1F37"/>
    <w:rsid w:val="000E6642"/>
    <w:rsid w:val="000E6BDC"/>
    <w:rsid w:val="00103028"/>
    <w:rsid w:val="00115CD5"/>
    <w:rsid w:val="00120EEA"/>
    <w:rsid w:val="0012141D"/>
    <w:rsid w:val="001224BB"/>
    <w:rsid w:val="00123200"/>
    <w:rsid w:val="001250CB"/>
    <w:rsid w:val="00143A9B"/>
    <w:rsid w:val="00160507"/>
    <w:rsid w:val="00164443"/>
    <w:rsid w:val="00164A17"/>
    <w:rsid w:val="0016553E"/>
    <w:rsid w:val="00174294"/>
    <w:rsid w:val="00174580"/>
    <w:rsid w:val="00175847"/>
    <w:rsid w:val="00175AD7"/>
    <w:rsid w:val="001811D4"/>
    <w:rsid w:val="00184C83"/>
    <w:rsid w:val="00185E2B"/>
    <w:rsid w:val="00186899"/>
    <w:rsid w:val="0019063F"/>
    <w:rsid w:val="001967F8"/>
    <w:rsid w:val="001B5DA4"/>
    <w:rsid w:val="001C58C9"/>
    <w:rsid w:val="001C6271"/>
    <w:rsid w:val="001C7CC4"/>
    <w:rsid w:val="001F00C1"/>
    <w:rsid w:val="001F6E20"/>
    <w:rsid w:val="00207D20"/>
    <w:rsid w:val="00216C40"/>
    <w:rsid w:val="00225B04"/>
    <w:rsid w:val="00243C53"/>
    <w:rsid w:val="002448BC"/>
    <w:rsid w:val="00255927"/>
    <w:rsid w:val="002570B4"/>
    <w:rsid w:val="00270C44"/>
    <w:rsid w:val="0027637B"/>
    <w:rsid w:val="0029765E"/>
    <w:rsid w:val="002B1A42"/>
    <w:rsid w:val="002C1407"/>
    <w:rsid w:val="002C1443"/>
    <w:rsid w:val="002C5008"/>
    <w:rsid w:val="002C764B"/>
    <w:rsid w:val="002D4B1E"/>
    <w:rsid w:val="002F050A"/>
    <w:rsid w:val="00302497"/>
    <w:rsid w:val="003064E5"/>
    <w:rsid w:val="0034513C"/>
    <w:rsid w:val="0035298C"/>
    <w:rsid w:val="0036078F"/>
    <w:rsid w:val="00377F57"/>
    <w:rsid w:val="00383E4C"/>
    <w:rsid w:val="003A1E12"/>
    <w:rsid w:val="003B09D5"/>
    <w:rsid w:val="003C2D40"/>
    <w:rsid w:val="003D6F14"/>
    <w:rsid w:val="003E3F34"/>
    <w:rsid w:val="003E48C0"/>
    <w:rsid w:val="003F1366"/>
    <w:rsid w:val="003F1DEE"/>
    <w:rsid w:val="00406438"/>
    <w:rsid w:val="00406792"/>
    <w:rsid w:val="004069E6"/>
    <w:rsid w:val="0040710A"/>
    <w:rsid w:val="004111B2"/>
    <w:rsid w:val="00413849"/>
    <w:rsid w:val="00415D13"/>
    <w:rsid w:val="00417190"/>
    <w:rsid w:val="00421445"/>
    <w:rsid w:val="00423DD5"/>
    <w:rsid w:val="0042535B"/>
    <w:rsid w:val="00440AE7"/>
    <w:rsid w:val="00443E44"/>
    <w:rsid w:val="0044592A"/>
    <w:rsid w:val="004467EB"/>
    <w:rsid w:val="00446FED"/>
    <w:rsid w:val="00455E7D"/>
    <w:rsid w:val="004569D1"/>
    <w:rsid w:val="00456F1A"/>
    <w:rsid w:val="004619A7"/>
    <w:rsid w:val="004631C6"/>
    <w:rsid w:val="004773C5"/>
    <w:rsid w:val="00480611"/>
    <w:rsid w:val="00490890"/>
    <w:rsid w:val="0049226C"/>
    <w:rsid w:val="004A2ABC"/>
    <w:rsid w:val="004B5F3E"/>
    <w:rsid w:val="004C3824"/>
    <w:rsid w:val="004C5DEE"/>
    <w:rsid w:val="004D060C"/>
    <w:rsid w:val="004E0551"/>
    <w:rsid w:val="004E3001"/>
    <w:rsid w:val="004E4A40"/>
    <w:rsid w:val="004E66B6"/>
    <w:rsid w:val="004E71A0"/>
    <w:rsid w:val="00504007"/>
    <w:rsid w:val="00507FFB"/>
    <w:rsid w:val="005126F0"/>
    <w:rsid w:val="00516197"/>
    <w:rsid w:val="00516393"/>
    <w:rsid w:val="0052397B"/>
    <w:rsid w:val="005423C7"/>
    <w:rsid w:val="0057101E"/>
    <w:rsid w:val="00574529"/>
    <w:rsid w:val="0057553B"/>
    <w:rsid w:val="00576F0C"/>
    <w:rsid w:val="00597915"/>
    <w:rsid w:val="005A2429"/>
    <w:rsid w:val="005A3C3A"/>
    <w:rsid w:val="005A4DA1"/>
    <w:rsid w:val="005A5D91"/>
    <w:rsid w:val="005B29FA"/>
    <w:rsid w:val="005D4865"/>
    <w:rsid w:val="005E1060"/>
    <w:rsid w:val="005E7E86"/>
    <w:rsid w:val="00605998"/>
    <w:rsid w:val="006320BE"/>
    <w:rsid w:val="00635007"/>
    <w:rsid w:val="00642097"/>
    <w:rsid w:val="00642CE6"/>
    <w:rsid w:val="00646A73"/>
    <w:rsid w:val="00651B33"/>
    <w:rsid w:val="006520FA"/>
    <w:rsid w:val="00655B32"/>
    <w:rsid w:val="0066489B"/>
    <w:rsid w:val="00675144"/>
    <w:rsid w:val="006823AC"/>
    <w:rsid w:val="00684591"/>
    <w:rsid w:val="0069573E"/>
    <w:rsid w:val="00697900"/>
    <w:rsid w:val="006B5EBD"/>
    <w:rsid w:val="006C1342"/>
    <w:rsid w:val="006C6C96"/>
    <w:rsid w:val="006E25A5"/>
    <w:rsid w:val="006E58EA"/>
    <w:rsid w:val="006E5C38"/>
    <w:rsid w:val="00734DC5"/>
    <w:rsid w:val="00746F0D"/>
    <w:rsid w:val="00747665"/>
    <w:rsid w:val="00757532"/>
    <w:rsid w:val="00780A82"/>
    <w:rsid w:val="0078392F"/>
    <w:rsid w:val="0078758F"/>
    <w:rsid w:val="00792F3A"/>
    <w:rsid w:val="00793DDC"/>
    <w:rsid w:val="007A528F"/>
    <w:rsid w:val="007B0445"/>
    <w:rsid w:val="007B64CF"/>
    <w:rsid w:val="007B6C52"/>
    <w:rsid w:val="007D7258"/>
    <w:rsid w:val="007E0028"/>
    <w:rsid w:val="007E2755"/>
    <w:rsid w:val="007E7CAD"/>
    <w:rsid w:val="007F1E39"/>
    <w:rsid w:val="007F3790"/>
    <w:rsid w:val="00801F72"/>
    <w:rsid w:val="008033C0"/>
    <w:rsid w:val="00831045"/>
    <w:rsid w:val="0083191F"/>
    <w:rsid w:val="00835621"/>
    <w:rsid w:val="00841A9C"/>
    <w:rsid w:val="00846975"/>
    <w:rsid w:val="008519E7"/>
    <w:rsid w:val="008544AF"/>
    <w:rsid w:val="008554F5"/>
    <w:rsid w:val="00860A78"/>
    <w:rsid w:val="00867299"/>
    <w:rsid w:val="00867FA8"/>
    <w:rsid w:val="00876132"/>
    <w:rsid w:val="008762F7"/>
    <w:rsid w:val="008834D4"/>
    <w:rsid w:val="00886340"/>
    <w:rsid w:val="008936A2"/>
    <w:rsid w:val="00893915"/>
    <w:rsid w:val="00897B60"/>
    <w:rsid w:val="008A2887"/>
    <w:rsid w:val="008B0469"/>
    <w:rsid w:val="008B38CD"/>
    <w:rsid w:val="008B74A8"/>
    <w:rsid w:val="008E13D9"/>
    <w:rsid w:val="008E5F08"/>
    <w:rsid w:val="008F0FF7"/>
    <w:rsid w:val="00901C01"/>
    <w:rsid w:val="00916CC7"/>
    <w:rsid w:val="00927BDD"/>
    <w:rsid w:val="00937805"/>
    <w:rsid w:val="009414A6"/>
    <w:rsid w:val="00941EA0"/>
    <w:rsid w:val="0094414B"/>
    <w:rsid w:val="00950919"/>
    <w:rsid w:val="009550DA"/>
    <w:rsid w:val="009555EF"/>
    <w:rsid w:val="00964BF1"/>
    <w:rsid w:val="00965B8E"/>
    <w:rsid w:val="0097216B"/>
    <w:rsid w:val="00986A64"/>
    <w:rsid w:val="009928DD"/>
    <w:rsid w:val="009A6FD2"/>
    <w:rsid w:val="009A70EB"/>
    <w:rsid w:val="009B5E62"/>
    <w:rsid w:val="009D1ED3"/>
    <w:rsid w:val="009D2079"/>
    <w:rsid w:val="009F0967"/>
    <w:rsid w:val="00A23B72"/>
    <w:rsid w:val="00A249EB"/>
    <w:rsid w:val="00A34AC7"/>
    <w:rsid w:val="00A40E96"/>
    <w:rsid w:val="00A51191"/>
    <w:rsid w:val="00A52E06"/>
    <w:rsid w:val="00A57A28"/>
    <w:rsid w:val="00A57CAF"/>
    <w:rsid w:val="00A60450"/>
    <w:rsid w:val="00A73EE8"/>
    <w:rsid w:val="00A74516"/>
    <w:rsid w:val="00A75381"/>
    <w:rsid w:val="00A76613"/>
    <w:rsid w:val="00A80628"/>
    <w:rsid w:val="00A878F0"/>
    <w:rsid w:val="00A92E07"/>
    <w:rsid w:val="00AA13A7"/>
    <w:rsid w:val="00AA660E"/>
    <w:rsid w:val="00AA7B16"/>
    <w:rsid w:val="00AC6662"/>
    <w:rsid w:val="00AD3D2D"/>
    <w:rsid w:val="00AE6B94"/>
    <w:rsid w:val="00AE78CD"/>
    <w:rsid w:val="00AF6EE7"/>
    <w:rsid w:val="00B025F7"/>
    <w:rsid w:val="00B17C82"/>
    <w:rsid w:val="00B26A4E"/>
    <w:rsid w:val="00B546C0"/>
    <w:rsid w:val="00B577FD"/>
    <w:rsid w:val="00B658C1"/>
    <w:rsid w:val="00B65DEE"/>
    <w:rsid w:val="00B718DD"/>
    <w:rsid w:val="00B80716"/>
    <w:rsid w:val="00B844BA"/>
    <w:rsid w:val="00B908F8"/>
    <w:rsid w:val="00BA7D80"/>
    <w:rsid w:val="00BB2548"/>
    <w:rsid w:val="00BD75FC"/>
    <w:rsid w:val="00BD76E1"/>
    <w:rsid w:val="00BE4F37"/>
    <w:rsid w:val="00BE7A5D"/>
    <w:rsid w:val="00C01603"/>
    <w:rsid w:val="00C165D4"/>
    <w:rsid w:val="00C348C3"/>
    <w:rsid w:val="00C46B41"/>
    <w:rsid w:val="00C50B8A"/>
    <w:rsid w:val="00C6557B"/>
    <w:rsid w:val="00C65D5C"/>
    <w:rsid w:val="00C919AC"/>
    <w:rsid w:val="00CA0F33"/>
    <w:rsid w:val="00CA6B93"/>
    <w:rsid w:val="00CB185D"/>
    <w:rsid w:val="00CB4EA8"/>
    <w:rsid w:val="00CC08CA"/>
    <w:rsid w:val="00CC51E3"/>
    <w:rsid w:val="00CD1C64"/>
    <w:rsid w:val="00CE3DD0"/>
    <w:rsid w:val="00CF1780"/>
    <w:rsid w:val="00D05FDB"/>
    <w:rsid w:val="00D0725B"/>
    <w:rsid w:val="00D13F81"/>
    <w:rsid w:val="00D14E51"/>
    <w:rsid w:val="00D23F44"/>
    <w:rsid w:val="00D23FA9"/>
    <w:rsid w:val="00D25ACA"/>
    <w:rsid w:val="00D26858"/>
    <w:rsid w:val="00D35471"/>
    <w:rsid w:val="00D35A6E"/>
    <w:rsid w:val="00D51BFD"/>
    <w:rsid w:val="00D567F5"/>
    <w:rsid w:val="00D74711"/>
    <w:rsid w:val="00D8038B"/>
    <w:rsid w:val="00DA1169"/>
    <w:rsid w:val="00DA2197"/>
    <w:rsid w:val="00DA50B1"/>
    <w:rsid w:val="00DB7370"/>
    <w:rsid w:val="00DF4F36"/>
    <w:rsid w:val="00E11E63"/>
    <w:rsid w:val="00E16F07"/>
    <w:rsid w:val="00E2175E"/>
    <w:rsid w:val="00E25431"/>
    <w:rsid w:val="00E316BF"/>
    <w:rsid w:val="00E33F63"/>
    <w:rsid w:val="00E42DB4"/>
    <w:rsid w:val="00E66550"/>
    <w:rsid w:val="00E83B45"/>
    <w:rsid w:val="00E84016"/>
    <w:rsid w:val="00E84A0D"/>
    <w:rsid w:val="00E9033C"/>
    <w:rsid w:val="00E928F2"/>
    <w:rsid w:val="00E93536"/>
    <w:rsid w:val="00E96DD9"/>
    <w:rsid w:val="00E970AC"/>
    <w:rsid w:val="00EB3EBE"/>
    <w:rsid w:val="00EC6C30"/>
    <w:rsid w:val="00ED6734"/>
    <w:rsid w:val="00EE0A49"/>
    <w:rsid w:val="00F05947"/>
    <w:rsid w:val="00F10634"/>
    <w:rsid w:val="00F25340"/>
    <w:rsid w:val="00F42470"/>
    <w:rsid w:val="00F60C84"/>
    <w:rsid w:val="00F70243"/>
    <w:rsid w:val="00F74D3A"/>
    <w:rsid w:val="00F762BB"/>
    <w:rsid w:val="00F86F4A"/>
    <w:rsid w:val="00FA4F41"/>
    <w:rsid w:val="00FB1E4E"/>
    <w:rsid w:val="00FB33A6"/>
    <w:rsid w:val="00FD0345"/>
    <w:rsid w:val="00FD19CC"/>
    <w:rsid w:val="00FD7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0D933"/>
  <w15:chartTrackingRefBased/>
  <w15:docId w15:val="{D69BABE4-52B7-47C5-9B28-AE40A8D19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36078F"/>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6078F"/>
    <w:pPr>
      <w:tabs>
        <w:tab w:val="center" w:pos="4677"/>
        <w:tab w:val="right" w:pos="9355"/>
      </w:tabs>
      <w:spacing w:after="0" w:line="240" w:lineRule="auto"/>
    </w:pPr>
    <w:rPr>
      <w:kern w:val="0"/>
      <w14:ligatures w14:val="none"/>
    </w:rPr>
  </w:style>
  <w:style w:type="character" w:customStyle="1" w:styleId="a5">
    <w:name w:val="Верхний колонтитул Знак"/>
    <w:basedOn w:val="a0"/>
    <w:link w:val="a4"/>
    <w:uiPriority w:val="99"/>
    <w:rsid w:val="0036078F"/>
    <w:rPr>
      <w:kern w:val="0"/>
      <w:lang w:val="ru-RU"/>
      <w14:ligatures w14:val="none"/>
    </w:rPr>
  </w:style>
  <w:style w:type="paragraph" w:styleId="a6">
    <w:name w:val="footer"/>
    <w:basedOn w:val="a"/>
    <w:link w:val="a7"/>
    <w:uiPriority w:val="99"/>
    <w:unhideWhenUsed/>
    <w:rsid w:val="0036078F"/>
    <w:pPr>
      <w:tabs>
        <w:tab w:val="center" w:pos="4677"/>
        <w:tab w:val="right" w:pos="9355"/>
      </w:tabs>
      <w:spacing w:after="0" w:line="240" w:lineRule="auto"/>
    </w:pPr>
    <w:rPr>
      <w:kern w:val="0"/>
      <w14:ligatures w14:val="none"/>
    </w:rPr>
  </w:style>
  <w:style w:type="character" w:customStyle="1" w:styleId="a7">
    <w:name w:val="Нижний колонтитул Знак"/>
    <w:basedOn w:val="a0"/>
    <w:link w:val="a6"/>
    <w:uiPriority w:val="99"/>
    <w:rsid w:val="0036078F"/>
    <w:rPr>
      <w:kern w:val="0"/>
      <w:lang w:val="ru-RU"/>
      <w14:ligatures w14:val="none"/>
    </w:rPr>
  </w:style>
  <w:style w:type="table" w:styleId="a3">
    <w:name w:val="Table Grid"/>
    <w:basedOn w:val="a1"/>
    <w:uiPriority w:val="39"/>
    <w:rsid w:val="00360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D35471"/>
    <w:pPr>
      <w:spacing w:after="0" w:line="240" w:lineRule="auto"/>
    </w:pPr>
  </w:style>
  <w:style w:type="paragraph" w:styleId="a9">
    <w:name w:val="Balloon Text"/>
    <w:basedOn w:val="a"/>
    <w:link w:val="aa"/>
    <w:uiPriority w:val="99"/>
    <w:semiHidden/>
    <w:unhideWhenUsed/>
    <w:rsid w:val="006E58E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E58EA"/>
    <w:rPr>
      <w:rFonts w:ascii="Segoe UI" w:hAnsi="Segoe UI" w:cs="Segoe UI"/>
      <w:sz w:val="18"/>
      <w:szCs w:val="18"/>
    </w:rPr>
  </w:style>
  <w:style w:type="character" w:styleId="ab">
    <w:name w:val="annotation reference"/>
    <w:basedOn w:val="a0"/>
    <w:uiPriority w:val="99"/>
    <w:semiHidden/>
    <w:unhideWhenUsed/>
    <w:rsid w:val="00DF4F36"/>
    <w:rPr>
      <w:sz w:val="16"/>
      <w:szCs w:val="16"/>
    </w:rPr>
  </w:style>
  <w:style w:type="paragraph" w:styleId="ac">
    <w:name w:val="annotation text"/>
    <w:basedOn w:val="a"/>
    <w:link w:val="ad"/>
    <w:uiPriority w:val="99"/>
    <w:unhideWhenUsed/>
    <w:rsid w:val="00DF4F36"/>
    <w:pPr>
      <w:spacing w:line="240" w:lineRule="auto"/>
    </w:pPr>
    <w:rPr>
      <w:sz w:val="20"/>
      <w:szCs w:val="20"/>
    </w:rPr>
  </w:style>
  <w:style w:type="character" w:customStyle="1" w:styleId="ad">
    <w:name w:val="Текст примечания Знак"/>
    <w:basedOn w:val="a0"/>
    <w:link w:val="ac"/>
    <w:uiPriority w:val="99"/>
    <w:rsid w:val="00DF4F36"/>
    <w:rPr>
      <w:sz w:val="20"/>
      <w:szCs w:val="20"/>
    </w:rPr>
  </w:style>
  <w:style w:type="paragraph" w:styleId="ae">
    <w:name w:val="annotation subject"/>
    <w:basedOn w:val="ac"/>
    <w:next w:val="ac"/>
    <w:link w:val="af"/>
    <w:uiPriority w:val="99"/>
    <w:semiHidden/>
    <w:unhideWhenUsed/>
    <w:rsid w:val="00DF4F36"/>
    <w:rPr>
      <w:b/>
      <w:bCs/>
    </w:rPr>
  </w:style>
  <w:style w:type="character" w:customStyle="1" w:styleId="af">
    <w:name w:val="Тема примечания Знак"/>
    <w:basedOn w:val="ad"/>
    <w:link w:val="ae"/>
    <w:uiPriority w:val="99"/>
    <w:semiHidden/>
    <w:rsid w:val="00DF4F36"/>
    <w:rPr>
      <w:b/>
      <w:bCs/>
      <w:sz w:val="20"/>
      <w:szCs w:val="20"/>
    </w:rPr>
  </w:style>
  <w:style w:type="paragraph" w:styleId="af0">
    <w:name w:val="List Paragraph"/>
    <w:basedOn w:val="a"/>
    <w:uiPriority w:val="34"/>
    <w:qFormat/>
    <w:rsid w:val="00876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82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56EBB2D10334ECBD027C544834344AAE2FB864A1C7486FD8FE7EFCE6B43A39A39C80EE95FA2806B0168BE04EFE96F0E87B5BA619C458BEBDA340AAE15V6a1O" TargetMode="External"/><Relationship Id="rId18" Type="http://schemas.openxmlformats.org/officeDocument/2006/relationships/hyperlink" Target="consultantplus://offline/ref=1B56E59BDF402596402504166A73A91EE830257554AFCABBB02071617DAFAE643FC897390CDA77C69E549111F6EFEC9A0BB0F1AEF4A04D0D676EBC2E48P3CFH" TargetMode="External"/><Relationship Id="rId26" Type="http://schemas.openxmlformats.org/officeDocument/2006/relationships/hyperlink" Target="consultantplus://offline/ref=E56EBB2D10334ECBD027C544834344AAE2FB864A1C7486FD8FE7EFCE6B43A39A39C80EE95FA2806B0168BE00EAE16F0E87B5BA619C458BEBDA340AAE15V6a1O" TargetMode="External"/><Relationship Id="rId39" Type="http://schemas.openxmlformats.org/officeDocument/2006/relationships/fontTable" Target="fontTable.xml"/><Relationship Id="rId21" Type="http://schemas.openxmlformats.org/officeDocument/2006/relationships/hyperlink" Target="consultantplus://offline/ref=E56EBB2D10334ECBD027C544834344AAE2FB864A1C7486FD8FE7EFCE6B43A39A39C80EE95FA2806B0168BE05E7EF6F0E87B5BA619C458BEBDA340AAE15V6a1O" TargetMode="External"/><Relationship Id="rId34" Type="http://schemas.openxmlformats.org/officeDocument/2006/relationships/hyperlink" Target="consultantplus://offline/ref=4F40DB7F76B93C9E3034F9C6B559FF5BE701139512611279EBCF87374F056683A478CA5A14866610FBA8FE0F1Ax4cAI" TargetMode="External"/><Relationship Id="rId7" Type="http://schemas.openxmlformats.org/officeDocument/2006/relationships/hyperlink" Target="consultantplus://offline/ref=E56EBB2D10334ECBD027C544834344AAE2FB864A1C7487F982E6EBCE6B43A39A39C80EE95FA2806B016CBC02EBEB6F0E87B5BA619C458BEBDA340AAE15V6a1O" TargetMode="External"/><Relationship Id="rId12" Type="http://schemas.openxmlformats.org/officeDocument/2006/relationships/hyperlink" Target="consultantplus://offline/ref=E56EBB2D10334ECBD027C544834344AAE2FB864A1C7487F982E6EBCE6B43A39A39C80EE95FA2806B016CBC02EBEE6F0E87B5BA619C458BEBDA340AAE15V6a1O" TargetMode="External"/><Relationship Id="rId17" Type="http://schemas.openxmlformats.org/officeDocument/2006/relationships/hyperlink" Target="consultantplus://offline/ref=C133C5030F362CDCB18A57563D8E7D634DA31A51DAC4C7D76D50010BF5189B9B8A537213EBC5A686C0691A99F58120B22A80D2AF7EA876DD88DC5F426BS1uBG" TargetMode="External"/><Relationship Id="rId25" Type="http://schemas.openxmlformats.org/officeDocument/2006/relationships/hyperlink" Target="consultantplus://offline/ref=E56EBB2D10334ECBD027C544834344AAE2FB864A1C7486FD8FE7EFCE6B43A39A39C80EE95FA2806B0168BE04EDEE6F0E87B5BA619C458BEBDA340AAE15V6a1O" TargetMode="External"/><Relationship Id="rId33" Type="http://schemas.openxmlformats.org/officeDocument/2006/relationships/hyperlink" Target="consultantplus://offline/ref=CC91D436FCAF43C5331CA6D6C91309667DB1C378A252F0A0E71399B7696C9344D3CB1107B55AEE7FB81DB40766DF80890CD94A5A2B33DD99387B9544A7T1eAI" TargetMode="External"/><Relationship Id="rId38" Type="http://schemas.openxmlformats.org/officeDocument/2006/relationships/hyperlink" Target="consultantplus://offline/ref=4F40DB7F76B93C9E3034F9C6B559FF5BE701139512611279EBCF87374F056683A478CA5A14866610FBA8FE0F1Ax4cAI" TargetMode="External"/><Relationship Id="rId2" Type="http://schemas.openxmlformats.org/officeDocument/2006/relationships/styles" Target="styles.xml"/><Relationship Id="rId16" Type="http://schemas.openxmlformats.org/officeDocument/2006/relationships/hyperlink" Target="consultantplus://offline/ref=C133C5030F362CDCB18A57563D8E7D634DA31A51DAC4C6D36051050BF5189B9B8A537213EBC5A686C06D1898F38A20B22A80D2AF7EA876DD88DC5F426BS1uBG" TargetMode="External"/><Relationship Id="rId20" Type="http://schemas.openxmlformats.org/officeDocument/2006/relationships/hyperlink" Target="consultantplus://offline/ref=4F40DB7F76B93C9E3034F9C6B559FF5BE701139512611279EBCF87374F056683A478CA5A14866610FBA8FE0F1Ax4cAI"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56EBB2D10334ECBD027C544834344AAE2FB864A1C7486FD8FE7EFCE6B43A39A39C80EE95FA2806B0168BE04EAED6F0E87B5BA619C458BEBDA340AAE15V6a1O" TargetMode="External"/><Relationship Id="rId24" Type="http://schemas.openxmlformats.org/officeDocument/2006/relationships/hyperlink" Target="consultantplus://offline/ref=E56EBB2D10334ECBD027C544834344AAE2FB864A1C7486FD8FE7EFCE6B43A39A39C80EE95FA2806B0168BE05E6ED6F0E87B5BA619C458BEBDA340AAE15V6a1O" TargetMode="External"/><Relationship Id="rId32" Type="http://schemas.openxmlformats.org/officeDocument/2006/relationships/header" Target="header2.xml"/><Relationship Id="rId37" Type="http://schemas.openxmlformats.org/officeDocument/2006/relationships/hyperlink" Target="consultantplus://offline/ref=D0DB0CD482F01C50734023B50D8A31FB4CD056EB2A3D28646A24E537E2EB40D0417380811B2217EA3269ED5AA121624868DD519D23BDFCDA4590A031B4qCj0L"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E56EBB2D10334ECBD027C544834344AAE2FB864A1C7486FD8FE7EFCE6B43A39A39C80EE95FA2806B0168BE04EDEF6F0E87B5BA619C458BEBDA340AAE15V6a1O" TargetMode="External"/><Relationship Id="rId23" Type="http://schemas.openxmlformats.org/officeDocument/2006/relationships/hyperlink" Target="consultantplus://offline/ref=E56EBB2D10334ECBD027C544834344AAE2FB864A1C7486FD8FE7EFCE6B43A39A39C80EE95FA2806B0168BE05E6ED6F0E87B5BA619C458BEBDA340AAE15V6a1O" TargetMode="External"/><Relationship Id="rId28" Type="http://schemas.openxmlformats.org/officeDocument/2006/relationships/hyperlink" Target="consultantplus://offline/ref=E56EBB2D10334ECBD027C544834344AAE2FB864A1C7486FD8FE7EFCE6B43A39A39C80EE95FA2806B0168BE03EEE96F0E87B5BA619C458BEBDA340AAE15V6a1O" TargetMode="External"/><Relationship Id="rId36" Type="http://schemas.openxmlformats.org/officeDocument/2006/relationships/hyperlink" Target="consultantplus://offline/ref=D0DB0CD482F01C50734023B50D8A31FB4CD056EB2A3D28646A24E537E2EB40D0417380811B2217EA3269ED5AA121624868DD519D23BDFCDA4590A031B4qCj0L" TargetMode="External"/><Relationship Id="rId10" Type="http://schemas.openxmlformats.org/officeDocument/2006/relationships/hyperlink" Target="consultantplus://offline/ref=E56EBB2D10334ECBD027C544834344AAE2FB864A1C7486FD8FE7EFCE6B43A39A39C80EE95FA2806B0168BE05E7EF6F0E87B5BA619C458BEBDA340AAE15V6a1O" TargetMode="External"/><Relationship Id="rId19" Type="http://schemas.openxmlformats.org/officeDocument/2006/relationships/hyperlink" Target="consultantplus://offline/ref=1B56E59BDF402596402504166A73A91EE830257554AFCBBFBD2175617DAFAE643FC897390CDA77C69E509311F7E9EC9A0BB0F1AEF4A04D0D676EBC2E48P3CFH" TargetMode="External"/><Relationship Id="rId31" Type="http://schemas.openxmlformats.org/officeDocument/2006/relationships/hyperlink" Target="consultantplus://offline/ref=CC91D436FCAF43C5331CA6D6C91309667DB1C378A252F0A0E71399B7696C9344D3CB1107B55AEE7FB81DB40766DF80890CD94A5A2B33DD99387B9544A7T1eAI" TargetMode="External"/><Relationship Id="rId4" Type="http://schemas.openxmlformats.org/officeDocument/2006/relationships/webSettings" Target="webSettings.xml"/><Relationship Id="rId9" Type="http://schemas.openxmlformats.org/officeDocument/2006/relationships/hyperlink" Target="consultantplus://offline/ref=E56EBB2D10334ECBD027C544834344AAE2FB864A1C7486FD8FE7EFCE6B43A39A39C80EE95FA2806B0168BE05EAE06F0E87B5BA619C458BEBDA340AAE15V6a1O" TargetMode="External"/><Relationship Id="rId14" Type="http://schemas.openxmlformats.org/officeDocument/2006/relationships/hyperlink" Target="consultantplus://offline/ref=E56EBB2D10334ECBD027C544834344AAE2FB864A1C7486FD8FE7EFCE6B43A39A39C80EE95FA2806B0168BE00EAE16F0E87B5BA619C458BEBDA340AAE15V6a1O" TargetMode="External"/><Relationship Id="rId22" Type="http://schemas.openxmlformats.org/officeDocument/2006/relationships/hyperlink" Target="consultantplus://offline/ref=E56EBB2D10334ECBD027C544834344AAE2FB864A1C7487F982E6EBCE6B43A39A39C80EE95FA2806B016CBC02EBEE6F0E87B5BA619C458BEBDA340AAE15V6a1O" TargetMode="External"/><Relationship Id="rId27" Type="http://schemas.openxmlformats.org/officeDocument/2006/relationships/hyperlink" Target="consultantplus://offline/ref=E56EBB2D10334ECBD027C544834344AAE2FB864A1C7486FD8FE7EFCE6B43A39A39C80EE95FA2806B0168BE04EFEB6F0E87B5BA619C458BEBDA340AAE15V6a1O" TargetMode="External"/><Relationship Id="rId30" Type="http://schemas.openxmlformats.org/officeDocument/2006/relationships/hyperlink" Target="consultantplus://offline/ref=4F40DB7F76B93C9E3034F9C6B559FF5BE701139512611279EBCF87374F056683A478CA5A14866610FBA8FE0F1Ax4cAI" TargetMode="External"/><Relationship Id="rId35" Type="http://schemas.openxmlformats.org/officeDocument/2006/relationships/hyperlink" Target="consultantplus://offline/ref=B88F260D0B0350E0931D2D2063742ECBA3D144D0B7C50448DC3A21DBEE0FA302795A7C9486891B2AC05506912810854E4D39B75476EEA54822E470B2BF7DK2L" TargetMode="External"/><Relationship Id="rId8" Type="http://schemas.openxmlformats.org/officeDocument/2006/relationships/hyperlink" Target="consultantplus://offline/ref=E56EBB2D10334ECBD027C544834344AAE2FB864A1C7486FD8FE7EFCE6B43A39A39C80EE95FA2806B0168BE05EEE86F0E87B5BA619C458BEBDA340AAE15V6a1O"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A639E-F951-4A59-A058-75199F536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4294</Words>
  <Characters>24478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Криворощенко Ирина Сергеевна</dc:creator>
  <cp:keywords/>
  <dc:description/>
  <cp:lastModifiedBy>Юрович Татьяна Брониславовна</cp:lastModifiedBy>
  <cp:revision>2</cp:revision>
  <cp:lastPrinted>2023-07-04T15:06:00Z</cp:lastPrinted>
  <dcterms:created xsi:type="dcterms:W3CDTF">2023-08-14T11:37:00Z</dcterms:created>
  <dcterms:modified xsi:type="dcterms:W3CDTF">2023-08-14T11:37:00Z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ALL_ID">
    <vt:lpwstr>38202</vt:lpwstr>
  </property>
</Properties>
</file>