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314" w:rsidRPr="00E13713" w:rsidRDefault="00AF4314" w:rsidP="00AF4314">
      <w:pPr>
        <w:pStyle w:val="ConsPlusNormal"/>
        <w:outlineLvl w:val="0"/>
        <w:rPr>
          <w:rFonts w:ascii="Times New Roman" w:hAnsi="Times New Roman" w:cs="Times New Roman"/>
          <w:sz w:val="30"/>
          <w:szCs w:val="30"/>
        </w:rPr>
      </w:pPr>
      <w:r w:rsidRPr="00E13713">
        <w:rPr>
          <w:rFonts w:ascii="Times New Roman" w:hAnsi="Times New Roman" w:cs="Times New Roman"/>
          <w:sz w:val="30"/>
          <w:szCs w:val="30"/>
        </w:rPr>
        <w:t>Зарегистрировано в Национальном реестре правовых актов</w:t>
      </w:r>
    </w:p>
    <w:p w:rsidR="00AF4314" w:rsidRPr="00E13713" w:rsidRDefault="00AF4314" w:rsidP="00AF4314">
      <w:pPr>
        <w:pStyle w:val="ConsPlusNormal"/>
        <w:rPr>
          <w:rFonts w:ascii="Times New Roman" w:hAnsi="Times New Roman" w:cs="Times New Roman"/>
          <w:sz w:val="30"/>
          <w:szCs w:val="30"/>
        </w:rPr>
      </w:pPr>
      <w:r w:rsidRPr="00E13713">
        <w:rPr>
          <w:rFonts w:ascii="Times New Roman" w:hAnsi="Times New Roman" w:cs="Times New Roman"/>
          <w:sz w:val="30"/>
          <w:szCs w:val="30"/>
        </w:rPr>
        <w:t>Республики Беларусь 25 февраля 2022 г. N 1/20197</w:t>
      </w:r>
    </w:p>
    <w:p w:rsidR="00AF4314" w:rsidRPr="00E13713" w:rsidRDefault="00AF4314" w:rsidP="00AF4314">
      <w:pPr>
        <w:pStyle w:val="ConsPlusNormal"/>
        <w:pBdr>
          <w:top w:val="single" w:sz="6" w:space="0" w:color="auto"/>
        </w:pBdr>
        <w:jc w:val="both"/>
        <w:rPr>
          <w:rFonts w:ascii="Times New Roman" w:hAnsi="Times New Roman" w:cs="Times New Roman"/>
          <w:sz w:val="30"/>
          <w:szCs w:val="30"/>
        </w:rPr>
      </w:pPr>
    </w:p>
    <w:p w:rsidR="00AF4314" w:rsidRPr="00E13713" w:rsidRDefault="00AF4314" w:rsidP="00AF4314">
      <w:pPr>
        <w:pStyle w:val="ConsPlusNormal"/>
        <w:rPr>
          <w:rFonts w:ascii="Times New Roman" w:hAnsi="Times New Roman" w:cs="Times New Roman"/>
          <w:sz w:val="30"/>
          <w:szCs w:val="30"/>
        </w:rPr>
      </w:pPr>
    </w:p>
    <w:p w:rsidR="00AF4314" w:rsidRPr="00E13713" w:rsidRDefault="00AF4314" w:rsidP="00AF4314">
      <w:pPr>
        <w:pStyle w:val="ConsPlusTitle"/>
        <w:jc w:val="center"/>
        <w:rPr>
          <w:rFonts w:ascii="Times New Roman" w:hAnsi="Times New Roman" w:cs="Times New Roman"/>
          <w:sz w:val="30"/>
          <w:szCs w:val="30"/>
        </w:rPr>
      </w:pPr>
      <w:r w:rsidRPr="00E13713">
        <w:rPr>
          <w:rFonts w:ascii="Times New Roman" w:hAnsi="Times New Roman" w:cs="Times New Roman"/>
          <w:sz w:val="30"/>
          <w:szCs w:val="30"/>
        </w:rPr>
        <w:t>УКАЗ ПРЕЗИДЕНТА РЕСПУБЛИКИ БЕЛАРУСЬ</w:t>
      </w:r>
    </w:p>
    <w:p w:rsidR="00AF4314" w:rsidRPr="00E13713" w:rsidRDefault="00AF4314" w:rsidP="00AF4314">
      <w:pPr>
        <w:pStyle w:val="ConsPlusTitle"/>
        <w:jc w:val="center"/>
        <w:rPr>
          <w:rFonts w:ascii="Times New Roman" w:hAnsi="Times New Roman" w:cs="Times New Roman"/>
          <w:sz w:val="30"/>
          <w:szCs w:val="30"/>
        </w:rPr>
      </w:pPr>
      <w:r w:rsidRPr="00E13713">
        <w:rPr>
          <w:rFonts w:ascii="Times New Roman" w:hAnsi="Times New Roman" w:cs="Times New Roman"/>
          <w:sz w:val="30"/>
          <w:szCs w:val="30"/>
        </w:rPr>
        <w:t>23 февраля 2022 г. N 66</w:t>
      </w:r>
    </w:p>
    <w:p w:rsidR="00AF4314" w:rsidRPr="00E13713" w:rsidRDefault="00AF4314" w:rsidP="00AF4314">
      <w:pPr>
        <w:pStyle w:val="ConsPlusTitle"/>
        <w:jc w:val="center"/>
        <w:rPr>
          <w:rFonts w:ascii="Times New Roman" w:hAnsi="Times New Roman" w:cs="Times New Roman"/>
          <w:sz w:val="30"/>
          <w:szCs w:val="30"/>
        </w:rPr>
      </w:pPr>
    </w:p>
    <w:p w:rsidR="00AF4314" w:rsidRPr="00E13713" w:rsidRDefault="00AF4314" w:rsidP="00AF4314">
      <w:pPr>
        <w:pStyle w:val="ConsPlusTitle"/>
        <w:jc w:val="center"/>
        <w:rPr>
          <w:rFonts w:ascii="Times New Roman" w:hAnsi="Times New Roman" w:cs="Times New Roman"/>
          <w:sz w:val="30"/>
          <w:szCs w:val="30"/>
        </w:rPr>
      </w:pPr>
      <w:r w:rsidRPr="00E13713">
        <w:rPr>
          <w:rFonts w:ascii="Times New Roman" w:hAnsi="Times New Roman" w:cs="Times New Roman"/>
          <w:sz w:val="30"/>
          <w:szCs w:val="30"/>
        </w:rPr>
        <w:t>О СОВЕРШЕНСТВОВАНИИ РАБОТЫ С КАДРАМИ В ГОСУДАРСТВЕННЫХ ОРГАНАХ</w:t>
      </w:r>
    </w:p>
    <w:p w:rsidR="00AF4314" w:rsidRPr="00E13713" w:rsidRDefault="00AF4314" w:rsidP="00AF4314">
      <w:pPr>
        <w:pStyle w:val="ConsPlusNormal"/>
        <w:rPr>
          <w:rFonts w:ascii="Times New Roman" w:hAnsi="Times New Roman" w:cs="Times New Roman"/>
          <w:sz w:val="30"/>
          <w:szCs w:val="30"/>
        </w:rPr>
      </w:pP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В целях повышения эффективности деятельности государственных органов по реализации государственной кадровой политики, улучшения системы учета, подбора и расстановки руководящих кадров, обеспечения кадровой безопасности в государственных органах:</w:t>
      </w:r>
    </w:p>
    <w:p w:rsidR="00AF4314" w:rsidRPr="00E13713" w:rsidRDefault="00AF4314" w:rsidP="00AF4314">
      <w:pPr>
        <w:pStyle w:val="ConsPlusNormal"/>
        <w:ind w:firstLine="540"/>
        <w:jc w:val="both"/>
        <w:rPr>
          <w:rFonts w:ascii="Times New Roman" w:hAnsi="Times New Roman" w:cs="Times New Roman"/>
          <w:sz w:val="30"/>
          <w:szCs w:val="30"/>
        </w:rPr>
      </w:pPr>
      <w:bookmarkStart w:id="0" w:name="P11"/>
      <w:bookmarkEnd w:id="0"/>
      <w:r w:rsidRPr="00E13713">
        <w:rPr>
          <w:rFonts w:ascii="Times New Roman" w:hAnsi="Times New Roman" w:cs="Times New Roman"/>
          <w:sz w:val="30"/>
          <w:szCs w:val="30"/>
        </w:rPr>
        <w:t>1. Установить, что:</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1.1. в Республике Беларусь ведутся кадровые реестры &lt;*&gt; Главы государства Республики Беларусь, Совета Министров Республики Беларусь, государственных органов, подчиненных (подотчетных) Президенту Республики Беларусь, республиканских органов государственного управления, областных, Минского городского, городских (городов областного подчинения), районных исполнительных комитетов, местных администраций районов в городах;</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w:t>
      </w:r>
    </w:p>
    <w:p w:rsidR="00AF4314" w:rsidRPr="00E13713" w:rsidRDefault="00AF4314" w:rsidP="00AF4314">
      <w:pPr>
        <w:pStyle w:val="ConsPlusNormal"/>
        <w:ind w:firstLine="540"/>
        <w:jc w:val="both"/>
        <w:rPr>
          <w:rFonts w:ascii="Times New Roman" w:hAnsi="Times New Roman" w:cs="Times New Roman"/>
          <w:sz w:val="18"/>
          <w:szCs w:val="18"/>
        </w:rPr>
      </w:pPr>
      <w:r w:rsidRPr="00E13713">
        <w:rPr>
          <w:rFonts w:ascii="Times New Roman" w:hAnsi="Times New Roman" w:cs="Times New Roman"/>
          <w:sz w:val="18"/>
          <w:szCs w:val="18"/>
        </w:rPr>
        <w:t>&lt;*&gt; Для целей настоящего Указа под кадровым реестром понимается система учета (перечень) руководящих должностей, для которых установлен особый порядок подбора, в том числе специальные требования к деловым и личностным качествам, назначения (освобождения).</w:t>
      </w:r>
    </w:p>
    <w:p w:rsidR="00AF4314" w:rsidRPr="00E13713" w:rsidRDefault="00AF4314" w:rsidP="00AF4314">
      <w:pPr>
        <w:pStyle w:val="ConsPlusNormal"/>
        <w:ind w:firstLine="540"/>
        <w:jc w:val="both"/>
        <w:rPr>
          <w:rFonts w:ascii="Times New Roman" w:hAnsi="Times New Roman" w:cs="Times New Roman"/>
          <w:sz w:val="30"/>
          <w:szCs w:val="30"/>
        </w:rPr>
      </w:pP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1.2. ведение кадровых реестров включает в себя:</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определение должностей, включаемых в кадровые реестры;</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сбор и изучение сведений о кандидатах на должности, включенные в кадровые реестры;</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учет лиц, занимающих должности, включенные в кадровые реестры, в том числе путем ведения электронных баз данных;</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мониторинг качественного состава кадровых реестров;</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 xml:space="preserve">1.3. в кадровые реестры включаются высшие государственные должности Республики Беларусь, государственные должности руководителей государственных органов, их заместителей, руководителей структурных подразделений государственных органов, руководителей подчиненных (подотчетных) государственным органам организаций, иные руководящие должности по решению руководителя, входящие в штат (структуру) государственного органа либо назначение (согласование назначения) на которые осуществляется соответственно Президентом Республики Беларусь, Советом Министров Республики </w:t>
      </w:r>
      <w:r w:rsidRPr="00E13713">
        <w:rPr>
          <w:rFonts w:ascii="Times New Roman" w:hAnsi="Times New Roman" w:cs="Times New Roman"/>
          <w:sz w:val="30"/>
          <w:szCs w:val="30"/>
        </w:rPr>
        <w:lastRenderedPageBreak/>
        <w:t>Беларусь, руководителями государственных органов, в которых ведутся кадровые реестры;</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1.4. кадровые реестры утверждаются соответственно Президентом Республики Беларусь, Советом Министров Республики Беларусь, руководителями государственных органов, в которых ведутся кадровые реестры;</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1.5. Администрацией Президента Республики Беларусь осуществляются координация и контроль деятельности государственных органов по ведению кадровых реестров;</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1.6. проекты нормативных правовых актов Совета Министров Республики Беларусь, республиканских органов государственного управления, подчиненных Правительству Республики Беларусь, по вопросам реализации государственной кадровой политики, прохождения государственной службы подлежат согласованию с Администрацией Президента Республики Беларусь.</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2. Утвердить:</w:t>
      </w:r>
    </w:p>
    <w:p w:rsidR="00AF4314" w:rsidRPr="00E13713" w:rsidRDefault="00AF4314" w:rsidP="00AF4314">
      <w:pPr>
        <w:pStyle w:val="ConsPlusNormal"/>
        <w:ind w:firstLine="540"/>
        <w:jc w:val="both"/>
        <w:rPr>
          <w:rFonts w:ascii="Times New Roman" w:hAnsi="Times New Roman" w:cs="Times New Roman"/>
          <w:sz w:val="30"/>
          <w:szCs w:val="30"/>
        </w:rPr>
      </w:pPr>
      <w:hyperlink w:anchor="P68" w:history="1">
        <w:r w:rsidRPr="00E13713">
          <w:rPr>
            <w:rFonts w:ascii="Times New Roman" w:hAnsi="Times New Roman" w:cs="Times New Roman"/>
            <w:sz w:val="30"/>
            <w:szCs w:val="30"/>
          </w:rPr>
          <w:t>Положение</w:t>
        </w:r>
      </w:hyperlink>
      <w:r w:rsidRPr="00E13713">
        <w:rPr>
          <w:rFonts w:ascii="Times New Roman" w:hAnsi="Times New Roman" w:cs="Times New Roman"/>
          <w:sz w:val="30"/>
          <w:szCs w:val="30"/>
        </w:rPr>
        <w:t xml:space="preserve"> о порядке формирования и проверки сведений о кандидатах на должности, включенные в кадровые реестры, и на государственные должности (прилагается);</w:t>
      </w:r>
    </w:p>
    <w:p w:rsidR="00AF4314" w:rsidRPr="00E13713" w:rsidRDefault="00AF4314" w:rsidP="00AF4314">
      <w:pPr>
        <w:pStyle w:val="ConsPlusNormal"/>
        <w:ind w:firstLine="540"/>
        <w:jc w:val="both"/>
        <w:rPr>
          <w:rFonts w:ascii="Times New Roman" w:hAnsi="Times New Roman" w:cs="Times New Roman"/>
          <w:sz w:val="30"/>
          <w:szCs w:val="30"/>
        </w:rPr>
      </w:pPr>
      <w:hyperlink w:anchor="P209" w:history="1">
        <w:r w:rsidRPr="00E13713">
          <w:rPr>
            <w:rFonts w:ascii="Times New Roman" w:hAnsi="Times New Roman" w:cs="Times New Roman"/>
            <w:sz w:val="30"/>
            <w:szCs w:val="30"/>
          </w:rPr>
          <w:t>Положение</w:t>
        </w:r>
      </w:hyperlink>
      <w:r w:rsidRPr="00E13713">
        <w:rPr>
          <w:rFonts w:ascii="Times New Roman" w:hAnsi="Times New Roman" w:cs="Times New Roman"/>
          <w:sz w:val="30"/>
          <w:szCs w:val="30"/>
        </w:rPr>
        <w:t xml:space="preserve"> о порядке декларирования доходов и имущества (прилагается).</w:t>
      </w:r>
    </w:p>
    <w:p w:rsidR="00AF4314" w:rsidRPr="00E13713" w:rsidRDefault="00AF4314" w:rsidP="00AF4314">
      <w:pPr>
        <w:pStyle w:val="ConsPlusNormal"/>
        <w:ind w:firstLine="540"/>
        <w:jc w:val="both"/>
        <w:rPr>
          <w:rFonts w:ascii="Times New Roman" w:hAnsi="Times New Roman" w:cs="Times New Roman"/>
          <w:sz w:val="30"/>
          <w:szCs w:val="30"/>
        </w:rPr>
      </w:pPr>
      <w:bookmarkStart w:id="1" w:name="P28"/>
      <w:bookmarkEnd w:id="1"/>
      <w:r w:rsidRPr="00E13713">
        <w:rPr>
          <w:rFonts w:ascii="Times New Roman" w:hAnsi="Times New Roman" w:cs="Times New Roman"/>
          <w:sz w:val="30"/>
          <w:szCs w:val="30"/>
        </w:rPr>
        <w:t>3. Признать утратившими силу указы Президента Республики Беларусь (</w:t>
      </w:r>
      <w:hyperlink w:anchor="P47" w:history="1">
        <w:r w:rsidRPr="00E13713">
          <w:rPr>
            <w:rFonts w:ascii="Times New Roman" w:hAnsi="Times New Roman" w:cs="Times New Roman"/>
            <w:sz w:val="30"/>
            <w:szCs w:val="30"/>
          </w:rPr>
          <w:t>приложение</w:t>
        </w:r>
      </w:hyperlink>
      <w:r w:rsidRPr="00E13713">
        <w:rPr>
          <w:rFonts w:ascii="Times New Roman" w:hAnsi="Times New Roman" w:cs="Times New Roman"/>
          <w:sz w:val="30"/>
          <w:szCs w:val="30"/>
        </w:rPr>
        <w:t>).</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4. Совету Министров Республики Беларусь обеспечить приведение актов законодательства в соответствие с настоящим Указом и принять иные меры по его реализации.</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5. Настоящий Указ вступает в силу в следующем порядке:</w:t>
      </w:r>
    </w:p>
    <w:p w:rsidR="00AF4314" w:rsidRPr="00E13713" w:rsidRDefault="00AF4314" w:rsidP="00AF4314">
      <w:pPr>
        <w:pStyle w:val="ConsPlusNormal"/>
        <w:ind w:firstLine="540"/>
        <w:jc w:val="both"/>
        <w:rPr>
          <w:rFonts w:ascii="Times New Roman" w:hAnsi="Times New Roman" w:cs="Times New Roman"/>
          <w:sz w:val="30"/>
          <w:szCs w:val="30"/>
        </w:rPr>
      </w:pPr>
      <w:hyperlink w:anchor="P11" w:history="1">
        <w:r w:rsidRPr="00E13713">
          <w:rPr>
            <w:rFonts w:ascii="Times New Roman" w:hAnsi="Times New Roman" w:cs="Times New Roman"/>
            <w:sz w:val="30"/>
            <w:szCs w:val="30"/>
          </w:rPr>
          <w:t>пункты 1</w:t>
        </w:r>
      </w:hyperlink>
      <w:r w:rsidRPr="00E13713">
        <w:rPr>
          <w:rFonts w:ascii="Times New Roman" w:hAnsi="Times New Roman" w:cs="Times New Roman"/>
          <w:sz w:val="30"/>
          <w:szCs w:val="30"/>
        </w:rPr>
        <w:t xml:space="preserve"> - </w:t>
      </w:r>
      <w:hyperlink w:anchor="P28" w:history="1">
        <w:r w:rsidRPr="00E13713">
          <w:rPr>
            <w:rFonts w:ascii="Times New Roman" w:hAnsi="Times New Roman" w:cs="Times New Roman"/>
            <w:sz w:val="30"/>
            <w:szCs w:val="30"/>
          </w:rPr>
          <w:t>3</w:t>
        </w:r>
      </w:hyperlink>
      <w:r w:rsidRPr="00E13713">
        <w:rPr>
          <w:rFonts w:ascii="Times New Roman" w:hAnsi="Times New Roman" w:cs="Times New Roman"/>
          <w:sz w:val="30"/>
          <w:szCs w:val="30"/>
        </w:rPr>
        <w:t xml:space="preserve"> - через месяц после официального опубликования данного Указа;</w:t>
      </w:r>
    </w:p>
    <w:p w:rsidR="00AF4314" w:rsidRPr="00E13713" w:rsidRDefault="00AF4314" w:rsidP="00AF4314">
      <w:pPr>
        <w:pStyle w:val="ConsPlusNormal"/>
        <w:ind w:firstLine="540"/>
        <w:jc w:val="both"/>
        <w:rPr>
          <w:rFonts w:ascii="Times New Roman" w:hAnsi="Times New Roman" w:cs="Times New Roman"/>
          <w:sz w:val="30"/>
          <w:szCs w:val="30"/>
        </w:rPr>
      </w:pPr>
      <w:bookmarkStart w:id="2" w:name="P34"/>
      <w:bookmarkEnd w:id="2"/>
      <w:r w:rsidRPr="00E13713">
        <w:rPr>
          <w:rFonts w:ascii="Times New Roman" w:hAnsi="Times New Roman" w:cs="Times New Roman"/>
          <w:sz w:val="30"/>
          <w:szCs w:val="30"/>
        </w:rPr>
        <w:t>иные положения этого Указа - после его официального опубликования.</w:t>
      </w:r>
    </w:p>
    <w:p w:rsidR="00AF4314" w:rsidRPr="00E13713" w:rsidRDefault="00AF4314" w:rsidP="00AF4314">
      <w:pPr>
        <w:pStyle w:val="ConsPlusNormal"/>
        <w:ind w:firstLine="540"/>
        <w:jc w:val="both"/>
        <w:rPr>
          <w:rFonts w:ascii="Times New Roman" w:hAnsi="Times New Roman" w:cs="Times New Roman"/>
          <w:sz w:val="30"/>
          <w:szCs w:val="3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F4314" w:rsidRPr="00E13713" w:rsidTr="006C194C">
        <w:tc>
          <w:tcPr>
            <w:tcW w:w="4677" w:type="dxa"/>
            <w:tcBorders>
              <w:top w:val="nil"/>
              <w:left w:val="nil"/>
              <w:bottom w:val="nil"/>
              <w:right w:val="nil"/>
            </w:tcBorders>
          </w:tcPr>
          <w:p w:rsidR="00AF4314" w:rsidRPr="00E13713" w:rsidRDefault="00AF4314" w:rsidP="006C194C">
            <w:pPr>
              <w:pStyle w:val="ConsPlusNormal"/>
              <w:ind w:firstLine="0"/>
              <w:rPr>
                <w:rFonts w:ascii="Times New Roman" w:hAnsi="Times New Roman" w:cs="Times New Roman"/>
                <w:sz w:val="30"/>
                <w:szCs w:val="30"/>
              </w:rPr>
            </w:pPr>
            <w:r w:rsidRPr="00E13713">
              <w:rPr>
                <w:rFonts w:ascii="Times New Roman" w:hAnsi="Times New Roman" w:cs="Times New Roman"/>
                <w:sz w:val="30"/>
                <w:szCs w:val="30"/>
              </w:rPr>
              <w:t>Президент Республики </w:t>
            </w:r>
            <w:r>
              <w:rPr>
                <w:rFonts w:ascii="Times New Roman" w:hAnsi="Times New Roman" w:cs="Times New Roman"/>
                <w:sz w:val="30"/>
                <w:szCs w:val="30"/>
              </w:rPr>
              <w:t>Беларусь</w:t>
            </w:r>
          </w:p>
        </w:tc>
        <w:tc>
          <w:tcPr>
            <w:tcW w:w="4677" w:type="dxa"/>
            <w:tcBorders>
              <w:top w:val="nil"/>
              <w:left w:val="nil"/>
              <w:bottom w:val="nil"/>
              <w:right w:val="nil"/>
            </w:tcBorders>
          </w:tcPr>
          <w:p w:rsidR="00AF4314" w:rsidRPr="00E13713" w:rsidRDefault="00AF4314" w:rsidP="006C194C">
            <w:pPr>
              <w:pStyle w:val="ConsPlusNormal"/>
              <w:jc w:val="right"/>
              <w:rPr>
                <w:rFonts w:ascii="Times New Roman" w:hAnsi="Times New Roman" w:cs="Times New Roman"/>
                <w:sz w:val="30"/>
                <w:szCs w:val="30"/>
              </w:rPr>
            </w:pPr>
            <w:proofErr w:type="spellStart"/>
            <w:r w:rsidRPr="00E13713">
              <w:rPr>
                <w:rFonts w:ascii="Times New Roman" w:hAnsi="Times New Roman" w:cs="Times New Roman"/>
                <w:sz w:val="30"/>
                <w:szCs w:val="30"/>
              </w:rPr>
              <w:t>А.Лукашенко</w:t>
            </w:r>
            <w:proofErr w:type="spellEnd"/>
          </w:p>
        </w:tc>
      </w:tr>
    </w:tbl>
    <w:p w:rsidR="00AF4314" w:rsidRPr="00E13713" w:rsidRDefault="00AF4314" w:rsidP="00AF4314">
      <w:pPr>
        <w:pStyle w:val="ConsPlusNormal"/>
        <w:jc w:val="both"/>
        <w:rPr>
          <w:rFonts w:ascii="Times New Roman" w:hAnsi="Times New Roman" w:cs="Times New Roman"/>
          <w:sz w:val="30"/>
          <w:szCs w:val="30"/>
        </w:rPr>
      </w:pPr>
    </w:p>
    <w:p w:rsidR="00AF4314" w:rsidRPr="00E13713" w:rsidRDefault="00AF4314" w:rsidP="00AF4314">
      <w:pPr>
        <w:pStyle w:val="ConsPlusNormal"/>
        <w:jc w:val="both"/>
        <w:rPr>
          <w:rFonts w:ascii="Times New Roman" w:hAnsi="Times New Roman" w:cs="Times New Roman"/>
          <w:sz w:val="30"/>
          <w:szCs w:val="30"/>
        </w:rPr>
      </w:pPr>
    </w:p>
    <w:p w:rsidR="00AF4314" w:rsidRDefault="00AF4314" w:rsidP="00AF4314">
      <w:pPr>
        <w:pStyle w:val="ConsPlusNormal"/>
        <w:jc w:val="both"/>
        <w:rPr>
          <w:rFonts w:ascii="Times New Roman" w:hAnsi="Times New Roman" w:cs="Times New Roman"/>
          <w:sz w:val="30"/>
          <w:szCs w:val="30"/>
        </w:rPr>
      </w:pPr>
    </w:p>
    <w:p w:rsidR="00AF4314" w:rsidRDefault="00AF4314" w:rsidP="00AF4314">
      <w:pPr>
        <w:pStyle w:val="ConsPlusNormal"/>
        <w:jc w:val="both"/>
        <w:rPr>
          <w:rFonts w:ascii="Times New Roman" w:hAnsi="Times New Roman" w:cs="Times New Roman"/>
          <w:sz w:val="30"/>
          <w:szCs w:val="30"/>
        </w:rPr>
      </w:pPr>
    </w:p>
    <w:p w:rsidR="00AF4314" w:rsidRDefault="00AF4314" w:rsidP="00AF4314">
      <w:pPr>
        <w:pStyle w:val="ConsPlusNormal"/>
        <w:jc w:val="both"/>
        <w:rPr>
          <w:rFonts w:ascii="Times New Roman" w:hAnsi="Times New Roman" w:cs="Times New Roman"/>
          <w:sz w:val="30"/>
          <w:szCs w:val="30"/>
        </w:rPr>
      </w:pPr>
    </w:p>
    <w:p w:rsidR="00AF4314" w:rsidRDefault="00AF4314" w:rsidP="00AF4314">
      <w:pPr>
        <w:pStyle w:val="ConsPlusNormal"/>
        <w:jc w:val="both"/>
        <w:rPr>
          <w:rFonts w:ascii="Times New Roman" w:hAnsi="Times New Roman" w:cs="Times New Roman"/>
          <w:sz w:val="30"/>
          <w:szCs w:val="30"/>
        </w:rPr>
      </w:pPr>
    </w:p>
    <w:p w:rsidR="00AF4314" w:rsidRPr="00E13713" w:rsidRDefault="00AF4314" w:rsidP="00AF4314">
      <w:pPr>
        <w:pStyle w:val="ConsPlusNormal"/>
        <w:jc w:val="both"/>
        <w:rPr>
          <w:rFonts w:ascii="Times New Roman" w:hAnsi="Times New Roman" w:cs="Times New Roman"/>
          <w:sz w:val="30"/>
          <w:szCs w:val="30"/>
        </w:rPr>
      </w:pPr>
    </w:p>
    <w:p w:rsidR="005F2FAB" w:rsidRDefault="005F2FAB">
      <w:pPr>
        <w:spacing w:after="160" w:line="259" w:lineRule="auto"/>
        <w:ind w:firstLine="0"/>
        <w:rPr>
          <w:rFonts w:eastAsia="Times New Roman"/>
          <w:sz w:val="26"/>
          <w:szCs w:val="26"/>
          <w:lang w:eastAsia="ru-RU"/>
        </w:rPr>
      </w:pPr>
      <w:r>
        <w:rPr>
          <w:sz w:val="26"/>
          <w:szCs w:val="26"/>
        </w:rPr>
        <w:br w:type="page"/>
      </w:r>
    </w:p>
    <w:p w:rsidR="00AF4314" w:rsidRPr="0093498E" w:rsidRDefault="00AF4314" w:rsidP="00AF4314">
      <w:pPr>
        <w:pStyle w:val="ConsPlusNormal"/>
        <w:jc w:val="right"/>
        <w:outlineLvl w:val="0"/>
        <w:rPr>
          <w:rFonts w:ascii="Times New Roman" w:hAnsi="Times New Roman" w:cs="Times New Roman"/>
          <w:sz w:val="26"/>
          <w:szCs w:val="26"/>
        </w:rPr>
      </w:pPr>
      <w:r w:rsidRPr="0093498E">
        <w:rPr>
          <w:rFonts w:ascii="Times New Roman" w:hAnsi="Times New Roman" w:cs="Times New Roman"/>
          <w:sz w:val="26"/>
          <w:szCs w:val="26"/>
        </w:rPr>
        <w:lastRenderedPageBreak/>
        <w:t>Приложение</w:t>
      </w:r>
    </w:p>
    <w:p w:rsidR="00AF4314" w:rsidRPr="0093498E" w:rsidRDefault="00AF4314" w:rsidP="00AF4314">
      <w:pPr>
        <w:pStyle w:val="ConsPlusNormal"/>
        <w:jc w:val="right"/>
        <w:rPr>
          <w:rFonts w:ascii="Times New Roman" w:hAnsi="Times New Roman" w:cs="Times New Roman"/>
          <w:sz w:val="26"/>
          <w:szCs w:val="26"/>
        </w:rPr>
      </w:pPr>
      <w:r w:rsidRPr="0093498E">
        <w:rPr>
          <w:rFonts w:ascii="Times New Roman" w:hAnsi="Times New Roman" w:cs="Times New Roman"/>
          <w:sz w:val="26"/>
          <w:szCs w:val="26"/>
        </w:rPr>
        <w:t>к Указу Президента</w:t>
      </w:r>
    </w:p>
    <w:p w:rsidR="00AF4314" w:rsidRPr="0093498E" w:rsidRDefault="00AF4314" w:rsidP="00AF4314">
      <w:pPr>
        <w:pStyle w:val="ConsPlusNormal"/>
        <w:jc w:val="right"/>
        <w:rPr>
          <w:rFonts w:ascii="Times New Roman" w:hAnsi="Times New Roman" w:cs="Times New Roman"/>
          <w:sz w:val="26"/>
          <w:szCs w:val="26"/>
        </w:rPr>
      </w:pPr>
      <w:r w:rsidRPr="0093498E">
        <w:rPr>
          <w:rFonts w:ascii="Times New Roman" w:hAnsi="Times New Roman" w:cs="Times New Roman"/>
          <w:sz w:val="26"/>
          <w:szCs w:val="26"/>
        </w:rPr>
        <w:t>Республики Беларусь</w:t>
      </w:r>
    </w:p>
    <w:p w:rsidR="00AF4314" w:rsidRPr="0093498E" w:rsidRDefault="00AF4314" w:rsidP="00AF4314">
      <w:pPr>
        <w:pStyle w:val="ConsPlusNormal"/>
        <w:jc w:val="right"/>
        <w:rPr>
          <w:rFonts w:ascii="Times New Roman" w:hAnsi="Times New Roman" w:cs="Times New Roman"/>
          <w:sz w:val="26"/>
          <w:szCs w:val="26"/>
        </w:rPr>
      </w:pPr>
      <w:r w:rsidRPr="0093498E">
        <w:rPr>
          <w:rFonts w:ascii="Times New Roman" w:hAnsi="Times New Roman" w:cs="Times New Roman"/>
          <w:sz w:val="26"/>
          <w:szCs w:val="26"/>
        </w:rPr>
        <w:t>23.02.2022 N 66</w:t>
      </w:r>
    </w:p>
    <w:p w:rsidR="00AF4314" w:rsidRPr="00E13713" w:rsidRDefault="00AF4314" w:rsidP="00AF4314">
      <w:pPr>
        <w:pStyle w:val="ConsPlusNormal"/>
        <w:rPr>
          <w:rFonts w:ascii="Times New Roman" w:hAnsi="Times New Roman" w:cs="Times New Roman"/>
          <w:sz w:val="30"/>
          <w:szCs w:val="30"/>
        </w:rPr>
      </w:pPr>
    </w:p>
    <w:p w:rsidR="00AF4314" w:rsidRPr="00E13713" w:rsidRDefault="00AF4314" w:rsidP="00AF4314">
      <w:pPr>
        <w:pStyle w:val="ConsPlusTitle"/>
        <w:jc w:val="center"/>
        <w:rPr>
          <w:rFonts w:ascii="Times New Roman" w:hAnsi="Times New Roman" w:cs="Times New Roman"/>
          <w:sz w:val="30"/>
          <w:szCs w:val="30"/>
        </w:rPr>
      </w:pPr>
      <w:bookmarkStart w:id="3" w:name="P47"/>
      <w:bookmarkEnd w:id="3"/>
      <w:r w:rsidRPr="00E13713">
        <w:rPr>
          <w:rFonts w:ascii="Times New Roman" w:hAnsi="Times New Roman" w:cs="Times New Roman"/>
          <w:sz w:val="30"/>
          <w:szCs w:val="30"/>
        </w:rPr>
        <w:t>ПЕРЕЧЕНЬ</w:t>
      </w:r>
    </w:p>
    <w:p w:rsidR="00AF4314" w:rsidRPr="00E13713" w:rsidRDefault="00AF4314" w:rsidP="00AF4314">
      <w:pPr>
        <w:pStyle w:val="ConsPlusTitle"/>
        <w:jc w:val="center"/>
        <w:rPr>
          <w:rFonts w:ascii="Times New Roman" w:hAnsi="Times New Roman" w:cs="Times New Roman"/>
          <w:sz w:val="30"/>
          <w:szCs w:val="30"/>
        </w:rPr>
      </w:pPr>
      <w:r w:rsidRPr="00E13713">
        <w:rPr>
          <w:rFonts w:ascii="Times New Roman" w:hAnsi="Times New Roman" w:cs="Times New Roman"/>
          <w:sz w:val="30"/>
          <w:szCs w:val="30"/>
        </w:rPr>
        <w:t>УТРАТИВШИХ СИЛУ УКАЗОВ ПРЕЗИДЕНТА РЕСПУБЛИКИ БЕЛАРУСЬ</w:t>
      </w:r>
    </w:p>
    <w:p w:rsidR="00AF4314" w:rsidRPr="00E13713" w:rsidRDefault="00AF4314" w:rsidP="00AF4314">
      <w:pPr>
        <w:pStyle w:val="ConsPlusNormal"/>
        <w:rPr>
          <w:rFonts w:ascii="Times New Roman" w:hAnsi="Times New Roman" w:cs="Times New Roman"/>
          <w:sz w:val="30"/>
          <w:szCs w:val="30"/>
        </w:rPr>
      </w:pP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 xml:space="preserve">1. </w:t>
      </w:r>
      <w:hyperlink r:id="rId4" w:history="1">
        <w:r w:rsidRPr="00E13713">
          <w:rPr>
            <w:rFonts w:ascii="Times New Roman" w:hAnsi="Times New Roman" w:cs="Times New Roman"/>
            <w:sz w:val="30"/>
            <w:szCs w:val="30"/>
          </w:rPr>
          <w:t>Указ</w:t>
        </w:r>
      </w:hyperlink>
      <w:r w:rsidRPr="00E13713">
        <w:rPr>
          <w:rFonts w:ascii="Times New Roman" w:hAnsi="Times New Roman" w:cs="Times New Roman"/>
          <w:sz w:val="30"/>
          <w:szCs w:val="30"/>
        </w:rPr>
        <w:t xml:space="preserve"> Президента Республики Беларусь от 2 ноября 2000 г. N 577 "О некоторых мерах по совершенствованию работы с кадрами в системе государственных органов".</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 xml:space="preserve">2. </w:t>
      </w:r>
      <w:hyperlink r:id="rId5" w:history="1">
        <w:r w:rsidRPr="00E13713">
          <w:rPr>
            <w:rFonts w:ascii="Times New Roman" w:hAnsi="Times New Roman" w:cs="Times New Roman"/>
            <w:sz w:val="30"/>
            <w:szCs w:val="30"/>
          </w:rPr>
          <w:t>Пункт 35</w:t>
        </w:r>
      </w:hyperlink>
      <w:r w:rsidRPr="00E13713">
        <w:rPr>
          <w:rFonts w:ascii="Times New Roman" w:hAnsi="Times New Roman" w:cs="Times New Roman"/>
          <w:sz w:val="30"/>
          <w:szCs w:val="30"/>
        </w:rPr>
        <w:t xml:space="preserve"> Указа Президента Республики Беларусь от 4 апреля 2002 г. N 188 "О внесении изменений и дополнений в некоторые указы Президента Республики Беларусь".</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 xml:space="preserve">3. </w:t>
      </w:r>
      <w:hyperlink r:id="rId6" w:history="1">
        <w:r w:rsidRPr="00E13713">
          <w:rPr>
            <w:rFonts w:ascii="Times New Roman" w:hAnsi="Times New Roman" w:cs="Times New Roman"/>
            <w:sz w:val="30"/>
            <w:szCs w:val="30"/>
          </w:rPr>
          <w:t>Абзац четвертый пункта 1</w:t>
        </w:r>
      </w:hyperlink>
      <w:r w:rsidRPr="00E13713">
        <w:rPr>
          <w:rFonts w:ascii="Times New Roman" w:hAnsi="Times New Roman" w:cs="Times New Roman"/>
          <w:sz w:val="30"/>
          <w:szCs w:val="30"/>
        </w:rPr>
        <w:t xml:space="preserve"> Указа Президента Республики Беларусь от 30 августа 2002 г. N 470 "О внесении изменений в некоторые указы Президента Республики Беларусь".</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 xml:space="preserve">4. </w:t>
      </w:r>
      <w:hyperlink r:id="rId7" w:history="1">
        <w:r w:rsidRPr="00E13713">
          <w:rPr>
            <w:rFonts w:ascii="Times New Roman" w:hAnsi="Times New Roman" w:cs="Times New Roman"/>
            <w:sz w:val="30"/>
            <w:szCs w:val="30"/>
          </w:rPr>
          <w:t>Указ</w:t>
        </w:r>
      </w:hyperlink>
      <w:r w:rsidRPr="00E13713">
        <w:rPr>
          <w:rFonts w:ascii="Times New Roman" w:hAnsi="Times New Roman" w:cs="Times New Roman"/>
          <w:sz w:val="30"/>
          <w:szCs w:val="30"/>
        </w:rPr>
        <w:t xml:space="preserve"> Президента Республики Беларусь от 6 июля 2004 г. N 306 "О внесении изменений в Указ Президента Республики Беларусь от 2 ноября 2000 г. N 577".</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 xml:space="preserve">5. </w:t>
      </w:r>
      <w:hyperlink r:id="rId8" w:history="1">
        <w:r w:rsidRPr="00E13713">
          <w:rPr>
            <w:rFonts w:ascii="Times New Roman" w:hAnsi="Times New Roman" w:cs="Times New Roman"/>
            <w:sz w:val="30"/>
            <w:szCs w:val="30"/>
          </w:rPr>
          <w:t>Указ</w:t>
        </w:r>
      </w:hyperlink>
      <w:r w:rsidRPr="00E13713">
        <w:rPr>
          <w:rFonts w:ascii="Times New Roman" w:hAnsi="Times New Roman" w:cs="Times New Roman"/>
          <w:sz w:val="30"/>
          <w:szCs w:val="30"/>
        </w:rPr>
        <w:t xml:space="preserve"> Президента Республики Беларусь от 15 октября 2007 г. N 506 "О внесении дополнений и изменений в Указ Президента Республики Беларусь от 2 ноября 2000 г. N 577".</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 xml:space="preserve">6. </w:t>
      </w:r>
      <w:hyperlink r:id="rId9" w:history="1">
        <w:r w:rsidRPr="00E13713">
          <w:rPr>
            <w:rFonts w:ascii="Times New Roman" w:hAnsi="Times New Roman" w:cs="Times New Roman"/>
            <w:sz w:val="30"/>
            <w:szCs w:val="30"/>
          </w:rPr>
          <w:t>Подпункт 1.5 пункта 1</w:t>
        </w:r>
      </w:hyperlink>
      <w:r w:rsidRPr="00E13713">
        <w:rPr>
          <w:rFonts w:ascii="Times New Roman" w:hAnsi="Times New Roman" w:cs="Times New Roman"/>
          <w:sz w:val="30"/>
          <w:szCs w:val="30"/>
        </w:rPr>
        <w:t xml:space="preserve"> Указа Президента Республики Беларусь от 23 января 2009 г. N 52 "О внесении изменений и дополнений в некоторые указы Президента Республики Беларусь по вопросу документирования населения Республики Беларусь".</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 xml:space="preserve">7. </w:t>
      </w:r>
      <w:hyperlink r:id="rId10" w:history="1">
        <w:r w:rsidRPr="00E13713">
          <w:rPr>
            <w:rFonts w:ascii="Times New Roman" w:hAnsi="Times New Roman" w:cs="Times New Roman"/>
            <w:sz w:val="30"/>
            <w:szCs w:val="30"/>
          </w:rPr>
          <w:t>Указ</w:t>
        </w:r>
      </w:hyperlink>
      <w:r w:rsidRPr="00E13713">
        <w:rPr>
          <w:rFonts w:ascii="Times New Roman" w:hAnsi="Times New Roman" w:cs="Times New Roman"/>
          <w:sz w:val="30"/>
          <w:szCs w:val="30"/>
        </w:rPr>
        <w:t xml:space="preserve"> Президента Республики Беларусь от 25 мая 2010 г. N 275 "О внесении изменений в указы Президента Республики Беларусь от 2 ноября 2000 г. N 577 и от 19 февраля 2009 г. N 105".</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 xml:space="preserve">8. </w:t>
      </w:r>
      <w:hyperlink r:id="rId11" w:history="1">
        <w:r w:rsidRPr="00E13713">
          <w:rPr>
            <w:rFonts w:ascii="Times New Roman" w:hAnsi="Times New Roman" w:cs="Times New Roman"/>
            <w:sz w:val="30"/>
            <w:szCs w:val="30"/>
          </w:rPr>
          <w:t>Подпункт 1.1 пункта 1</w:t>
        </w:r>
      </w:hyperlink>
      <w:r w:rsidRPr="00E13713">
        <w:rPr>
          <w:rFonts w:ascii="Times New Roman" w:hAnsi="Times New Roman" w:cs="Times New Roman"/>
          <w:sz w:val="30"/>
          <w:szCs w:val="30"/>
        </w:rPr>
        <w:t xml:space="preserve"> Указа Президента Республики Беларусь от 12 января 2012 г. N 26 "О внесении дополнений и изменений в некоторые указы Президента Республики Беларусь".</w:t>
      </w:r>
    </w:p>
    <w:p w:rsidR="00AF4314" w:rsidRPr="00E13713" w:rsidRDefault="00AF4314" w:rsidP="00AF4314">
      <w:pPr>
        <w:pStyle w:val="ConsPlusNormal"/>
        <w:ind w:firstLine="540"/>
        <w:jc w:val="both"/>
        <w:rPr>
          <w:rFonts w:ascii="Times New Roman" w:hAnsi="Times New Roman" w:cs="Times New Roman"/>
          <w:sz w:val="30"/>
          <w:szCs w:val="30"/>
        </w:rPr>
      </w:pPr>
    </w:p>
    <w:p w:rsidR="00AF4314" w:rsidRPr="00E13713" w:rsidRDefault="00AF4314" w:rsidP="00AF4314">
      <w:pPr>
        <w:pStyle w:val="ConsPlusNormal"/>
        <w:ind w:firstLine="540"/>
        <w:jc w:val="both"/>
        <w:rPr>
          <w:rFonts w:ascii="Times New Roman" w:hAnsi="Times New Roman" w:cs="Times New Roman"/>
          <w:sz w:val="30"/>
          <w:szCs w:val="30"/>
        </w:rPr>
      </w:pPr>
    </w:p>
    <w:p w:rsidR="00AF4314" w:rsidRPr="00E13713" w:rsidRDefault="00AF4314" w:rsidP="00AF4314">
      <w:pPr>
        <w:pStyle w:val="ConsPlusNormal"/>
        <w:ind w:firstLine="540"/>
        <w:jc w:val="both"/>
        <w:rPr>
          <w:rFonts w:ascii="Times New Roman" w:hAnsi="Times New Roman" w:cs="Times New Roman"/>
          <w:sz w:val="30"/>
          <w:szCs w:val="30"/>
        </w:rPr>
      </w:pPr>
    </w:p>
    <w:p w:rsidR="00AF4314" w:rsidRDefault="00AF4314" w:rsidP="00AF4314">
      <w:pPr>
        <w:pStyle w:val="ConsPlusNormal"/>
        <w:ind w:firstLine="540"/>
        <w:jc w:val="both"/>
        <w:rPr>
          <w:rFonts w:ascii="Times New Roman" w:hAnsi="Times New Roman" w:cs="Times New Roman"/>
          <w:sz w:val="30"/>
          <w:szCs w:val="30"/>
        </w:rPr>
      </w:pPr>
    </w:p>
    <w:p w:rsidR="00AF4314" w:rsidRDefault="00AF4314" w:rsidP="00AF4314">
      <w:pPr>
        <w:pStyle w:val="ConsPlusNormal"/>
        <w:ind w:firstLine="540"/>
        <w:jc w:val="both"/>
        <w:rPr>
          <w:rFonts w:ascii="Times New Roman" w:hAnsi="Times New Roman" w:cs="Times New Roman"/>
          <w:sz w:val="30"/>
          <w:szCs w:val="30"/>
        </w:rPr>
      </w:pPr>
    </w:p>
    <w:p w:rsidR="00AF4314" w:rsidRDefault="00AF4314" w:rsidP="00AF4314">
      <w:pPr>
        <w:pStyle w:val="ConsPlusNormal"/>
        <w:ind w:firstLine="540"/>
        <w:jc w:val="both"/>
        <w:rPr>
          <w:rFonts w:ascii="Times New Roman" w:hAnsi="Times New Roman" w:cs="Times New Roman"/>
          <w:sz w:val="30"/>
          <w:szCs w:val="30"/>
        </w:rPr>
      </w:pPr>
    </w:p>
    <w:p w:rsidR="00AF4314" w:rsidRPr="00E13713" w:rsidRDefault="00AF4314" w:rsidP="00AF4314">
      <w:pPr>
        <w:pStyle w:val="ConsPlusNormal"/>
        <w:ind w:firstLine="540"/>
        <w:jc w:val="both"/>
        <w:rPr>
          <w:rFonts w:ascii="Times New Roman" w:hAnsi="Times New Roman" w:cs="Times New Roman"/>
          <w:sz w:val="30"/>
          <w:szCs w:val="30"/>
        </w:rPr>
      </w:pPr>
    </w:p>
    <w:p w:rsidR="00AF4314" w:rsidRPr="00E13713" w:rsidRDefault="00AF4314" w:rsidP="00AF4314">
      <w:pPr>
        <w:pStyle w:val="ConsPlusNormal"/>
        <w:ind w:firstLine="540"/>
        <w:jc w:val="both"/>
        <w:rPr>
          <w:rFonts w:ascii="Times New Roman" w:hAnsi="Times New Roman" w:cs="Times New Roman"/>
          <w:sz w:val="30"/>
          <w:szCs w:val="30"/>
        </w:rPr>
      </w:pPr>
    </w:p>
    <w:p w:rsidR="00AF4314" w:rsidRPr="00E13713" w:rsidRDefault="00AF4314" w:rsidP="00AF4314">
      <w:pPr>
        <w:pStyle w:val="ConsPlusNonformat"/>
        <w:jc w:val="both"/>
        <w:rPr>
          <w:rFonts w:ascii="Times New Roman" w:hAnsi="Times New Roman" w:cs="Times New Roman"/>
          <w:sz w:val="30"/>
          <w:szCs w:val="30"/>
        </w:rPr>
      </w:pPr>
      <w:r w:rsidRPr="00E13713">
        <w:rPr>
          <w:rFonts w:ascii="Times New Roman" w:hAnsi="Times New Roman" w:cs="Times New Roman"/>
          <w:sz w:val="30"/>
          <w:szCs w:val="30"/>
        </w:rPr>
        <w:lastRenderedPageBreak/>
        <w:t xml:space="preserve">                                                        УТВЕРЖДЕНО</w:t>
      </w:r>
    </w:p>
    <w:p w:rsidR="00AF4314" w:rsidRPr="00E13713" w:rsidRDefault="00AF4314" w:rsidP="00AF4314">
      <w:pPr>
        <w:pStyle w:val="ConsPlusNonformat"/>
        <w:jc w:val="both"/>
        <w:rPr>
          <w:rFonts w:ascii="Times New Roman" w:hAnsi="Times New Roman" w:cs="Times New Roman"/>
          <w:sz w:val="30"/>
          <w:szCs w:val="30"/>
        </w:rPr>
      </w:pPr>
      <w:r w:rsidRPr="00E13713">
        <w:rPr>
          <w:rFonts w:ascii="Times New Roman" w:hAnsi="Times New Roman" w:cs="Times New Roman"/>
          <w:sz w:val="30"/>
          <w:szCs w:val="30"/>
        </w:rPr>
        <w:t xml:space="preserve">                                                        Указ Президента</w:t>
      </w:r>
    </w:p>
    <w:p w:rsidR="00AF4314" w:rsidRPr="00E13713" w:rsidRDefault="00AF4314" w:rsidP="00AF4314">
      <w:pPr>
        <w:pStyle w:val="ConsPlusNonformat"/>
        <w:jc w:val="both"/>
        <w:rPr>
          <w:rFonts w:ascii="Times New Roman" w:hAnsi="Times New Roman" w:cs="Times New Roman"/>
          <w:sz w:val="30"/>
          <w:szCs w:val="30"/>
        </w:rPr>
      </w:pPr>
      <w:r w:rsidRPr="00E13713">
        <w:rPr>
          <w:rFonts w:ascii="Times New Roman" w:hAnsi="Times New Roman" w:cs="Times New Roman"/>
          <w:sz w:val="30"/>
          <w:szCs w:val="30"/>
        </w:rPr>
        <w:t xml:space="preserve">                                                        Республики Беларусь</w:t>
      </w:r>
    </w:p>
    <w:p w:rsidR="00AF4314" w:rsidRPr="00E13713" w:rsidRDefault="00AF4314" w:rsidP="00AF4314">
      <w:pPr>
        <w:pStyle w:val="ConsPlusNonformat"/>
        <w:jc w:val="both"/>
        <w:rPr>
          <w:rFonts w:ascii="Times New Roman" w:hAnsi="Times New Roman" w:cs="Times New Roman"/>
          <w:sz w:val="30"/>
          <w:szCs w:val="30"/>
        </w:rPr>
      </w:pPr>
      <w:r w:rsidRPr="00E13713">
        <w:rPr>
          <w:rFonts w:ascii="Times New Roman" w:hAnsi="Times New Roman" w:cs="Times New Roman"/>
          <w:sz w:val="30"/>
          <w:szCs w:val="30"/>
        </w:rPr>
        <w:t xml:space="preserve">                                                        23.02.2022 N 66</w:t>
      </w:r>
    </w:p>
    <w:p w:rsidR="00AF4314" w:rsidRPr="00E13713" w:rsidRDefault="00AF4314" w:rsidP="00AF4314">
      <w:pPr>
        <w:pStyle w:val="ConsPlusNormal"/>
        <w:rPr>
          <w:rFonts w:ascii="Times New Roman" w:hAnsi="Times New Roman" w:cs="Times New Roman"/>
          <w:sz w:val="30"/>
          <w:szCs w:val="30"/>
        </w:rPr>
      </w:pPr>
    </w:p>
    <w:p w:rsidR="00AF4314" w:rsidRPr="00E13713" w:rsidRDefault="00AF4314" w:rsidP="00AF4314">
      <w:pPr>
        <w:pStyle w:val="ConsPlusTitle"/>
        <w:jc w:val="center"/>
        <w:rPr>
          <w:rFonts w:ascii="Times New Roman" w:hAnsi="Times New Roman" w:cs="Times New Roman"/>
          <w:sz w:val="30"/>
          <w:szCs w:val="30"/>
        </w:rPr>
      </w:pPr>
      <w:bookmarkStart w:id="4" w:name="P68"/>
      <w:bookmarkEnd w:id="4"/>
      <w:r w:rsidRPr="00E13713">
        <w:rPr>
          <w:rFonts w:ascii="Times New Roman" w:hAnsi="Times New Roman" w:cs="Times New Roman"/>
          <w:sz w:val="30"/>
          <w:szCs w:val="30"/>
        </w:rPr>
        <w:t>ПОЛОЖЕНИЕ</w:t>
      </w:r>
    </w:p>
    <w:p w:rsidR="00AF4314" w:rsidRPr="00E13713" w:rsidRDefault="00AF4314" w:rsidP="00AF4314">
      <w:pPr>
        <w:pStyle w:val="ConsPlusTitle"/>
        <w:jc w:val="center"/>
        <w:rPr>
          <w:rFonts w:ascii="Times New Roman" w:hAnsi="Times New Roman" w:cs="Times New Roman"/>
          <w:sz w:val="30"/>
          <w:szCs w:val="30"/>
        </w:rPr>
      </w:pPr>
      <w:r w:rsidRPr="00E13713">
        <w:rPr>
          <w:rFonts w:ascii="Times New Roman" w:hAnsi="Times New Roman" w:cs="Times New Roman"/>
          <w:sz w:val="30"/>
          <w:szCs w:val="30"/>
        </w:rPr>
        <w:t>О ПОРЯДКЕ ФОРМИРОВАНИЯ И ПРОВЕРКИ СВЕДЕНИЙ О КАНДИДАТАХ НА ДОЛЖНОСТИ, ВКЛЮЧЕННЫЕ В КАДРОВЫЕ РЕЕСТРЫ, И НА ГОСУДАРСТВЕННЫЕ ДОЛЖНОСТИ</w:t>
      </w:r>
    </w:p>
    <w:p w:rsidR="00AF4314" w:rsidRPr="00E13713" w:rsidRDefault="00AF4314" w:rsidP="00AF4314">
      <w:pPr>
        <w:pStyle w:val="ConsPlusNormal"/>
        <w:rPr>
          <w:rFonts w:ascii="Times New Roman" w:hAnsi="Times New Roman" w:cs="Times New Roman"/>
          <w:sz w:val="30"/>
          <w:szCs w:val="30"/>
        </w:rPr>
      </w:pPr>
    </w:p>
    <w:p w:rsidR="00AF4314" w:rsidRPr="00E13713" w:rsidRDefault="00AF4314" w:rsidP="00AF4314">
      <w:pPr>
        <w:pStyle w:val="ConsPlusNormal"/>
        <w:jc w:val="center"/>
        <w:outlineLvl w:val="1"/>
        <w:rPr>
          <w:rFonts w:ascii="Times New Roman" w:hAnsi="Times New Roman" w:cs="Times New Roman"/>
          <w:sz w:val="30"/>
          <w:szCs w:val="30"/>
        </w:rPr>
      </w:pPr>
      <w:r w:rsidRPr="00E13713">
        <w:rPr>
          <w:rFonts w:ascii="Times New Roman" w:hAnsi="Times New Roman" w:cs="Times New Roman"/>
          <w:b/>
          <w:sz w:val="30"/>
          <w:szCs w:val="30"/>
        </w:rPr>
        <w:t>ГЛАВА 1</w:t>
      </w:r>
    </w:p>
    <w:p w:rsidR="00AF4314" w:rsidRPr="00E13713" w:rsidRDefault="00AF4314" w:rsidP="00AF4314">
      <w:pPr>
        <w:pStyle w:val="ConsPlusNormal"/>
        <w:jc w:val="center"/>
        <w:rPr>
          <w:rFonts w:ascii="Times New Roman" w:hAnsi="Times New Roman" w:cs="Times New Roman"/>
          <w:sz w:val="30"/>
          <w:szCs w:val="30"/>
        </w:rPr>
      </w:pPr>
      <w:r w:rsidRPr="00E13713">
        <w:rPr>
          <w:rFonts w:ascii="Times New Roman" w:hAnsi="Times New Roman" w:cs="Times New Roman"/>
          <w:b/>
          <w:sz w:val="30"/>
          <w:szCs w:val="30"/>
        </w:rPr>
        <w:t>ОБЩИЕ ПОЛОЖЕНИЯ</w:t>
      </w:r>
    </w:p>
    <w:p w:rsidR="00AF4314" w:rsidRPr="00E13713" w:rsidRDefault="00AF4314" w:rsidP="00AF4314">
      <w:pPr>
        <w:pStyle w:val="ConsPlusNormal"/>
        <w:rPr>
          <w:rFonts w:ascii="Times New Roman" w:hAnsi="Times New Roman" w:cs="Times New Roman"/>
          <w:sz w:val="30"/>
          <w:szCs w:val="30"/>
        </w:rPr>
      </w:pP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1. Настоящим Положением определяется порядок формирования и проверки сведений о кандидатах на должности, включенные в кадровый реестр Главы государства Республики Беларусь (далее - кадровый реестр Главы государства), Совета Министров Республики Беларусь, государственных органов, подчиненных (подотчетных) Президенту Республики Беларусь, республиканских органов государственного управления, областных, Минского городского, городских (городов областного подчинения), районных исполнительных комитетов, местных администраций районов в городах, а также на государственные должности (далее, если не определено иное, - кандидаты на должности).</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Действие настоящего Положения не распространяется на кандидатов на должности, занятие которых осуществляется путем избрания.</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2. Целью формирования и проверки сведений о кандидате на должность является определение возможности осуществления им должностных полномочий.</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 xml:space="preserve">3. При проведении проверки сведений о кандидате на должность не учитываются сведения о национальности и религиозных убеждениях, а также информация, полученная с нарушением законодательства либо </w:t>
      </w:r>
      <w:proofErr w:type="gramStart"/>
      <w:r w:rsidRPr="00E13713">
        <w:rPr>
          <w:rFonts w:ascii="Times New Roman" w:hAnsi="Times New Roman" w:cs="Times New Roman"/>
          <w:sz w:val="30"/>
          <w:szCs w:val="30"/>
        </w:rPr>
        <w:t>достоверность</w:t>
      </w:r>
      <w:proofErr w:type="gramEnd"/>
      <w:r w:rsidRPr="00E13713">
        <w:rPr>
          <w:rFonts w:ascii="Times New Roman" w:hAnsi="Times New Roman" w:cs="Times New Roman"/>
          <w:sz w:val="30"/>
          <w:szCs w:val="30"/>
        </w:rPr>
        <w:t xml:space="preserve"> которой требует подтверждения в установленном законодательством порядке.</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4. Ответственность за объективность проверки сведений о кандидате на должность и соблюдение в ходе ее проведения прав проверяемого несут должностные лица органов, осуществлявших проверку, а также лица, предоставившие необходимую для проверки информацию.</w:t>
      </w:r>
    </w:p>
    <w:p w:rsidR="00AF4314" w:rsidRDefault="00AF4314" w:rsidP="00AF4314">
      <w:pPr>
        <w:pStyle w:val="ConsPlusNormal"/>
        <w:rPr>
          <w:rFonts w:ascii="Times New Roman" w:hAnsi="Times New Roman" w:cs="Times New Roman"/>
          <w:sz w:val="30"/>
          <w:szCs w:val="30"/>
        </w:rPr>
      </w:pPr>
    </w:p>
    <w:p w:rsidR="00AF4314" w:rsidRDefault="00AF4314" w:rsidP="00AF4314">
      <w:pPr>
        <w:pStyle w:val="ConsPlusNormal"/>
        <w:rPr>
          <w:rFonts w:ascii="Times New Roman" w:hAnsi="Times New Roman" w:cs="Times New Roman"/>
          <w:sz w:val="30"/>
          <w:szCs w:val="30"/>
        </w:rPr>
      </w:pPr>
    </w:p>
    <w:p w:rsidR="00AF4314" w:rsidRDefault="00AF4314" w:rsidP="00AF4314">
      <w:pPr>
        <w:pStyle w:val="ConsPlusNormal"/>
        <w:rPr>
          <w:rFonts w:ascii="Times New Roman" w:hAnsi="Times New Roman" w:cs="Times New Roman"/>
          <w:sz w:val="30"/>
          <w:szCs w:val="30"/>
        </w:rPr>
      </w:pPr>
    </w:p>
    <w:p w:rsidR="00AF4314" w:rsidRPr="00E13713" w:rsidRDefault="00AF4314" w:rsidP="00AF4314">
      <w:pPr>
        <w:pStyle w:val="ConsPlusNormal"/>
        <w:rPr>
          <w:rFonts w:ascii="Times New Roman" w:hAnsi="Times New Roman" w:cs="Times New Roman"/>
          <w:sz w:val="30"/>
          <w:szCs w:val="30"/>
        </w:rPr>
      </w:pPr>
    </w:p>
    <w:p w:rsidR="00AF4314" w:rsidRPr="00E13713" w:rsidRDefault="00AF4314" w:rsidP="00AF4314">
      <w:pPr>
        <w:pStyle w:val="ConsPlusNormal"/>
        <w:jc w:val="center"/>
        <w:outlineLvl w:val="1"/>
        <w:rPr>
          <w:rFonts w:ascii="Times New Roman" w:hAnsi="Times New Roman" w:cs="Times New Roman"/>
          <w:sz w:val="30"/>
          <w:szCs w:val="30"/>
        </w:rPr>
      </w:pPr>
      <w:bookmarkStart w:id="5" w:name="P80"/>
      <w:bookmarkEnd w:id="5"/>
      <w:r w:rsidRPr="00E13713">
        <w:rPr>
          <w:rFonts w:ascii="Times New Roman" w:hAnsi="Times New Roman" w:cs="Times New Roman"/>
          <w:b/>
          <w:sz w:val="30"/>
          <w:szCs w:val="30"/>
        </w:rPr>
        <w:lastRenderedPageBreak/>
        <w:t>ГЛАВА 2</w:t>
      </w:r>
    </w:p>
    <w:p w:rsidR="00AF4314" w:rsidRPr="00E13713" w:rsidRDefault="00AF4314" w:rsidP="00AF4314">
      <w:pPr>
        <w:pStyle w:val="ConsPlusNormal"/>
        <w:jc w:val="center"/>
        <w:rPr>
          <w:rFonts w:ascii="Times New Roman" w:hAnsi="Times New Roman" w:cs="Times New Roman"/>
          <w:sz w:val="30"/>
          <w:szCs w:val="30"/>
        </w:rPr>
      </w:pPr>
      <w:r w:rsidRPr="00E13713">
        <w:rPr>
          <w:rFonts w:ascii="Times New Roman" w:hAnsi="Times New Roman" w:cs="Times New Roman"/>
          <w:b/>
          <w:sz w:val="30"/>
          <w:szCs w:val="30"/>
        </w:rPr>
        <w:t>ФОРМИРОВАНИЕ И ПРОВЕРКА СВЕДЕНИЙ О КАНДИДАТАХ НА ДОЛЖНОСТИ, ВКЛЮЧЕННЫЕ В КАДРОВЫЙ РЕЕСТР ГЛАВЫ ГОСУДАРСТВА</w:t>
      </w:r>
    </w:p>
    <w:p w:rsidR="00AF4314" w:rsidRPr="00E13713" w:rsidRDefault="00AF4314" w:rsidP="00AF4314">
      <w:pPr>
        <w:pStyle w:val="ConsPlusNormal"/>
        <w:rPr>
          <w:rFonts w:ascii="Times New Roman" w:hAnsi="Times New Roman" w:cs="Times New Roman"/>
          <w:sz w:val="30"/>
          <w:szCs w:val="30"/>
        </w:rPr>
      </w:pP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 xml:space="preserve">5. Формирование сведений о кандидатах на должности, включенные в кадровый реестр Главы государства, осуществляется Администрацией Президента Республики Беларусь и иными органами (организациями), формирующими сведения, по перечню согласно </w:t>
      </w:r>
      <w:hyperlink w:anchor="P175" w:history="1">
        <w:r w:rsidRPr="00E13713">
          <w:rPr>
            <w:rFonts w:ascii="Times New Roman" w:hAnsi="Times New Roman" w:cs="Times New Roman"/>
            <w:sz w:val="30"/>
            <w:szCs w:val="30"/>
          </w:rPr>
          <w:t>приложению</w:t>
        </w:r>
      </w:hyperlink>
      <w:r w:rsidRPr="00E13713">
        <w:rPr>
          <w:rFonts w:ascii="Times New Roman" w:hAnsi="Times New Roman" w:cs="Times New Roman"/>
          <w:sz w:val="30"/>
          <w:szCs w:val="30"/>
        </w:rPr>
        <w:t xml:space="preserve"> в соответствии с их компетенцией.</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Решение о формировании сведений о кандидате на должность, включенную в кадровый реестр Главы государства, принимается руководителем органа, формирующего сведения, либо уполномоченным им лицом по результатам собеседования с кандидатом на должность.</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 xml:space="preserve">6. Кандидат на должность, включенную в кадровый </w:t>
      </w:r>
      <w:hyperlink r:id="rId12" w:history="1">
        <w:r w:rsidRPr="00E13713">
          <w:rPr>
            <w:rFonts w:ascii="Times New Roman" w:hAnsi="Times New Roman" w:cs="Times New Roman"/>
            <w:sz w:val="30"/>
            <w:szCs w:val="30"/>
          </w:rPr>
          <w:t>реестр</w:t>
        </w:r>
      </w:hyperlink>
      <w:r w:rsidRPr="00E13713">
        <w:rPr>
          <w:rFonts w:ascii="Times New Roman" w:hAnsi="Times New Roman" w:cs="Times New Roman"/>
          <w:sz w:val="30"/>
          <w:szCs w:val="30"/>
        </w:rPr>
        <w:t xml:space="preserve"> Главы государства, представляет в соответствующий орган, формирующий сведения, анкету, декларацию о доходах и имуществе, декларации о доходах и имуществе своих супруга (супруги), несовершеннолетних детей, в том числе усыновленных (удочеренных), а также совершеннолетних близких родственников, совместно с ним проживающих и ведущих общее хозяйство, по формам, установленным Советом Министров Республики Беларусь.</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Документы, необходимые для организации проверки сведений о кандидате на должность, включенную в штатное расписание республиканских органов государственного управления и иных государственных организаций, подчиненных Правительству Республики Беларусь, или входящих в их систему (подчиненных) организаций, представляются в Совет Министров Республики Беларусь этими органами (организациями).</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7. Кандидат на должность, включенную в кадровый реестр Главы государства, проходит медицинское обследование в установленном порядке, в том числе для выявления заболеваний, препятствующих работе с государственными секретами, по направлению органа, формирующего сведения, а в случае последующего представления сведений в Совет Министров Республики Беларусь - республиканского органа государственного управления.</w:t>
      </w:r>
    </w:p>
    <w:p w:rsidR="00AF4314" w:rsidRPr="00E13713" w:rsidRDefault="00AF4314" w:rsidP="00AF4314">
      <w:pPr>
        <w:pStyle w:val="ConsPlusNormal"/>
        <w:ind w:firstLine="540"/>
        <w:jc w:val="both"/>
        <w:rPr>
          <w:rFonts w:ascii="Times New Roman" w:hAnsi="Times New Roman" w:cs="Times New Roman"/>
          <w:sz w:val="30"/>
          <w:szCs w:val="30"/>
        </w:rPr>
      </w:pPr>
      <w:bookmarkStart w:id="6" w:name="P90"/>
      <w:bookmarkEnd w:id="6"/>
      <w:r w:rsidRPr="00E13713">
        <w:rPr>
          <w:rFonts w:ascii="Times New Roman" w:hAnsi="Times New Roman" w:cs="Times New Roman"/>
          <w:sz w:val="30"/>
          <w:szCs w:val="30"/>
        </w:rPr>
        <w:t xml:space="preserve">8. Проверка сведений о кандидате на должность, включенную в кадровый </w:t>
      </w:r>
      <w:hyperlink r:id="rId13" w:history="1">
        <w:r w:rsidRPr="00E13713">
          <w:rPr>
            <w:rFonts w:ascii="Times New Roman" w:hAnsi="Times New Roman" w:cs="Times New Roman"/>
            <w:sz w:val="30"/>
            <w:szCs w:val="30"/>
          </w:rPr>
          <w:t>реестр</w:t>
        </w:r>
      </w:hyperlink>
      <w:r w:rsidRPr="00E13713">
        <w:rPr>
          <w:rFonts w:ascii="Times New Roman" w:hAnsi="Times New Roman" w:cs="Times New Roman"/>
          <w:sz w:val="30"/>
          <w:szCs w:val="30"/>
        </w:rPr>
        <w:t xml:space="preserve"> Главы государства, организуется и проводится Государственным секретариатом Совета Безопасности Республики Беларусь во взаимодействии с Комитетом государственного контроля, Генеральной прокуратурой, Следственным комитетом, Министерством внутренних дел, Комитетом государственной безопасности, другими </w:t>
      </w:r>
      <w:r w:rsidRPr="00E13713">
        <w:rPr>
          <w:rFonts w:ascii="Times New Roman" w:hAnsi="Times New Roman" w:cs="Times New Roman"/>
          <w:sz w:val="30"/>
          <w:szCs w:val="30"/>
        </w:rPr>
        <w:lastRenderedPageBreak/>
        <w:t>государственными органами (организациями) в соответствии с их полномочиями.</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9. Для организации проверки сведений о кандидате на должность, включенную в кадровый реестр Главы государства, органом, формирующим сведения, представляются в Государственный секретариат Совета Безопасности Республики Беларусь следующие документы в отношении кандидата на должность:</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справка-</w:t>
      </w:r>
      <w:proofErr w:type="spellStart"/>
      <w:r w:rsidRPr="00E13713">
        <w:rPr>
          <w:rFonts w:ascii="Times New Roman" w:hAnsi="Times New Roman" w:cs="Times New Roman"/>
          <w:sz w:val="30"/>
          <w:szCs w:val="30"/>
        </w:rPr>
        <w:t>объективка</w:t>
      </w:r>
      <w:proofErr w:type="spellEnd"/>
      <w:r w:rsidRPr="00E13713">
        <w:rPr>
          <w:rFonts w:ascii="Times New Roman" w:hAnsi="Times New Roman" w:cs="Times New Roman"/>
          <w:sz w:val="30"/>
          <w:szCs w:val="30"/>
        </w:rPr>
        <w:t xml:space="preserve"> по </w:t>
      </w:r>
      <w:hyperlink r:id="rId14" w:history="1">
        <w:r w:rsidRPr="00E13713">
          <w:rPr>
            <w:rFonts w:ascii="Times New Roman" w:hAnsi="Times New Roman" w:cs="Times New Roman"/>
            <w:sz w:val="30"/>
            <w:szCs w:val="30"/>
          </w:rPr>
          <w:t>форме</w:t>
        </w:r>
      </w:hyperlink>
      <w:r w:rsidRPr="00E13713">
        <w:rPr>
          <w:rFonts w:ascii="Times New Roman" w:hAnsi="Times New Roman" w:cs="Times New Roman"/>
          <w:sz w:val="30"/>
          <w:szCs w:val="30"/>
        </w:rPr>
        <w:t>, установленной Советом Министров Республики Беларусь;</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 xml:space="preserve">копия </w:t>
      </w:r>
      <w:hyperlink r:id="rId15" w:history="1">
        <w:r w:rsidRPr="00E13713">
          <w:rPr>
            <w:rFonts w:ascii="Times New Roman" w:hAnsi="Times New Roman" w:cs="Times New Roman"/>
            <w:sz w:val="30"/>
            <w:szCs w:val="30"/>
          </w:rPr>
          <w:t>анкеты</w:t>
        </w:r>
      </w:hyperlink>
      <w:r w:rsidRPr="00E13713">
        <w:rPr>
          <w:rFonts w:ascii="Times New Roman" w:hAnsi="Times New Roman" w:cs="Times New Roman"/>
          <w:sz w:val="30"/>
          <w:szCs w:val="30"/>
        </w:rPr>
        <w:t>;</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 xml:space="preserve">копии </w:t>
      </w:r>
      <w:hyperlink r:id="rId16" w:history="1">
        <w:r w:rsidRPr="00E13713">
          <w:rPr>
            <w:rFonts w:ascii="Times New Roman" w:hAnsi="Times New Roman" w:cs="Times New Roman"/>
            <w:sz w:val="30"/>
            <w:szCs w:val="30"/>
          </w:rPr>
          <w:t>деклараций</w:t>
        </w:r>
      </w:hyperlink>
      <w:r w:rsidRPr="00E13713">
        <w:rPr>
          <w:rFonts w:ascii="Times New Roman" w:hAnsi="Times New Roman" w:cs="Times New Roman"/>
          <w:sz w:val="30"/>
          <w:szCs w:val="30"/>
        </w:rPr>
        <w:t xml:space="preserve"> о доходах и имуществе кандидата на должность, его супруга (супруги), несовершеннолетних детей, в том числе усыновленных (удочеренных), а также совершеннолетних близких родственников, совместно с ним проживающих и ведущих общее хозяйство.</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В сопроводительном письме к этим документам указывается должность, на которую подобран кандидат.</w:t>
      </w:r>
    </w:p>
    <w:p w:rsidR="00AF4314" w:rsidRPr="00E13713" w:rsidRDefault="00AF4314" w:rsidP="00AF4314">
      <w:pPr>
        <w:pStyle w:val="ConsPlusNormal"/>
        <w:ind w:firstLine="540"/>
        <w:jc w:val="both"/>
        <w:rPr>
          <w:rFonts w:ascii="Times New Roman" w:hAnsi="Times New Roman" w:cs="Times New Roman"/>
          <w:sz w:val="30"/>
          <w:szCs w:val="30"/>
        </w:rPr>
      </w:pPr>
      <w:bookmarkStart w:id="7" w:name="P96"/>
      <w:bookmarkEnd w:id="7"/>
      <w:r w:rsidRPr="00E13713">
        <w:rPr>
          <w:rFonts w:ascii="Times New Roman" w:hAnsi="Times New Roman" w:cs="Times New Roman"/>
          <w:sz w:val="30"/>
          <w:szCs w:val="30"/>
        </w:rPr>
        <w:t xml:space="preserve">10. Проверка сведений о кандидате на должность, включенную в кадровый </w:t>
      </w:r>
      <w:hyperlink r:id="rId17" w:history="1">
        <w:r w:rsidRPr="00E13713">
          <w:rPr>
            <w:rFonts w:ascii="Times New Roman" w:hAnsi="Times New Roman" w:cs="Times New Roman"/>
            <w:sz w:val="30"/>
            <w:szCs w:val="30"/>
          </w:rPr>
          <w:t>реестр</w:t>
        </w:r>
      </w:hyperlink>
      <w:r w:rsidRPr="00E13713">
        <w:rPr>
          <w:rFonts w:ascii="Times New Roman" w:hAnsi="Times New Roman" w:cs="Times New Roman"/>
          <w:sz w:val="30"/>
          <w:szCs w:val="30"/>
        </w:rPr>
        <w:t xml:space="preserve"> Главы государства, проводится в срок, не превышающий 60 календарных дней со дня поступления в Государственный секретариат Совета Безопасности Республики Беларусь материалов со сведениями о кандидате на должность. В случае необходимости Государственным секретарем Совета Безопасности Республики Беларусь или лицом, его замещающим, срок проверки может быть продлен, но не более чем на 30 календарных дней с уведомлением об этом представившего материалы органа, формирующего сведения.</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 xml:space="preserve">При проведении проверки сведений о кандидате на должность, включенную в кадровый реестр Главы государства, государственные органы (организации), указанные в </w:t>
      </w:r>
      <w:hyperlink w:anchor="P90" w:history="1">
        <w:r w:rsidRPr="00E13713">
          <w:rPr>
            <w:rFonts w:ascii="Times New Roman" w:hAnsi="Times New Roman" w:cs="Times New Roman"/>
            <w:sz w:val="30"/>
            <w:szCs w:val="30"/>
          </w:rPr>
          <w:t>пункте 8</w:t>
        </w:r>
      </w:hyperlink>
      <w:r w:rsidRPr="00E13713">
        <w:rPr>
          <w:rFonts w:ascii="Times New Roman" w:hAnsi="Times New Roman" w:cs="Times New Roman"/>
          <w:sz w:val="30"/>
          <w:szCs w:val="30"/>
        </w:rPr>
        <w:t xml:space="preserve"> настоящего Положения, на основании письменного запроса или в ином порядке, установленном законодательством, вправе получать от других государственных органов (организаций) и физических лиц (в том числе лиц, в отношении которых проводится проверка) на безвозмездной основе пояснения, информацию и документы, необходимые для изучения обстоятельств, указанных в </w:t>
      </w:r>
      <w:hyperlink w:anchor="P99" w:history="1">
        <w:r w:rsidRPr="00E13713">
          <w:rPr>
            <w:rFonts w:ascii="Times New Roman" w:hAnsi="Times New Roman" w:cs="Times New Roman"/>
            <w:sz w:val="30"/>
            <w:szCs w:val="30"/>
          </w:rPr>
          <w:t>пункте 11</w:t>
        </w:r>
      </w:hyperlink>
      <w:r w:rsidRPr="00E13713">
        <w:rPr>
          <w:rFonts w:ascii="Times New Roman" w:hAnsi="Times New Roman" w:cs="Times New Roman"/>
          <w:sz w:val="30"/>
          <w:szCs w:val="30"/>
        </w:rPr>
        <w:t xml:space="preserve"> настоящего Положения.</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Запрашиваемые пояснения, информация и документы представляются или отказ в их представлении с указанием причин отказа направляется не позднее 3 рабочих дней со дня получения письменного запроса, если иной срок не определен в запросе.</w:t>
      </w:r>
    </w:p>
    <w:p w:rsidR="00AF4314" w:rsidRPr="00E13713" w:rsidRDefault="00AF4314" w:rsidP="00AF4314">
      <w:pPr>
        <w:pStyle w:val="ConsPlusNormal"/>
        <w:ind w:firstLine="540"/>
        <w:jc w:val="both"/>
        <w:rPr>
          <w:rFonts w:ascii="Times New Roman" w:hAnsi="Times New Roman" w:cs="Times New Roman"/>
          <w:sz w:val="30"/>
          <w:szCs w:val="30"/>
        </w:rPr>
      </w:pPr>
      <w:bookmarkStart w:id="8" w:name="P99"/>
      <w:bookmarkEnd w:id="8"/>
      <w:r w:rsidRPr="00E13713">
        <w:rPr>
          <w:rFonts w:ascii="Times New Roman" w:hAnsi="Times New Roman" w:cs="Times New Roman"/>
          <w:sz w:val="30"/>
          <w:szCs w:val="30"/>
        </w:rPr>
        <w:t>11. При проведении проверки сведений о кандидате на должность, включенную в кадровый реестр Главы государства, подлежат изучению и анализу следующие обстоятельства:</w:t>
      </w:r>
    </w:p>
    <w:p w:rsidR="00AF4314" w:rsidRPr="00E13713" w:rsidRDefault="00AF4314" w:rsidP="00AF4314">
      <w:pPr>
        <w:pStyle w:val="ConsPlusNormal"/>
        <w:ind w:firstLine="540"/>
        <w:jc w:val="both"/>
        <w:rPr>
          <w:rFonts w:ascii="Times New Roman" w:hAnsi="Times New Roman" w:cs="Times New Roman"/>
          <w:sz w:val="30"/>
          <w:szCs w:val="30"/>
        </w:rPr>
      </w:pPr>
      <w:bookmarkStart w:id="9" w:name="P100"/>
      <w:bookmarkEnd w:id="9"/>
      <w:r w:rsidRPr="00E13713">
        <w:rPr>
          <w:rFonts w:ascii="Times New Roman" w:hAnsi="Times New Roman" w:cs="Times New Roman"/>
          <w:sz w:val="30"/>
          <w:szCs w:val="30"/>
        </w:rPr>
        <w:lastRenderedPageBreak/>
        <w:t>11.1. достоверность представленных кандидатом на должность сведений о себе, супруге и близких родственниках;</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11.2. наличие у кандидата на должность, его супруга (супруги) и близких родственников судимости (в том числе снятой или погашенной в установленном порядке) либо привлечение их в качестве обвиняемых (подозреваемых) по расследуемому уголовному делу, не рассмотренному судом, а также иные сведения о правонарушениях, хранящиеся в едином государственном банке данных о правонарушениях, в отношении указанных лиц;</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11.3. совершение кандидатом на должность деяний, создающих угрозу национальной безопасности Республики Беларусь;</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11.4. информация о несоблюдении кандидатом на должность ограничений, установленных законодательством о борьбе с коррупцией, совершении им правонарушения, создающего условия для коррупции, или коррупционного правонарушения, а также об эффективности работы по противодействию коррупции в возглавляемой кандидатом на должность отрасли (сфере деятельности, государственном органе (организации);</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11.5. увольнение кандидата на должность по дискредитирующим обстоятельствам;</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11.6. нарушение кандидатом на должность ограничений, связанных с государственной, военной службой, службой в военизированных организациях;</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11.7. нарушение кандидатом на должность законодательства о государственных секретах;</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11.8. обращение кандидата на должность в подразделения по гражданству и миграции органов внутренних дел по вопросу о выезде за границу на постоянное место жительства либо в компетентные органы иностранных государств за получением гражданства, а также документов, предоставляющих права на льготы и преимущества в связи с политическими, религиозными взглядами или национальной принадлежностью;</w:t>
      </w:r>
    </w:p>
    <w:p w:rsidR="00AF4314" w:rsidRPr="00E13713" w:rsidRDefault="00AF4314" w:rsidP="00AF4314">
      <w:pPr>
        <w:pStyle w:val="ConsPlusNormal"/>
        <w:ind w:firstLine="540"/>
        <w:jc w:val="both"/>
        <w:rPr>
          <w:rFonts w:ascii="Times New Roman" w:hAnsi="Times New Roman" w:cs="Times New Roman"/>
          <w:sz w:val="30"/>
          <w:szCs w:val="30"/>
        </w:rPr>
      </w:pPr>
      <w:bookmarkStart w:id="10" w:name="P108"/>
      <w:bookmarkEnd w:id="10"/>
      <w:r w:rsidRPr="00E13713">
        <w:rPr>
          <w:rFonts w:ascii="Times New Roman" w:hAnsi="Times New Roman" w:cs="Times New Roman"/>
          <w:sz w:val="30"/>
          <w:szCs w:val="30"/>
        </w:rPr>
        <w:t>11.9. осуществление кандидатом на должность в нарушение законодательства выезда из Республики Беларусь (въезда в Республику Беларусь);</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 xml:space="preserve">11.10. полнота и достоверность сведений о доходах и имуществе, указанных в </w:t>
      </w:r>
      <w:hyperlink r:id="rId18" w:history="1">
        <w:r w:rsidRPr="00E13713">
          <w:rPr>
            <w:rFonts w:ascii="Times New Roman" w:hAnsi="Times New Roman" w:cs="Times New Roman"/>
            <w:sz w:val="30"/>
            <w:szCs w:val="30"/>
          </w:rPr>
          <w:t>декларациях</w:t>
        </w:r>
      </w:hyperlink>
      <w:r w:rsidRPr="00E13713">
        <w:rPr>
          <w:rFonts w:ascii="Times New Roman" w:hAnsi="Times New Roman" w:cs="Times New Roman"/>
          <w:sz w:val="30"/>
          <w:szCs w:val="30"/>
        </w:rPr>
        <w:t xml:space="preserve"> о доходах и имуществе кандидата на должность, его супруга (супруги), несовершеннолетних детей, в том числе усыновленных (удочеренных), а также совершеннолетних близких родственников, совместно с ним проживающих и ведущих общее хозяйство.</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 xml:space="preserve">12. По результатам проверки сведений о кандидате на должность, </w:t>
      </w:r>
      <w:r w:rsidRPr="00E13713">
        <w:rPr>
          <w:rFonts w:ascii="Times New Roman" w:hAnsi="Times New Roman" w:cs="Times New Roman"/>
          <w:sz w:val="30"/>
          <w:szCs w:val="30"/>
        </w:rPr>
        <w:lastRenderedPageBreak/>
        <w:t xml:space="preserve">включенную в кадровый </w:t>
      </w:r>
      <w:hyperlink r:id="rId19" w:history="1">
        <w:r w:rsidRPr="00E13713">
          <w:rPr>
            <w:rFonts w:ascii="Times New Roman" w:hAnsi="Times New Roman" w:cs="Times New Roman"/>
            <w:sz w:val="30"/>
            <w:szCs w:val="30"/>
          </w:rPr>
          <w:t>реестр</w:t>
        </w:r>
      </w:hyperlink>
      <w:r w:rsidRPr="00E13713">
        <w:rPr>
          <w:rFonts w:ascii="Times New Roman" w:hAnsi="Times New Roman" w:cs="Times New Roman"/>
          <w:sz w:val="30"/>
          <w:szCs w:val="30"/>
        </w:rPr>
        <w:t xml:space="preserve"> Главы государства, Государственный секретариат Совета Безопасности Республики Беларусь составляет заключение, которое направляется в инициировавший проведение этой проверки орган, формирующий сведения.</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Срок действия заключения составляет 6 месяцев.</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13. Глава Администрации Президента Республики Беларусь имеет право истребовать сведения, на основании которых Государственным секретариатом Совета Безопасности Республики Беларусь составлено заключение.</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14. На основании заключения Государственного секретариата Совета Безопасности Республики Беларусь, иных характеризующих кандидата на должность сведений руководителем органа, формирующего сведения, принимается решение о представлении соответствующего кандидата для назначения (согласования назначения) на должность.</w:t>
      </w:r>
    </w:p>
    <w:p w:rsidR="00AF4314" w:rsidRPr="00E13713" w:rsidRDefault="00AF4314" w:rsidP="00AF4314">
      <w:pPr>
        <w:pStyle w:val="ConsPlusNormal"/>
        <w:rPr>
          <w:rFonts w:ascii="Times New Roman" w:hAnsi="Times New Roman" w:cs="Times New Roman"/>
          <w:sz w:val="30"/>
          <w:szCs w:val="30"/>
        </w:rPr>
      </w:pPr>
    </w:p>
    <w:p w:rsidR="00AF4314" w:rsidRPr="00E13713" w:rsidRDefault="00AF4314" w:rsidP="00AF4314">
      <w:pPr>
        <w:pStyle w:val="ConsPlusNormal"/>
        <w:jc w:val="center"/>
        <w:outlineLvl w:val="1"/>
        <w:rPr>
          <w:rFonts w:ascii="Times New Roman" w:hAnsi="Times New Roman" w:cs="Times New Roman"/>
          <w:sz w:val="30"/>
          <w:szCs w:val="30"/>
        </w:rPr>
      </w:pPr>
      <w:r w:rsidRPr="00E13713">
        <w:rPr>
          <w:rFonts w:ascii="Times New Roman" w:hAnsi="Times New Roman" w:cs="Times New Roman"/>
          <w:b/>
          <w:sz w:val="30"/>
          <w:szCs w:val="30"/>
        </w:rPr>
        <w:t>ГЛАВА 3</w:t>
      </w:r>
    </w:p>
    <w:p w:rsidR="00AF4314" w:rsidRPr="00E13713" w:rsidRDefault="00AF4314" w:rsidP="00AF4314">
      <w:pPr>
        <w:pStyle w:val="ConsPlusNormal"/>
        <w:jc w:val="center"/>
        <w:rPr>
          <w:rFonts w:ascii="Times New Roman" w:hAnsi="Times New Roman" w:cs="Times New Roman"/>
          <w:sz w:val="30"/>
          <w:szCs w:val="30"/>
        </w:rPr>
      </w:pPr>
      <w:r w:rsidRPr="00E13713">
        <w:rPr>
          <w:rFonts w:ascii="Times New Roman" w:hAnsi="Times New Roman" w:cs="Times New Roman"/>
          <w:b/>
          <w:sz w:val="30"/>
          <w:szCs w:val="30"/>
        </w:rPr>
        <w:t>ФОРМИРОВАНИЕ И ПРОВЕРКА СВЕДЕНИЙ О КАНДИДАТАХ НА ДОЛЖНОСТИ, ВКЛЮЧЕННЫЕ В КАДРОВЫЕ РЕЕСТРЫ СОВЕТА МИНИСТРОВ РЕСПУБЛИКИ БЕЛАРУСЬ И ИНЫХ ГОСУДАРСТВЕННЫХ ОРГАНОВ</w:t>
      </w:r>
    </w:p>
    <w:p w:rsidR="00AF4314" w:rsidRPr="00E13713" w:rsidRDefault="00AF4314" w:rsidP="00AF4314">
      <w:pPr>
        <w:pStyle w:val="ConsPlusNormal"/>
        <w:rPr>
          <w:rFonts w:ascii="Times New Roman" w:hAnsi="Times New Roman" w:cs="Times New Roman"/>
          <w:sz w:val="30"/>
          <w:szCs w:val="30"/>
        </w:rPr>
      </w:pP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15. Формирование сведений о кандидатах на должности, включенные в кадровые реестры Совета Министров Республики Беларусь, государственных органов, подчиненных (подотчетных) Президенту Республики Беларусь, республиканских органов государственного управления, областных, Минского городского, городских (городов областного подчинения), районных исполнительных комитетов, местных администраций районов в городах (далее - кандидаты на должности, включенные в кадровые реестры государственных органов), осуществляется соответствующими государственными органами.</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Решение о формировании сведений о кандидатах на должности, включенные в кадровые реестры государственных органов, принимается руководителями государственных органов либо уполномоченными ими лицами по результатам собеседования с кандидатом на должность.</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 xml:space="preserve">16. Кандидаты на должности, включенные в кадровые реестры государственных органов, представляют в соответствующий государственный орган анкету по </w:t>
      </w:r>
      <w:hyperlink r:id="rId20" w:history="1">
        <w:r w:rsidRPr="00E13713">
          <w:rPr>
            <w:rFonts w:ascii="Times New Roman" w:hAnsi="Times New Roman" w:cs="Times New Roman"/>
            <w:sz w:val="30"/>
            <w:szCs w:val="30"/>
          </w:rPr>
          <w:t>форме</w:t>
        </w:r>
      </w:hyperlink>
      <w:r w:rsidRPr="00E13713">
        <w:rPr>
          <w:rFonts w:ascii="Times New Roman" w:hAnsi="Times New Roman" w:cs="Times New Roman"/>
          <w:sz w:val="30"/>
          <w:szCs w:val="30"/>
        </w:rPr>
        <w:t>, установленной Советом Министров Республики Беларусь, декларацию о доходах и имуществе и иные документы в случаях, предусмотренных законодательством.</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 xml:space="preserve">17. Проверка сведений о кандидатах на должности, включенные в кадровые </w:t>
      </w:r>
      <w:hyperlink r:id="rId21" w:history="1">
        <w:r w:rsidRPr="00E13713">
          <w:rPr>
            <w:rFonts w:ascii="Times New Roman" w:hAnsi="Times New Roman" w:cs="Times New Roman"/>
            <w:sz w:val="30"/>
            <w:szCs w:val="30"/>
          </w:rPr>
          <w:t>реестры</w:t>
        </w:r>
      </w:hyperlink>
      <w:r w:rsidRPr="00E13713">
        <w:rPr>
          <w:rFonts w:ascii="Times New Roman" w:hAnsi="Times New Roman" w:cs="Times New Roman"/>
          <w:sz w:val="30"/>
          <w:szCs w:val="30"/>
        </w:rPr>
        <w:t xml:space="preserve"> Совета Министров Республики Беларусь, </w:t>
      </w:r>
      <w:r w:rsidRPr="00E13713">
        <w:rPr>
          <w:rFonts w:ascii="Times New Roman" w:hAnsi="Times New Roman" w:cs="Times New Roman"/>
          <w:sz w:val="30"/>
          <w:szCs w:val="30"/>
        </w:rPr>
        <w:lastRenderedPageBreak/>
        <w:t xml:space="preserve">Администрации Президента Республики Беларусь, Государственного секретариата Совета Безопасности Республики Беларусь, Управления делами Президента Республики Беларусь, за исключением проверки полноты и достоверности сведений о доходах и имуществе, указанных в декларации о доходах и имуществе кандидата на должность, проводится в порядке, установленном в </w:t>
      </w:r>
      <w:hyperlink w:anchor="P90" w:history="1">
        <w:r w:rsidRPr="00E13713">
          <w:rPr>
            <w:rFonts w:ascii="Times New Roman" w:hAnsi="Times New Roman" w:cs="Times New Roman"/>
            <w:sz w:val="30"/>
            <w:szCs w:val="30"/>
          </w:rPr>
          <w:t>пунктах 8</w:t>
        </w:r>
      </w:hyperlink>
      <w:r w:rsidRPr="00E13713">
        <w:rPr>
          <w:rFonts w:ascii="Times New Roman" w:hAnsi="Times New Roman" w:cs="Times New Roman"/>
          <w:sz w:val="30"/>
          <w:szCs w:val="30"/>
        </w:rPr>
        <w:t xml:space="preserve"> - </w:t>
      </w:r>
      <w:hyperlink w:anchor="P96" w:history="1">
        <w:r w:rsidRPr="00E13713">
          <w:rPr>
            <w:rFonts w:ascii="Times New Roman" w:hAnsi="Times New Roman" w:cs="Times New Roman"/>
            <w:sz w:val="30"/>
            <w:szCs w:val="30"/>
          </w:rPr>
          <w:t>10</w:t>
        </w:r>
      </w:hyperlink>
      <w:r w:rsidRPr="00E13713">
        <w:rPr>
          <w:rFonts w:ascii="Times New Roman" w:hAnsi="Times New Roman" w:cs="Times New Roman"/>
          <w:sz w:val="30"/>
          <w:szCs w:val="30"/>
        </w:rPr>
        <w:t xml:space="preserve"> и </w:t>
      </w:r>
      <w:hyperlink w:anchor="P100" w:history="1">
        <w:r w:rsidRPr="00E13713">
          <w:rPr>
            <w:rFonts w:ascii="Times New Roman" w:hAnsi="Times New Roman" w:cs="Times New Roman"/>
            <w:sz w:val="30"/>
            <w:szCs w:val="30"/>
          </w:rPr>
          <w:t>подпунктах 11.1</w:t>
        </w:r>
      </w:hyperlink>
      <w:r w:rsidRPr="00E13713">
        <w:rPr>
          <w:rFonts w:ascii="Times New Roman" w:hAnsi="Times New Roman" w:cs="Times New Roman"/>
          <w:sz w:val="30"/>
          <w:szCs w:val="30"/>
        </w:rPr>
        <w:t xml:space="preserve"> - </w:t>
      </w:r>
      <w:hyperlink w:anchor="P108" w:history="1">
        <w:r w:rsidRPr="00E13713">
          <w:rPr>
            <w:rFonts w:ascii="Times New Roman" w:hAnsi="Times New Roman" w:cs="Times New Roman"/>
            <w:sz w:val="30"/>
            <w:szCs w:val="30"/>
          </w:rPr>
          <w:t>11.9 пункта 11</w:t>
        </w:r>
      </w:hyperlink>
      <w:r w:rsidRPr="00E13713">
        <w:rPr>
          <w:rFonts w:ascii="Times New Roman" w:hAnsi="Times New Roman" w:cs="Times New Roman"/>
          <w:sz w:val="30"/>
          <w:szCs w:val="30"/>
        </w:rPr>
        <w:t xml:space="preserve"> настоящего Положения.</w:t>
      </w:r>
    </w:p>
    <w:p w:rsidR="00AF4314" w:rsidRPr="00E13713" w:rsidRDefault="00AF4314" w:rsidP="00AF4314">
      <w:pPr>
        <w:pStyle w:val="ConsPlusNormal"/>
        <w:ind w:firstLine="540"/>
        <w:jc w:val="both"/>
        <w:rPr>
          <w:rFonts w:ascii="Times New Roman" w:hAnsi="Times New Roman" w:cs="Times New Roman"/>
          <w:sz w:val="30"/>
          <w:szCs w:val="30"/>
        </w:rPr>
      </w:pPr>
      <w:bookmarkStart w:id="11" w:name="P122"/>
      <w:bookmarkEnd w:id="11"/>
      <w:r w:rsidRPr="00E13713">
        <w:rPr>
          <w:rFonts w:ascii="Times New Roman" w:hAnsi="Times New Roman" w:cs="Times New Roman"/>
          <w:sz w:val="30"/>
          <w:szCs w:val="30"/>
        </w:rPr>
        <w:t xml:space="preserve">Проверка сведений о кандидатах на должности, включенные в кадровые реестры иных государственных органов, организуется и проводится этими государственными органами во взаимодействии с органами государственной безопасности, внутренних дел и прокуратуры, если иное не установлено Президентом Республики Беларусь. При проведении проверки подлежат изучению и анализу обстоятельства, указанные в </w:t>
      </w:r>
      <w:hyperlink w:anchor="P100" w:history="1">
        <w:r w:rsidRPr="00E13713">
          <w:rPr>
            <w:rFonts w:ascii="Times New Roman" w:hAnsi="Times New Roman" w:cs="Times New Roman"/>
            <w:sz w:val="30"/>
            <w:szCs w:val="30"/>
          </w:rPr>
          <w:t>подпунктах 11.1</w:t>
        </w:r>
      </w:hyperlink>
      <w:r w:rsidRPr="00E13713">
        <w:rPr>
          <w:rFonts w:ascii="Times New Roman" w:hAnsi="Times New Roman" w:cs="Times New Roman"/>
          <w:sz w:val="30"/>
          <w:szCs w:val="30"/>
        </w:rPr>
        <w:t xml:space="preserve"> - </w:t>
      </w:r>
      <w:hyperlink w:anchor="P108" w:history="1">
        <w:r w:rsidRPr="00E13713">
          <w:rPr>
            <w:rFonts w:ascii="Times New Roman" w:hAnsi="Times New Roman" w:cs="Times New Roman"/>
            <w:sz w:val="30"/>
            <w:szCs w:val="30"/>
          </w:rPr>
          <w:t>11.9 пункта 11</w:t>
        </w:r>
      </w:hyperlink>
      <w:r w:rsidRPr="00E13713">
        <w:rPr>
          <w:rFonts w:ascii="Times New Roman" w:hAnsi="Times New Roman" w:cs="Times New Roman"/>
          <w:sz w:val="30"/>
          <w:szCs w:val="30"/>
        </w:rPr>
        <w:t xml:space="preserve"> настоящего Положения.</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18. В случае включения должности одновременно в несколько кадровых реестров формирование и проверка сведений о кандидате на такую должность осуществляются в порядке, установленном для вышестоящего кадрового реестра.</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19. В государственные органы, уполномоченные на проведение проверки сведений о кандидатах на должности, включенные в кадровые реестры государственных органов, представляются сведения о должности, на которую подобран кандидат, его справка-</w:t>
      </w:r>
      <w:proofErr w:type="spellStart"/>
      <w:r w:rsidRPr="00E13713">
        <w:rPr>
          <w:rFonts w:ascii="Times New Roman" w:hAnsi="Times New Roman" w:cs="Times New Roman"/>
          <w:sz w:val="30"/>
          <w:szCs w:val="30"/>
        </w:rPr>
        <w:t>объективка</w:t>
      </w:r>
      <w:proofErr w:type="spellEnd"/>
      <w:r w:rsidRPr="00E13713">
        <w:rPr>
          <w:rFonts w:ascii="Times New Roman" w:hAnsi="Times New Roman" w:cs="Times New Roman"/>
          <w:sz w:val="30"/>
          <w:szCs w:val="30"/>
        </w:rPr>
        <w:t xml:space="preserve"> и копия анкеты.</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 xml:space="preserve">20. Проверка сведений о кандидатах на должности, включенные в кадровые реестры государственных органов, в соответствии с </w:t>
      </w:r>
      <w:hyperlink w:anchor="P122" w:history="1">
        <w:r w:rsidRPr="00E13713">
          <w:rPr>
            <w:rFonts w:ascii="Times New Roman" w:hAnsi="Times New Roman" w:cs="Times New Roman"/>
            <w:sz w:val="30"/>
            <w:szCs w:val="30"/>
          </w:rPr>
          <w:t>частью второй пункта 17</w:t>
        </w:r>
      </w:hyperlink>
      <w:r w:rsidRPr="00E13713">
        <w:rPr>
          <w:rFonts w:ascii="Times New Roman" w:hAnsi="Times New Roman" w:cs="Times New Roman"/>
          <w:sz w:val="30"/>
          <w:szCs w:val="30"/>
        </w:rPr>
        <w:t xml:space="preserve"> настоящего Положения проводится органами государственной безопасности, внутренних дел и прокуратуры в срок, не превышающий 30 рабочих дней со дня поступления к ним соответствующих материалов.</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21. По результатам проверки сведений о кандидатах на должности, включенные в кадровые реестры государственных органов, уполномоченные органы составляют заключения, которые направляются в органы, инициировавшие проведение этой проверки. В заключениях, представляемых органами внутренних дел, также указываются сведения о правонарушениях, хранящиеся в едином государственном банке данных о правонарушениях, в отношении кандидата на должность.</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Срок действия заключений составляет 6 месяцев.</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 xml:space="preserve">22. Проверка деклараций о доходах и имуществе, представляемых в соответствии с настоящей главой, осуществляется в </w:t>
      </w:r>
      <w:hyperlink r:id="rId22" w:history="1">
        <w:r w:rsidRPr="00E13713">
          <w:rPr>
            <w:rFonts w:ascii="Times New Roman" w:hAnsi="Times New Roman" w:cs="Times New Roman"/>
            <w:sz w:val="30"/>
            <w:szCs w:val="30"/>
          </w:rPr>
          <w:t>порядке</w:t>
        </w:r>
      </w:hyperlink>
      <w:r w:rsidRPr="00E13713">
        <w:rPr>
          <w:rFonts w:ascii="Times New Roman" w:hAnsi="Times New Roman" w:cs="Times New Roman"/>
          <w:sz w:val="30"/>
          <w:szCs w:val="30"/>
        </w:rPr>
        <w:t>, определенном Советом Министров Республики Беларусь.</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 xml:space="preserve">23. Решения о назначении (согласовании назначения) кандидатов на должности, включенные в кадровые реестры государственных органов, </w:t>
      </w:r>
      <w:r w:rsidRPr="00E13713">
        <w:rPr>
          <w:rFonts w:ascii="Times New Roman" w:hAnsi="Times New Roman" w:cs="Times New Roman"/>
          <w:sz w:val="30"/>
          <w:szCs w:val="30"/>
        </w:rPr>
        <w:lastRenderedPageBreak/>
        <w:t xml:space="preserve">принимаются на основании заключений государственных органов, уполномоченных на проведение проверки, результатов проверки </w:t>
      </w:r>
      <w:hyperlink r:id="rId23" w:history="1">
        <w:r w:rsidRPr="00E13713">
          <w:rPr>
            <w:rFonts w:ascii="Times New Roman" w:hAnsi="Times New Roman" w:cs="Times New Roman"/>
            <w:sz w:val="30"/>
            <w:szCs w:val="30"/>
          </w:rPr>
          <w:t>деклараций</w:t>
        </w:r>
      </w:hyperlink>
      <w:r w:rsidRPr="00E13713">
        <w:rPr>
          <w:rFonts w:ascii="Times New Roman" w:hAnsi="Times New Roman" w:cs="Times New Roman"/>
          <w:sz w:val="30"/>
          <w:szCs w:val="30"/>
        </w:rPr>
        <w:t xml:space="preserve"> о доходах и имуществе кандидатов, иных характеризующих их сведений.</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 xml:space="preserve">24. </w:t>
      </w:r>
      <w:hyperlink r:id="rId24" w:history="1">
        <w:r w:rsidRPr="00E13713">
          <w:rPr>
            <w:rFonts w:ascii="Times New Roman" w:hAnsi="Times New Roman" w:cs="Times New Roman"/>
            <w:sz w:val="30"/>
            <w:szCs w:val="30"/>
          </w:rPr>
          <w:t>Порядок</w:t>
        </w:r>
      </w:hyperlink>
      <w:r w:rsidRPr="00E13713">
        <w:rPr>
          <w:rFonts w:ascii="Times New Roman" w:hAnsi="Times New Roman" w:cs="Times New Roman"/>
          <w:sz w:val="30"/>
          <w:szCs w:val="30"/>
        </w:rPr>
        <w:t xml:space="preserve"> организации проверки сведений о кандидатах на должности, включенные:</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 xml:space="preserve">в кадровые </w:t>
      </w:r>
      <w:hyperlink r:id="rId25" w:history="1">
        <w:r w:rsidRPr="00E13713">
          <w:rPr>
            <w:rFonts w:ascii="Times New Roman" w:hAnsi="Times New Roman" w:cs="Times New Roman"/>
            <w:sz w:val="30"/>
            <w:szCs w:val="30"/>
          </w:rPr>
          <w:t>реестры</w:t>
        </w:r>
      </w:hyperlink>
      <w:r w:rsidRPr="00E13713">
        <w:rPr>
          <w:rFonts w:ascii="Times New Roman" w:hAnsi="Times New Roman" w:cs="Times New Roman"/>
          <w:sz w:val="30"/>
          <w:szCs w:val="30"/>
        </w:rPr>
        <w:t xml:space="preserve"> Совета Министров Республики Беларусь, республиканских органов государственного управления, областных, Минского городского исполнительных комитетов, городских (городов областного подчинения), районных исполнительных комитетов, местных администраций районов в городах, определяется Советом Министров Республики Беларусь;</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в кадровые реестры государственных органов, подчиненных (подотчетных) Президенту Республики Беларусь, определяется руководителем государственного органа, утвердившим соответствующий кадровый реестр.</w:t>
      </w:r>
    </w:p>
    <w:p w:rsidR="00AF4314" w:rsidRPr="00E13713" w:rsidRDefault="00AF4314" w:rsidP="00AF4314">
      <w:pPr>
        <w:pStyle w:val="ConsPlusNormal"/>
        <w:rPr>
          <w:rFonts w:ascii="Times New Roman" w:hAnsi="Times New Roman" w:cs="Times New Roman"/>
          <w:sz w:val="30"/>
          <w:szCs w:val="30"/>
        </w:rPr>
      </w:pPr>
    </w:p>
    <w:p w:rsidR="00AF4314" w:rsidRPr="00E13713" w:rsidRDefault="00AF4314" w:rsidP="00AF4314">
      <w:pPr>
        <w:pStyle w:val="ConsPlusNormal"/>
        <w:jc w:val="center"/>
        <w:rPr>
          <w:rFonts w:ascii="Times New Roman" w:hAnsi="Times New Roman" w:cs="Times New Roman"/>
          <w:sz w:val="30"/>
          <w:szCs w:val="30"/>
        </w:rPr>
      </w:pPr>
      <w:r w:rsidRPr="00E13713">
        <w:rPr>
          <w:rFonts w:ascii="Times New Roman" w:hAnsi="Times New Roman" w:cs="Times New Roman"/>
          <w:b/>
          <w:sz w:val="30"/>
          <w:szCs w:val="30"/>
        </w:rPr>
        <w:t>ГЛАВА 4</w:t>
      </w:r>
    </w:p>
    <w:p w:rsidR="00AF4314" w:rsidRPr="00E13713" w:rsidRDefault="00AF4314" w:rsidP="00AF4314">
      <w:pPr>
        <w:pStyle w:val="ConsPlusNormal"/>
        <w:jc w:val="center"/>
        <w:rPr>
          <w:rFonts w:ascii="Times New Roman" w:hAnsi="Times New Roman" w:cs="Times New Roman"/>
          <w:sz w:val="30"/>
          <w:szCs w:val="30"/>
        </w:rPr>
      </w:pPr>
      <w:r w:rsidRPr="00E13713">
        <w:rPr>
          <w:rFonts w:ascii="Times New Roman" w:hAnsi="Times New Roman" w:cs="Times New Roman"/>
          <w:b/>
          <w:sz w:val="30"/>
          <w:szCs w:val="30"/>
        </w:rPr>
        <w:t>ПРОВЕРКА СВЕДЕНИЙ О КАНДИДАТАХ НА ГОСУДАРСТВЕННЫЕ ДОЛЖНОСТИ</w:t>
      </w:r>
    </w:p>
    <w:p w:rsidR="00AF4314" w:rsidRPr="00E13713" w:rsidRDefault="00AF4314" w:rsidP="00AF4314">
      <w:pPr>
        <w:pStyle w:val="ConsPlusNormal"/>
        <w:rPr>
          <w:rFonts w:ascii="Times New Roman" w:hAnsi="Times New Roman" w:cs="Times New Roman"/>
          <w:sz w:val="30"/>
          <w:szCs w:val="30"/>
        </w:rPr>
      </w:pP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25. Сведения, представленные гражданами при поступлении на государственную службу в государственный орган &lt;*&gt;, подлежат проверке в порядке, установленном настоящей главой.</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 xml:space="preserve">Сведения, представленные при поступлении на государственную службу на должности, включенные в кадровые реестры, подлежат проверке в порядке, установленном </w:t>
      </w:r>
      <w:hyperlink w:anchor="P80" w:history="1">
        <w:r w:rsidRPr="00E13713">
          <w:rPr>
            <w:rFonts w:ascii="Times New Roman" w:hAnsi="Times New Roman" w:cs="Times New Roman"/>
            <w:sz w:val="30"/>
            <w:szCs w:val="30"/>
          </w:rPr>
          <w:t>главами 2</w:t>
        </w:r>
      </w:hyperlink>
      <w:r w:rsidRPr="00E13713">
        <w:rPr>
          <w:rFonts w:ascii="Times New Roman" w:hAnsi="Times New Roman" w:cs="Times New Roman"/>
          <w:sz w:val="30"/>
          <w:szCs w:val="30"/>
        </w:rPr>
        <w:t xml:space="preserve"> и </w:t>
      </w:r>
      <w:hyperlink w:anchor="P115" w:history="1">
        <w:r w:rsidRPr="00E13713">
          <w:rPr>
            <w:rFonts w:ascii="Times New Roman" w:hAnsi="Times New Roman" w:cs="Times New Roman"/>
            <w:sz w:val="30"/>
            <w:szCs w:val="30"/>
          </w:rPr>
          <w:t>3</w:t>
        </w:r>
      </w:hyperlink>
      <w:r w:rsidRPr="00E13713">
        <w:rPr>
          <w:rFonts w:ascii="Times New Roman" w:hAnsi="Times New Roman" w:cs="Times New Roman"/>
          <w:sz w:val="30"/>
          <w:szCs w:val="30"/>
        </w:rPr>
        <w:t xml:space="preserve"> настоящего Положения.</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w:t>
      </w:r>
    </w:p>
    <w:p w:rsidR="00AF4314" w:rsidRPr="00E13713" w:rsidRDefault="00AF4314" w:rsidP="00AF4314">
      <w:pPr>
        <w:pStyle w:val="ConsPlusNormal"/>
        <w:ind w:firstLine="540"/>
        <w:jc w:val="both"/>
        <w:rPr>
          <w:rFonts w:ascii="Times New Roman" w:hAnsi="Times New Roman" w:cs="Times New Roman"/>
          <w:sz w:val="18"/>
          <w:szCs w:val="18"/>
        </w:rPr>
      </w:pPr>
      <w:r w:rsidRPr="00E13713">
        <w:rPr>
          <w:rFonts w:ascii="Times New Roman" w:hAnsi="Times New Roman" w:cs="Times New Roman"/>
          <w:sz w:val="18"/>
          <w:szCs w:val="18"/>
        </w:rPr>
        <w:t>&lt;*&gt; Для целей настоящей главы под государственными органами понимаются также государственные учреждения и иные государственные организации, обеспечивающие деятельность Президента Республики Беларусь или государственных органов, работники которых в соответствии с законодательными актами, закрепляющими их правовой статус, являются государственными служащими.</w:t>
      </w:r>
    </w:p>
    <w:p w:rsidR="00AF4314" w:rsidRPr="00E13713" w:rsidRDefault="00AF4314" w:rsidP="00AF4314">
      <w:pPr>
        <w:pStyle w:val="ConsPlusNormal"/>
        <w:ind w:firstLine="540"/>
        <w:jc w:val="both"/>
        <w:rPr>
          <w:rFonts w:ascii="Times New Roman" w:hAnsi="Times New Roman" w:cs="Times New Roman"/>
          <w:sz w:val="30"/>
          <w:szCs w:val="30"/>
        </w:rPr>
      </w:pP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26. Проверка сведений о лицах, поступающих на государственную службу:</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 xml:space="preserve">в Администрацию Президента Республики Беларусь, Государственный секретариат Совета Безопасности Республики Беларусь, Управление делами Президента Республики Беларусь, Аппарат Совета Министров Республики Беларусь, секретариаты Палаты представителей и Совета Республики Национального собрания Республики Беларусь, Секретариат Конституционного Суда Республики Беларусь, аппарат Верховного Суда Республики Беларусь, а также о </w:t>
      </w:r>
      <w:r w:rsidRPr="00E13713">
        <w:rPr>
          <w:rFonts w:ascii="Times New Roman" w:hAnsi="Times New Roman" w:cs="Times New Roman"/>
          <w:sz w:val="30"/>
          <w:szCs w:val="30"/>
        </w:rPr>
        <w:lastRenderedPageBreak/>
        <w:t>кандидатах на должности судей судов общей юрисдикции организуется и проводится Государственным секретариатом Совета Безопасности Республики Беларусь во взаимодействии с соответствующими государственными органами, за исключением проверки полноты и достоверности сведений о доходах и имуществе, указанных в декларации о доходах и имуществе кандидата на государственную должность;</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в иные государственные органы, организуется и проводится этими органами во взаимодействии с органами государственной безопасности и внутренних дел, если иное не установлено Президентом Республики Беларусь.</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27. В государственные органы, уполномоченные на проведение проверки сведений о кандидатах на государственные должности, представляются справка-</w:t>
      </w:r>
      <w:proofErr w:type="spellStart"/>
      <w:r w:rsidRPr="00E13713">
        <w:rPr>
          <w:rFonts w:ascii="Times New Roman" w:hAnsi="Times New Roman" w:cs="Times New Roman"/>
          <w:sz w:val="30"/>
          <w:szCs w:val="30"/>
        </w:rPr>
        <w:t>объективка</w:t>
      </w:r>
      <w:proofErr w:type="spellEnd"/>
      <w:r w:rsidRPr="00E13713">
        <w:rPr>
          <w:rFonts w:ascii="Times New Roman" w:hAnsi="Times New Roman" w:cs="Times New Roman"/>
          <w:sz w:val="30"/>
          <w:szCs w:val="30"/>
        </w:rPr>
        <w:t xml:space="preserve"> и копия анкеты кандидата с указанием должности, на которую он подобран.</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28. Проверка сведений о кандидате на государственную должность проводится в срок, не превышающий 30 рабочих дней со дня поступления соответствующих материалов в государственные органы, уполномоченные на проведение проверки.</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29. По результатам проверки сведений о кандидатах на государственные должности уполномоченные органы составляют заключения, которые направляются в органы, инициировавшие проведение этой проверки. В заключениях, представляемых органами внутренних дел, также указываются сведения о правонарушениях, хранящиеся в едином государственном банке данных о правонарушениях, в отношении кандидата на государственную должность.</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Срок действия заключений составляет 6 месяцев.</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 xml:space="preserve">30. Проверка деклараций о доходах и имуществе, представляемых в соответствии с настоящей главой, осуществляется в </w:t>
      </w:r>
      <w:hyperlink r:id="rId26" w:history="1">
        <w:r w:rsidRPr="00E13713">
          <w:rPr>
            <w:rFonts w:ascii="Times New Roman" w:hAnsi="Times New Roman" w:cs="Times New Roman"/>
            <w:sz w:val="30"/>
            <w:szCs w:val="30"/>
          </w:rPr>
          <w:t>порядке</w:t>
        </w:r>
      </w:hyperlink>
      <w:r w:rsidRPr="00E13713">
        <w:rPr>
          <w:rFonts w:ascii="Times New Roman" w:hAnsi="Times New Roman" w:cs="Times New Roman"/>
          <w:sz w:val="30"/>
          <w:szCs w:val="30"/>
        </w:rPr>
        <w:t>, определенном Советом Министров Республики Беларусь.</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31. Решение о назначении кандидата на государственную должность принимается на основании заключений государственных органов, уполномоченных на проведение проверки, результатов проверки декларации о доходах и имуществе кандидата, иных характеризующих его сведений.</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 xml:space="preserve">32. </w:t>
      </w:r>
      <w:hyperlink r:id="rId27" w:history="1">
        <w:r w:rsidRPr="00E13713">
          <w:rPr>
            <w:rFonts w:ascii="Times New Roman" w:hAnsi="Times New Roman" w:cs="Times New Roman"/>
            <w:sz w:val="30"/>
            <w:szCs w:val="30"/>
          </w:rPr>
          <w:t>Порядок</w:t>
        </w:r>
      </w:hyperlink>
      <w:r w:rsidRPr="00E13713">
        <w:rPr>
          <w:rFonts w:ascii="Times New Roman" w:hAnsi="Times New Roman" w:cs="Times New Roman"/>
          <w:sz w:val="30"/>
          <w:szCs w:val="30"/>
        </w:rPr>
        <w:t xml:space="preserve"> организации проверки сведений о лицах, поступающих на государственную службу:</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в государственные органы, подчиненные (подотчетные) Президенту Республики Беларусь, определяется руководителями соответствующих государственных органов;</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 xml:space="preserve">в республиканские органы государственного управления, Аппарат Совета Министров Республики Беларусь, местные исполнительные и </w:t>
      </w:r>
      <w:r w:rsidRPr="00E13713">
        <w:rPr>
          <w:rFonts w:ascii="Times New Roman" w:hAnsi="Times New Roman" w:cs="Times New Roman"/>
          <w:sz w:val="30"/>
          <w:szCs w:val="30"/>
        </w:rPr>
        <w:lastRenderedPageBreak/>
        <w:t>распорядительные органы, определяется Советом Министров Республики Беларусь;</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в иные государственные органы, определяется соответствующими руководителями по согласованию с органами, уполномоченными на проведение проверки.</w:t>
      </w:r>
    </w:p>
    <w:p w:rsidR="00AF4314" w:rsidRPr="00E13713" w:rsidRDefault="00AF4314" w:rsidP="00AF4314">
      <w:pPr>
        <w:pStyle w:val="ConsPlusNormal"/>
        <w:rPr>
          <w:rFonts w:ascii="Times New Roman" w:hAnsi="Times New Roman" w:cs="Times New Roman"/>
          <w:sz w:val="30"/>
          <w:szCs w:val="30"/>
        </w:rPr>
      </w:pPr>
    </w:p>
    <w:p w:rsidR="00AF4314" w:rsidRPr="00E13713" w:rsidRDefault="00AF4314" w:rsidP="00AF4314">
      <w:pPr>
        <w:pStyle w:val="ConsPlusNormal"/>
        <w:jc w:val="center"/>
        <w:outlineLvl w:val="1"/>
        <w:rPr>
          <w:rFonts w:ascii="Times New Roman" w:hAnsi="Times New Roman" w:cs="Times New Roman"/>
          <w:sz w:val="30"/>
          <w:szCs w:val="30"/>
        </w:rPr>
      </w:pPr>
      <w:r w:rsidRPr="00E13713">
        <w:rPr>
          <w:rFonts w:ascii="Times New Roman" w:hAnsi="Times New Roman" w:cs="Times New Roman"/>
          <w:b/>
          <w:sz w:val="30"/>
          <w:szCs w:val="30"/>
        </w:rPr>
        <w:t>ГЛАВА 5</w:t>
      </w:r>
    </w:p>
    <w:p w:rsidR="00AF4314" w:rsidRPr="00E13713" w:rsidRDefault="00AF4314" w:rsidP="00AF4314">
      <w:pPr>
        <w:pStyle w:val="ConsPlusNormal"/>
        <w:jc w:val="center"/>
        <w:rPr>
          <w:rFonts w:ascii="Times New Roman" w:hAnsi="Times New Roman" w:cs="Times New Roman"/>
          <w:sz w:val="30"/>
          <w:szCs w:val="30"/>
        </w:rPr>
      </w:pPr>
      <w:r w:rsidRPr="00E13713">
        <w:rPr>
          <w:rFonts w:ascii="Times New Roman" w:hAnsi="Times New Roman" w:cs="Times New Roman"/>
          <w:b/>
          <w:sz w:val="30"/>
          <w:szCs w:val="30"/>
        </w:rPr>
        <w:t>ЗАКЛЮЧИТЕЛЬНЫЕ ПОЛОЖЕНИЯ</w:t>
      </w:r>
    </w:p>
    <w:p w:rsidR="00AF4314" w:rsidRPr="00E13713" w:rsidRDefault="00AF4314" w:rsidP="00AF4314">
      <w:pPr>
        <w:pStyle w:val="ConsPlusNormal"/>
        <w:rPr>
          <w:rFonts w:ascii="Times New Roman" w:hAnsi="Times New Roman" w:cs="Times New Roman"/>
          <w:sz w:val="30"/>
          <w:szCs w:val="30"/>
        </w:rPr>
      </w:pP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33. При проведении проверки сведений о кандидате на должность в соответствии с настоящим Положением:</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 xml:space="preserve">сведения из единого государственного банка данных о правонарушениях в соответствии с </w:t>
      </w:r>
      <w:hyperlink r:id="rId28" w:history="1">
        <w:r w:rsidRPr="00E13713">
          <w:rPr>
            <w:rFonts w:ascii="Times New Roman" w:hAnsi="Times New Roman" w:cs="Times New Roman"/>
            <w:sz w:val="30"/>
            <w:szCs w:val="30"/>
          </w:rPr>
          <w:t>Декретом</w:t>
        </w:r>
      </w:hyperlink>
      <w:r w:rsidRPr="00E13713">
        <w:rPr>
          <w:rFonts w:ascii="Times New Roman" w:hAnsi="Times New Roman" w:cs="Times New Roman"/>
          <w:sz w:val="30"/>
          <w:szCs w:val="30"/>
        </w:rPr>
        <w:t xml:space="preserve"> Президента Республики Беларусь от 15 декабря 2014 г. N 5 "Об усилении требований к руководящим кадрам и работникам организаций" не запрашиваются;</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обработка персональных данных кандидата на должность, его супруга (супруги) и близких родственников, указанных в анкете, осуществляется без их согласия.</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34. В период действия заключений в отношении кандидатов на должности в случае необходимости может быть инициировано проведение дополнительной проверки, которая осуществляется в порядке, установленном настоящим Положением для соответствующей категории лиц.</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35. Порядок хранения материалов с результатами проверки сведений о кандидатах на должности и обращения с этими материалами определяется инициировавшими проведение проверки руководителями государственных органов в соответствии с законодательством.</w:t>
      </w:r>
    </w:p>
    <w:p w:rsidR="00AF4314" w:rsidRPr="00E13713" w:rsidRDefault="00AF4314" w:rsidP="00AF4314">
      <w:pPr>
        <w:pStyle w:val="ConsPlusNormal"/>
        <w:ind w:firstLine="540"/>
        <w:jc w:val="both"/>
        <w:rPr>
          <w:rFonts w:ascii="Times New Roman" w:hAnsi="Times New Roman" w:cs="Times New Roman"/>
          <w:sz w:val="30"/>
          <w:szCs w:val="30"/>
        </w:rPr>
      </w:pPr>
    </w:p>
    <w:p w:rsidR="00AF4314" w:rsidRPr="00E13713" w:rsidRDefault="00AF4314" w:rsidP="00AF4314">
      <w:pPr>
        <w:pStyle w:val="ConsPlusNormal"/>
        <w:ind w:firstLine="540"/>
        <w:jc w:val="both"/>
        <w:rPr>
          <w:rFonts w:ascii="Times New Roman" w:hAnsi="Times New Roman" w:cs="Times New Roman"/>
          <w:sz w:val="30"/>
          <w:szCs w:val="30"/>
        </w:rPr>
      </w:pPr>
    </w:p>
    <w:p w:rsidR="00AF4314" w:rsidRDefault="00AF4314" w:rsidP="00AF4314">
      <w:pPr>
        <w:pStyle w:val="ConsPlusNormal"/>
        <w:ind w:firstLine="540"/>
        <w:jc w:val="both"/>
        <w:rPr>
          <w:rFonts w:ascii="Times New Roman" w:hAnsi="Times New Roman" w:cs="Times New Roman"/>
          <w:sz w:val="30"/>
          <w:szCs w:val="30"/>
        </w:rPr>
      </w:pPr>
    </w:p>
    <w:p w:rsidR="00AF4314" w:rsidRDefault="00AF4314" w:rsidP="00AF4314">
      <w:pPr>
        <w:pStyle w:val="ConsPlusNormal"/>
        <w:ind w:firstLine="540"/>
        <w:jc w:val="both"/>
        <w:rPr>
          <w:rFonts w:ascii="Times New Roman" w:hAnsi="Times New Roman" w:cs="Times New Roman"/>
          <w:sz w:val="30"/>
          <w:szCs w:val="30"/>
        </w:rPr>
      </w:pPr>
    </w:p>
    <w:p w:rsidR="00AF4314" w:rsidRDefault="00AF4314" w:rsidP="00AF4314">
      <w:pPr>
        <w:pStyle w:val="ConsPlusNormal"/>
        <w:ind w:firstLine="540"/>
        <w:jc w:val="both"/>
        <w:rPr>
          <w:rFonts w:ascii="Times New Roman" w:hAnsi="Times New Roman" w:cs="Times New Roman"/>
          <w:sz w:val="30"/>
          <w:szCs w:val="30"/>
        </w:rPr>
      </w:pPr>
    </w:p>
    <w:p w:rsidR="00AF4314" w:rsidRDefault="00AF4314" w:rsidP="00AF4314">
      <w:pPr>
        <w:pStyle w:val="ConsPlusNormal"/>
        <w:ind w:firstLine="540"/>
        <w:jc w:val="both"/>
        <w:rPr>
          <w:rFonts w:ascii="Times New Roman" w:hAnsi="Times New Roman" w:cs="Times New Roman"/>
          <w:sz w:val="30"/>
          <w:szCs w:val="30"/>
        </w:rPr>
      </w:pPr>
    </w:p>
    <w:p w:rsidR="00AF4314" w:rsidRDefault="00AF4314" w:rsidP="00AF4314">
      <w:pPr>
        <w:pStyle w:val="ConsPlusNormal"/>
        <w:ind w:firstLine="540"/>
        <w:jc w:val="both"/>
        <w:rPr>
          <w:rFonts w:ascii="Times New Roman" w:hAnsi="Times New Roman" w:cs="Times New Roman"/>
          <w:sz w:val="30"/>
          <w:szCs w:val="30"/>
        </w:rPr>
      </w:pPr>
    </w:p>
    <w:p w:rsidR="00AF4314" w:rsidRDefault="00AF4314" w:rsidP="00AF4314">
      <w:pPr>
        <w:pStyle w:val="ConsPlusNormal"/>
        <w:ind w:firstLine="540"/>
        <w:jc w:val="both"/>
        <w:rPr>
          <w:rFonts w:ascii="Times New Roman" w:hAnsi="Times New Roman" w:cs="Times New Roman"/>
          <w:sz w:val="30"/>
          <w:szCs w:val="30"/>
        </w:rPr>
      </w:pPr>
    </w:p>
    <w:p w:rsidR="00AF4314" w:rsidRDefault="00AF4314" w:rsidP="00AF4314">
      <w:pPr>
        <w:pStyle w:val="ConsPlusNormal"/>
        <w:ind w:firstLine="540"/>
        <w:jc w:val="both"/>
        <w:rPr>
          <w:rFonts w:ascii="Times New Roman" w:hAnsi="Times New Roman" w:cs="Times New Roman"/>
          <w:sz w:val="30"/>
          <w:szCs w:val="30"/>
        </w:rPr>
      </w:pPr>
    </w:p>
    <w:p w:rsidR="00AF4314" w:rsidRDefault="00AF4314" w:rsidP="00AF4314">
      <w:pPr>
        <w:pStyle w:val="ConsPlusNormal"/>
        <w:ind w:firstLine="540"/>
        <w:jc w:val="both"/>
        <w:rPr>
          <w:rFonts w:ascii="Times New Roman" w:hAnsi="Times New Roman" w:cs="Times New Roman"/>
          <w:sz w:val="30"/>
          <w:szCs w:val="30"/>
        </w:rPr>
      </w:pPr>
    </w:p>
    <w:p w:rsidR="00AF4314" w:rsidRDefault="00AF4314" w:rsidP="00AF4314">
      <w:pPr>
        <w:pStyle w:val="ConsPlusNormal"/>
        <w:ind w:firstLine="540"/>
        <w:jc w:val="both"/>
        <w:rPr>
          <w:rFonts w:ascii="Times New Roman" w:hAnsi="Times New Roman" w:cs="Times New Roman"/>
          <w:sz w:val="30"/>
          <w:szCs w:val="30"/>
        </w:rPr>
      </w:pPr>
    </w:p>
    <w:p w:rsidR="00AF4314" w:rsidRDefault="00AF4314" w:rsidP="00AF4314">
      <w:pPr>
        <w:pStyle w:val="ConsPlusNormal"/>
        <w:ind w:firstLine="540"/>
        <w:jc w:val="both"/>
        <w:rPr>
          <w:rFonts w:ascii="Times New Roman" w:hAnsi="Times New Roman" w:cs="Times New Roman"/>
          <w:sz w:val="30"/>
          <w:szCs w:val="30"/>
        </w:rPr>
      </w:pPr>
    </w:p>
    <w:p w:rsidR="00AF4314" w:rsidRDefault="00AF4314" w:rsidP="00AF4314">
      <w:pPr>
        <w:pStyle w:val="ConsPlusNormal"/>
        <w:ind w:firstLine="540"/>
        <w:jc w:val="both"/>
        <w:rPr>
          <w:rFonts w:ascii="Times New Roman" w:hAnsi="Times New Roman" w:cs="Times New Roman"/>
          <w:sz w:val="30"/>
          <w:szCs w:val="30"/>
        </w:rPr>
      </w:pPr>
    </w:p>
    <w:p w:rsidR="005F2FAB" w:rsidRDefault="005F2FAB">
      <w:pPr>
        <w:spacing w:after="160" w:line="259" w:lineRule="auto"/>
        <w:ind w:firstLine="0"/>
        <w:rPr>
          <w:rFonts w:eastAsia="Times New Roman"/>
          <w:szCs w:val="30"/>
          <w:lang w:eastAsia="ru-RU"/>
        </w:rPr>
      </w:pPr>
      <w:r>
        <w:rPr>
          <w:szCs w:val="30"/>
        </w:rPr>
        <w:br w:type="page"/>
      </w:r>
    </w:p>
    <w:p w:rsidR="00AF4314" w:rsidRPr="00E13713" w:rsidRDefault="00AF4314" w:rsidP="00AF4314">
      <w:pPr>
        <w:pStyle w:val="ConsPlusNormal"/>
        <w:spacing w:line="260" w:lineRule="exact"/>
        <w:jc w:val="right"/>
        <w:outlineLvl w:val="1"/>
        <w:rPr>
          <w:rFonts w:ascii="Times New Roman" w:hAnsi="Times New Roman" w:cs="Times New Roman"/>
          <w:sz w:val="30"/>
          <w:szCs w:val="30"/>
        </w:rPr>
      </w:pPr>
      <w:bookmarkStart w:id="12" w:name="_GoBack"/>
      <w:bookmarkEnd w:id="12"/>
      <w:r w:rsidRPr="00E13713">
        <w:rPr>
          <w:rFonts w:ascii="Times New Roman" w:hAnsi="Times New Roman" w:cs="Times New Roman"/>
          <w:sz w:val="30"/>
          <w:szCs w:val="30"/>
        </w:rPr>
        <w:lastRenderedPageBreak/>
        <w:t>Приложение</w:t>
      </w:r>
    </w:p>
    <w:p w:rsidR="00AF4314" w:rsidRPr="00E13713" w:rsidRDefault="00AF4314" w:rsidP="00AF4314">
      <w:pPr>
        <w:pStyle w:val="ConsPlusNormal"/>
        <w:spacing w:line="260" w:lineRule="exact"/>
        <w:jc w:val="right"/>
        <w:rPr>
          <w:rFonts w:ascii="Times New Roman" w:hAnsi="Times New Roman" w:cs="Times New Roman"/>
          <w:sz w:val="30"/>
          <w:szCs w:val="30"/>
        </w:rPr>
      </w:pPr>
      <w:r w:rsidRPr="00E13713">
        <w:rPr>
          <w:rFonts w:ascii="Times New Roman" w:hAnsi="Times New Roman" w:cs="Times New Roman"/>
          <w:sz w:val="30"/>
          <w:szCs w:val="30"/>
        </w:rPr>
        <w:t>к Положению о порядке формирования</w:t>
      </w:r>
    </w:p>
    <w:p w:rsidR="00AF4314" w:rsidRPr="00E13713" w:rsidRDefault="00AF4314" w:rsidP="00AF4314">
      <w:pPr>
        <w:pStyle w:val="ConsPlusNormal"/>
        <w:spacing w:line="260" w:lineRule="exact"/>
        <w:jc w:val="right"/>
        <w:rPr>
          <w:rFonts w:ascii="Times New Roman" w:hAnsi="Times New Roman" w:cs="Times New Roman"/>
          <w:sz w:val="30"/>
          <w:szCs w:val="30"/>
        </w:rPr>
      </w:pPr>
      <w:r w:rsidRPr="00E13713">
        <w:rPr>
          <w:rFonts w:ascii="Times New Roman" w:hAnsi="Times New Roman" w:cs="Times New Roman"/>
          <w:sz w:val="30"/>
          <w:szCs w:val="30"/>
        </w:rPr>
        <w:t>и проверки сведений о кандидатах</w:t>
      </w:r>
    </w:p>
    <w:p w:rsidR="00AF4314" w:rsidRPr="00E13713" w:rsidRDefault="00AF4314" w:rsidP="00AF4314">
      <w:pPr>
        <w:pStyle w:val="ConsPlusNormal"/>
        <w:spacing w:line="260" w:lineRule="exact"/>
        <w:jc w:val="right"/>
        <w:rPr>
          <w:rFonts w:ascii="Times New Roman" w:hAnsi="Times New Roman" w:cs="Times New Roman"/>
          <w:sz w:val="30"/>
          <w:szCs w:val="30"/>
        </w:rPr>
      </w:pPr>
      <w:r w:rsidRPr="00E13713">
        <w:rPr>
          <w:rFonts w:ascii="Times New Roman" w:hAnsi="Times New Roman" w:cs="Times New Roman"/>
          <w:sz w:val="30"/>
          <w:szCs w:val="30"/>
        </w:rPr>
        <w:t>на должности, включенные в кадровые</w:t>
      </w:r>
    </w:p>
    <w:p w:rsidR="00AF4314" w:rsidRPr="00E13713" w:rsidRDefault="00AF4314" w:rsidP="00AF4314">
      <w:pPr>
        <w:pStyle w:val="ConsPlusNormal"/>
        <w:spacing w:line="260" w:lineRule="exact"/>
        <w:jc w:val="right"/>
        <w:rPr>
          <w:rFonts w:ascii="Times New Roman" w:hAnsi="Times New Roman" w:cs="Times New Roman"/>
          <w:sz w:val="30"/>
          <w:szCs w:val="30"/>
        </w:rPr>
      </w:pPr>
      <w:r w:rsidRPr="00E13713">
        <w:rPr>
          <w:rFonts w:ascii="Times New Roman" w:hAnsi="Times New Roman" w:cs="Times New Roman"/>
          <w:sz w:val="30"/>
          <w:szCs w:val="30"/>
        </w:rPr>
        <w:t>реестры, и на государственные должности</w:t>
      </w:r>
    </w:p>
    <w:p w:rsidR="00AF4314" w:rsidRPr="00E13713" w:rsidRDefault="00AF4314" w:rsidP="00AF4314">
      <w:pPr>
        <w:pStyle w:val="ConsPlusNormal"/>
        <w:rPr>
          <w:rFonts w:ascii="Times New Roman" w:hAnsi="Times New Roman" w:cs="Times New Roman"/>
          <w:sz w:val="30"/>
          <w:szCs w:val="30"/>
        </w:rPr>
      </w:pPr>
    </w:p>
    <w:p w:rsidR="00AF4314" w:rsidRPr="00E13713" w:rsidRDefault="00AF4314" w:rsidP="00AF4314">
      <w:pPr>
        <w:pStyle w:val="ConsPlusTitle"/>
        <w:jc w:val="center"/>
        <w:rPr>
          <w:rFonts w:ascii="Times New Roman" w:hAnsi="Times New Roman" w:cs="Times New Roman"/>
          <w:sz w:val="30"/>
          <w:szCs w:val="30"/>
        </w:rPr>
      </w:pPr>
      <w:bookmarkStart w:id="13" w:name="P175"/>
      <w:bookmarkEnd w:id="13"/>
      <w:r w:rsidRPr="00E13713">
        <w:rPr>
          <w:rFonts w:ascii="Times New Roman" w:hAnsi="Times New Roman" w:cs="Times New Roman"/>
          <w:sz w:val="30"/>
          <w:szCs w:val="30"/>
        </w:rPr>
        <w:t>ПЕРЕЧЕНЬ</w:t>
      </w:r>
    </w:p>
    <w:p w:rsidR="00AF4314" w:rsidRPr="00E13713" w:rsidRDefault="00AF4314" w:rsidP="00AF4314">
      <w:pPr>
        <w:pStyle w:val="ConsPlusTitle"/>
        <w:jc w:val="center"/>
        <w:rPr>
          <w:rFonts w:ascii="Times New Roman" w:hAnsi="Times New Roman" w:cs="Times New Roman"/>
          <w:sz w:val="30"/>
          <w:szCs w:val="30"/>
        </w:rPr>
      </w:pPr>
      <w:r w:rsidRPr="00E13713">
        <w:rPr>
          <w:rFonts w:ascii="Times New Roman" w:hAnsi="Times New Roman" w:cs="Times New Roman"/>
          <w:sz w:val="30"/>
          <w:szCs w:val="30"/>
        </w:rPr>
        <w:t>ОРГАНОВ (ОРГАНИЗАЦИЙ), ФОРМИРУЮЩИХ СВЕДЕНИЯ О КАНДИДАТАХ НА ДОЛЖНОСТИ, ВКЛЮЧЕННЫЕ В КАДРОВЫЙ РЕЕСТР ГЛАВЫ ГОСУДАРСТВА РЕСПУБЛИКИ БЕЛАРУСЬ</w:t>
      </w:r>
    </w:p>
    <w:p w:rsidR="00AF4314" w:rsidRPr="00E13713" w:rsidRDefault="00AF4314" w:rsidP="00AF4314">
      <w:pPr>
        <w:pStyle w:val="ConsPlusNormal"/>
        <w:rPr>
          <w:rFonts w:ascii="Times New Roman" w:hAnsi="Times New Roman" w:cs="Times New Roman"/>
          <w:sz w:val="30"/>
          <w:szCs w:val="30"/>
        </w:rPr>
      </w:pP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1. Администрация Президента Республики Беларусь.</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2. Совет Министров Республики Беларусь.</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3. Совет Республики Национального собрания Республики Беларусь.</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4. Палата представителей Национального собрания Республики Беларусь.</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5. Конституционный Суд Республики Беларусь.</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6. Верховный Суд Республики Беларусь.</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7. Государственный секретариат Совета Безопасности Республики Беларусь.</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8. Комитет государственного контроля.</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9. Генеральная прокуратура.</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10. Национальный банк.</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11. Управление делами Президента Республики Беларусь.</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12. Центральная комиссия Республики Беларусь по выборам и проведению республиканских референдумов.</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13. Служба безопасности Президента Республики Беларусь.</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14. Оперативно-аналитический центр при Президенте Республики Беларусь.</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15. Национальная академия наук Беларуси.</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16. Национальный статистический комитет.</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17. Следственный комитет.</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18. Областные, Минский городской исполнительные комитеты.</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19. Высшая аттестационная комиссия.</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20. Государственный комитет судебных экспертиз.</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21. Государственная инспекция охраны животного и растительного мира при Президенте Республики Беларусь.</w:t>
      </w:r>
    </w:p>
    <w:p w:rsidR="00AF4314" w:rsidRPr="00E13713" w:rsidRDefault="00AF4314" w:rsidP="00AF4314">
      <w:pPr>
        <w:pStyle w:val="ConsPlusNormal"/>
        <w:ind w:firstLine="540"/>
        <w:jc w:val="both"/>
        <w:rPr>
          <w:rFonts w:ascii="Times New Roman" w:hAnsi="Times New Roman" w:cs="Times New Roman"/>
          <w:sz w:val="30"/>
          <w:szCs w:val="30"/>
        </w:rPr>
      </w:pPr>
    </w:p>
    <w:p w:rsidR="00AF4314" w:rsidRPr="00E13713" w:rsidRDefault="00AF4314" w:rsidP="00AF4314">
      <w:pPr>
        <w:pStyle w:val="ConsPlusNormal"/>
        <w:ind w:firstLine="540"/>
        <w:jc w:val="both"/>
        <w:rPr>
          <w:rFonts w:ascii="Times New Roman" w:hAnsi="Times New Roman" w:cs="Times New Roman"/>
          <w:sz w:val="30"/>
          <w:szCs w:val="30"/>
        </w:rPr>
      </w:pPr>
    </w:p>
    <w:p w:rsidR="00AF4314" w:rsidRPr="00E13713" w:rsidRDefault="00AF4314" w:rsidP="00AF4314">
      <w:pPr>
        <w:pStyle w:val="ConsPlusNormal"/>
        <w:ind w:firstLine="540"/>
        <w:jc w:val="both"/>
        <w:rPr>
          <w:rFonts w:ascii="Times New Roman" w:hAnsi="Times New Roman" w:cs="Times New Roman"/>
          <w:sz w:val="30"/>
          <w:szCs w:val="30"/>
        </w:rPr>
      </w:pPr>
    </w:p>
    <w:p w:rsidR="00AF4314" w:rsidRPr="00E13713" w:rsidRDefault="00AF4314" w:rsidP="00AF4314">
      <w:pPr>
        <w:pStyle w:val="ConsPlusNormal"/>
        <w:ind w:firstLine="540"/>
        <w:jc w:val="both"/>
        <w:rPr>
          <w:rFonts w:ascii="Times New Roman" w:hAnsi="Times New Roman" w:cs="Times New Roman"/>
          <w:sz w:val="30"/>
          <w:szCs w:val="30"/>
        </w:rPr>
      </w:pPr>
    </w:p>
    <w:p w:rsidR="00AF4314" w:rsidRPr="00E13713" w:rsidRDefault="00AF4314" w:rsidP="00AF4314">
      <w:pPr>
        <w:pStyle w:val="ConsPlusNormal"/>
        <w:ind w:firstLine="540"/>
        <w:jc w:val="both"/>
        <w:rPr>
          <w:rFonts w:ascii="Times New Roman" w:hAnsi="Times New Roman" w:cs="Times New Roman"/>
          <w:sz w:val="30"/>
          <w:szCs w:val="30"/>
        </w:rPr>
      </w:pPr>
    </w:p>
    <w:p w:rsidR="00AF4314" w:rsidRPr="00E13713" w:rsidRDefault="00AF4314" w:rsidP="00AF4314">
      <w:pPr>
        <w:pStyle w:val="ConsPlusNonformat"/>
        <w:jc w:val="both"/>
        <w:rPr>
          <w:rFonts w:ascii="Times New Roman" w:hAnsi="Times New Roman" w:cs="Times New Roman"/>
          <w:sz w:val="30"/>
          <w:szCs w:val="30"/>
        </w:rPr>
      </w:pPr>
      <w:r w:rsidRPr="00E13713">
        <w:rPr>
          <w:rFonts w:ascii="Times New Roman" w:hAnsi="Times New Roman" w:cs="Times New Roman"/>
          <w:sz w:val="30"/>
          <w:szCs w:val="30"/>
        </w:rPr>
        <w:lastRenderedPageBreak/>
        <w:t xml:space="preserve">                                                        УТВЕРЖДЕНО</w:t>
      </w:r>
    </w:p>
    <w:p w:rsidR="00AF4314" w:rsidRPr="00E13713" w:rsidRDefault="00AF4314" w:rsidP="00AF4314">
      <w:pPr>
        <w:pStyle w:val="ConsPlusNonformat"/>
        <w:jc w:val="both"/>
        <w:rPr>
          <w:rFonts w:ascii="Times New Roman" w:hAnsi="Times New Roman" w:cs="Times New Roman"/>
          <w:sz w:val="30"/>
          <w:szCs w:val="30"/>
        </w:rPr>
      </w:pPr>
      <w:r w:rsidRPr="00E13713">
        <w:rPr>
          <w:rFonts w:ascii="Times New Roman" w:hAnsi="Times New Roman" w:cs="Times New Roman"/>
          <w:sz w:val="30"/>
          <w:szCs w:val="30"/>
        </w:rPr>
        <w:t xml:space="preserve">                                                        Указ Президента</w:t>
      </w:r>
    </w:p>
    <w:p w:rsidR="00AF4314" w:rsidRPr="00E13713" w:rsidRDefault="00AF4314" w:rsidP="00AF4314">
      <w:pPr>
        <w:pStyle w:val="ConsPlusNonformat"/>
        <w:jc w:val="both"/>
        <w:rPr>
          <w:rFonts w:ascii="Times New Roman" w:hAnsi="Times New Roman" w:cs="Times New Roman"/>
          <w:sz w:val="30"/>
          <w:szCs w:val="30"/>
        </w:rPr>
      </w:pPr>
      <w:r w:rsidRPr="00E13713">
        <w:rPr>
          <w:rFonts w:ascii="Times New Roman" w:hAnsi="Times New Roman" w:cs="Times New Roman"/>
          <w:sz w:val="30"/>
          <w:szCs w:val="30"/>
        </w:rPr>
        <w:t xml:space="preserve">                                                        Республики Беларусь</w:t>
      </w:r>
    </w:p>
    <w:p w:rsidR="00AF4314" w:rsidRPr="00E13713" w:rsidRDefault="00AF4314" w:rsidP="00AF4314">
      <w:pPr>
        <w:pStyle w:val="ConsPlusNonformat"/>
        <w:jc w:val="both"/>
        <w:rPr>
          <w:rFonts w:ascii="Times New Roman" w:hAnsi="Times New Roman" w:cs="Times New Roman"/>
          <w:sz w:val="30"/>
          <w:szCs w:val="30"/>
        </w:rPr>
      </w:pPr>
      <w:r w:rsidRPr="00E13713">
        <w:rPr>
          <w:rFonts w:ascii="Times New Roman" w:hAnsi="Times New Roman" w:cs="Times New Roman"/>
          <w:sz w:val="30"/>
          <w:szCs w:val="30"/>
        </w:rPr>
        <w:t xml:space="preserve">                                                        23.02.2022 N 66</w:t>
      </w:r>
    </w:p>
    <w:p w:rsidR="00AF4314" w:rsidRPr="00E13713" w:rsidRDefault="00AF4314" w:rsidP="00AF4314">
      <w:pPr>
        <w:pStyle w:val="ConsPlusNormal"/>
        <w:rPr>
          <w:rFonts w:ascii="Times New Roman" w:hAnsi="Times New Roman" w:cs="Times New Roman"/>
          <w:sz w:val="30"/>
          <w:szCs w:val="30"/>
        </w:rPr>
      </w:pPr>
    </w:p>
    <w:p w:rsidR="00AF4314" w:rsidRPr="00E13713" w:rsidRDefault="00AF4314" w:rsidP="00AF4314">
      <w:pPr>
        <w:pStyle w:val="ConsPlusTitle"/>
        <w:jc w:val="center"/>
        <w:rPr>
          <w:rFonts w:ascii="Times New Roman" w:hAnsi="Times New Roman" w:cs="Times New Roman"/>
          <w:sz w:val="30"/>
          <w:szCs w:val="30"/>
        </w:rPr>
      </w:pPr>
      <w:bookmarkStart w:id="14" w:name="P209"/>
      <w:bookmarkEnd w:id="14"/>
      <w:r w:rsidRPr="00E13713">
        <w:rPr>
          <w:rFonts w:ascii="Times New Roman" w:hAnsi="Times New Roman" w:cs="Times New Roman"/>
          <w:sz w:val="30"/>
          <w:szCs w:val="30"/>
        </w:rPr>
        <w:t>ПОЛОЖЕНИЕ</w:t>
      </w:r>
    </w:p>
    <w:p w:rsidR="00AF4314" w:rsidRPr="00E13713" w:rsidRDefault="00AF4314" w:rsidP="00AF4314">
      <w:pPr>
        <w:pStyle w:val="ConsPlusTitle"/>
        <w:jc w:val="center"/>
        <w:rPr>
          <w:rFonts w:ascii="Times New Roman" w:hAnsi="Times New Roman" w:cs="Times New Roman"/>
          <w:sz w:val="30"/>
          <w:szCs w:val="30"/>
        </w:rPr>
      </w:pPr>
      <w:r w:rsidRPr="00E13713">
        <w:rPr>
          <w:rFonts w:ascii="Times New Roman" w:hAnsi="Times New Roman" w:cs="Times New Roman"/>
          <w:sz w:val="30"/>
          <w:szCs w:val="30"/>
        </w:rPr>
        <w:t>О ПОРЯДКЕ ДЕКЛАРИРОВАНИЯ ДОХОДОВ И ИМУЩЕСТВА</w:t>
      </w:r>
    </w:p>
    <w:p w:rsidR="00AF4314" w:rsidRPr="00E13713" w:rsidRDefault="00AF4314" w:rsidP="00AF4314">
      <w:pPr>
        <w:pStyle w:val="ConsPlusNormal"/>
        <w:rPr>
          <w:rFonts w:ascii="Times New Roman" w:hAnsi="Times New Roman" w:cs="Times New Roman"/>
          <w:sz w:val="30"/>
          <w:szCs w:val="30"/>
        </w:rPr>
      </w:pP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1. Настоящим Положением определяются:</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 xml:space="preserve">особенности декларирования доходов и имущества кандидатов на должности, включенные в кадровый </w:t>
      </w:r>
      <w:hyperlink r:id="rId29" w:history="1">
        <w:r w:rsidRPr="00E13713">
          <w:rPr>
            <w:rFonts w:ascii="Times New Roman" w:hAnsi="Times New Roman" w:cs="Times New Roman"/>
            <w:sz w:val="30"/>
            <w:szCs w:val="30"/>
          </w:rPr>
          <w:t>реестр</w:t>
        </w:r>
      </w:hyperlink>
      <w:r w:rsidRPr="00E13713">
        <w:rPr>
          <w:rFonts w:ascii="Times New Roman" w:hAnsi="Times New Roman" w:cs="Times New Roman"/>
          <w:sz w:val="30"/>
          <w:szCs w:val="30"/>
        </w:rPr>
        <w:t xml:space="preserve"> Главы государства Республики Беларусь (далее, если не указано иное, - кандидаты на должности),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порядок представления, проведения проверки и хранения ежегодных деклараций о доходах и имуществе лиц, занимающих высшие государственные должности Республики Беларусь, иные должности, включенные в кадровый реестр Главы государства Республики Беларусь (далее, если не указано иное, - должностные лица),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 xml:space="preserve">2. Декларирование доходов и имущества кандидатов на должности, должностных лиц,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 осуществляется в порядке, определенном </w:t>
      </w:r>
      <w:hyperlink r:id="rId30" w:history="1">
        <w:r w:rsidRPr="00E13713">
          <w:rPr>
            <w:rFonts w:ascii="Times New Roman" w:hAnsi="Times New Roman" w:cs="Times New Roman"/>
            <w:sz w:val="30"/>
            <w:szCs w:val="30"/>
          </w:rPr>
          <w:t>Законом</w:t>
        </w:r>
      </w:hyperlink>
      <w:r w:rsidRPr="00E13713">
        <w:rPr>
          <w:rFonts w:ascii="Times New Roman" w:hAnsi="Times New Roman" w:cs="Times New Roman"/>
          <w:sz w:val="30"/>
          <w:szCs w:val="30"/>
        </w:rPr>
        <w:t xml:space="preserve"> Республики Беларусь от 15 июля 2015 г. N 305-З "О борьбе с коррупцией", с учетом особенностей, установленных настоящим Положением.</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 xml:space="preserve">3. </w:t>
      </w:r>
      <w:hyperlink r:id="rId31" w:history="1">
        <w:r w:rsidRPr="00E13713">
          <w:rPr>
            <w:rFonts w:ascii="Times New Roman" w:hAnsi="Times New Roman" w:cs="Times New Roman"/>
            <w:sz w:val="30"/>
            <w:szCs w:val="30"/>
          </w:rPr>
          <w:t>Декларации</w:t>
        </w:r>
      </w:hyperlink>
      <w:r w:rsidRPr="00E13713">
        <w:rPr>
          <w:rFonts w:ascii="Times New Roman" w:hAnsi="Times New Roman" w:cs="Times New Roman"/>
          <w:sz w:val="30"/>
          <w:szCs w:val="30"/>
        </w:rPr>
        <w:t xml:space="preserve"> о доходах и имуществе кандидатов на должности,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 ежегодные декларации о доходах и имуществе должностных лиц,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 (далее, если не указано иное, - декларации), представляются по форме, установленной Советом Министров Республики Беларусь.</w:t>
      </w:r>
    </w:p>
    <w:p w:rsidR="00AF4314" w:rsidRPr="00E13713" w:rsidRDefault="00AF4314" w:rsidP="00AF4314">
      <w:pPr>
        <w:pStyle w:val="ConsPlusNormal"/>
        <w:ind w:firstLine="540"/>
        <w:jc w:val="both"/>
        <w:rPr>
          <w:rFonts w:ascii="Times New Roman" w:hAnsi="Times New Roman" w:cs="Times New Roman"/>
          <w:sz w:val="30"/>
          <w:szCs w:val="30"/>
        </w:rPr>
      </w:pPr>
      <w:hyperlink r:id="rId32" w:history="1">
        <w:r w:rsidRPr="00E13713">
          <w:rPr>
            <w:rFonts w:ascii="Times New Roman" w:hAnsi="Times New Roman" w:cs="Times New Roman"/>
            <w:sz w:val="30"/>
            <w:szCs w:val="30"/>
          </w:rPr>
          <w:t>Порядок</w:t>
        </w:r>
      </w:hyperlink>
      <w:r w:rsidRPr="00E13713">
        <w:rPr>
          <w:rFonts w:ascii="Times New Roman" w:hAnsi="Times New Roman" w:cs="Times New Roman"/>
          <w:sz w:val="30"/>
          <w:szCs w:val="30"/>
        </w:rPr>
        <w:t xml:space="preserve"> заполнения деклараций определяется Министерством по налогам и сборам.</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 xml:space="preserve">4. В декларациях кандидатов на должности, должностных лиц указываются сведения о доходах и имуществе их несовершеннолетних детей, в том числе усыновленных (удочеренных), в возрасте до 14 лет (малолетних), за исключением случая, указанного в </w:t>
      </w:r>
      <w:hyperlink w:anchor="P219" w:history="1">
        <w:r w:rsidRPr="00E13713">
          <w:rPr>
            <w:rFonts w:ascii="Times New Roman" w:hAnsi="Times New Roman" w:cs="Times New Roman"/>
            <w:sz w:val="30"/>
            <w:szCs w:val="30"/>
          </w:rPr>
          <w:t>части второй</w:t>
        </w:r>
      </w:hyperlink>
      <w:r w:rsidRPr="00E13713">
        <w:rPr>
          <w:rFonts w:ascii="Times New Roman" w:hAnsi="Times New Roman" w:cs="Times New Roman"/>
          <w:sz w:val="30"/>
          <w:szCs w:val="30"/>
        </w:rPr>
        <w:t xml:space="preserve"> настоящего пункта. При этом отдельная декларация такими несовершеннолетними детьми не представляется.</w:t>
      </w:r>
    </w:p>
    <w:p w:rsidR="00AF4314" w:rsidRPr="00E13713" w:rsidRDefault="00AF4314" w:rsidP="00AF4314">
      <w:pPr>
        <w:pStyle w:val="ConsPlusNormal"/>
        <w:ind w:firstLine="540"/>
        <w:jc w:val="both"/>
        <w:rPr>
          <w:rFonts w:ascii="Times New Roman" w:hAnsi="Times New Roman" w:cs="Times New Roman"/>
          <w:sz w:val="30"/>
          <w:szCs w:val="30"/>
        </w:rPr>
      </w:pPr>
      <w:bookmarkStart w:id="15" w:name="P219"/>
      <w:bookmarkEnd w:id="15"/>
      <w:r w:rsidRPr="00E13713">
        <w:rPr>
          <w:rFonts w:ascii="Times New Roman" w:hAnsi="Times New Roman" w:cs="Times New Roman"/>
          <w:sz w:val="30"/>
          <w:szCs w:val="30"/>
        </w:rPr>
        <w:t>Декларирование доходов и имущества несовершеннолетних детей в возрасте до 14 лет (малолетних), проживающих с матерью (отцом), не состоящей (не состоящим) в браке с кандидатом на должность, должностным лицом, осуществляется от имени таких детей их матерью (отцом). В случае непредставления декларации матерью (отцом), не состоящей (не состоящим) в браке с кандидатом на должность, должностным лицом, кандидат на должность, должностное лицо письменно сообщают об этом от имени таких детей в соответствующий государственный орган (организацию). Государственный орган (организация) информирует мать (отца), не состоящую (не состоящего) в браке с кандидатом на должность, должностным лицом, о необходимости представить декларации от имени таких детей.</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Декларирование доходов и имущества несовершеннолетних детей в возрасте от 14 до 18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одного из их законных представителей (родителей, усыновителей (</w:t>
      </w:r>
      <w:proofErr w:type="spellStart"/>
      <w:r w:rsidRPr="00E13713">
        <w:rPr>
          <w:rFonts w:ascii="Times New Roman" w:hAnsi="Times New Roman" w:cs="Times New Roman"/>
          <w:sz w:val="30"/>
          <w:szCs w:val="30"/>
        </w:rPr>
        <w:t>удочерителей</w:t>
      </w:r>
      <w:proofErr w:type="spellEnd"/>
      <w:r w:rsidRPr="00E13713">
        <w:rPr>
          <w:rFonts w:ascii="Times New Roman" w:hAnsi="Times New Roman" w:cs="Times New Roman"/>
          <w:sz w:val="30"/>
          <w:szCs w:val="30"/>
        </w:rPr>
        <w:t>) или попечителей).</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5. В случае, если совершеннолетние близкие родственники кандидатов на должности, должностных лиц совместно с ними проживают, но не ведут общее хозяйство, кандидаты на должности, должностные лица указывают данные сведения в декларации.</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6. Кандидатами на должности, их супругом (супругой), несовершеннолетними детьми, в том числе усыновленными (удочеренными), а также совершеннолетними близкими родственниками, совместно с ними проживающими и ведущими общее хозяйство, указываются сведения (пояснения) об источниках и размерах доходов, за счет которых приобретено (получено во владение, пользование) имущество, указанное в декларации, независимо от того, когда оно приобретено (получено во владение, пользование).</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 xml:space="preserve">Должностными лицами, их супругом (супругой), несовершеннолетними детьми, в том числе усыновленными (удочеренными), а также совершеннолетними близкими родственниками, совместно с ними проживающими и ведущими общее </w:t>
      </w:r>
      <w:r w:rsidRPr="00E13713">
        <w:rPr>
          <w:rFonts w:ascii="Times New Roman" w:hAnsi="Times New Roman" w:cs="Times New Roman"/>
          <w:sz w:val="30"/>
          <w:szCs w:val="30"/>
        </w:rPr>
        <w:lastRenderedPageBreak/>
        <w:t>хозяйство,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7. Ежегодные декларации представляются в кадровую службу государственного органа (организации), в котором работают (проходят службу) должностные лица (далее - кадровая служба), до 1 марта.</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Кадровая служба осуществляет в установленном порядке прием и учет представленных ежегодных деклараций и не позднее 5 марта направляет их Главе Администрации Президента Республики Беларусь.</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8. Решение о проведении проверки ежегодных деклараций принимается Главой Администрации Президента Республики Беларусь в форме письменного запроса, направляемого не позднее 1 апреля в Государственный секретариат Совета Безопасности Республики Беларусь, с приложением копий ежегодных деклараций, подлежащих проверке, и представленных с ними документов (их копий).</w:t>
      </w:r>
    </w:p>
    <w:p w:rsidR="00AF4314" w:rsidRPr="00E13713" w:rsidRDefault="00AF4314" w:rsidP="00AF4314">
      <w:pPr>
        <w:pStyle w:val="ConsPlusNormal"/>
        <w:ind w:firstLine="540"/>
        <w:jc w:val="both"/>
        <w:rPr>
          <w:rFonts w:ascii="Times New Roman" w:hAnsi="Times New Roman" w:cs="Times New Roman"/>
          <w:sz w:val="30"/>
          <w:szCs w:val="30"/>
        </w:rPr>
      </w:pPr>
      <w:bookmarkStart w:id="16" w:name="P227"/>
      <w:bookmarkEnd w:id="16"/>
      <w:r w:rsidRPr="00E13713">
        <w:rPr>
          <w:rFonts w:ascii="Times New Roman" w:hAnsi="Times New Roman" w:cs="Times New Roman"/>
          <w:sz w:val="30"/>
          <w:szCs w:val="30"/>
        </w:rPr>
        <w:t>Проверка ежегодных деклараций организуется и проводится Государственным секретариатом Совета Безопасности Республики Беларусь во взаимодействии с Оперативно-аналитическим центром при Президенте Республики Беларусь, Министерством внутренних дел, Министерством по налогам и сборам, Государственным комитетом по имуществу, другими государственными органами (организациями) в соответствии с их полномочиями.</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 xml:space="preserve">Результаты проверки сведений, содержащихся в ежегодных декларациях, должны быть представлены государственными органами (организациями), указанными в </w:t>
      </w:r>
      <w:hyperlink w:anchor="P227" w:history="1">
        <w:r w:rsidRPr="00E13713">
          <w:rPr>
            <w:rFonts w:ascii="Times New Roman" w:hAnsi="Times New Roman" w:cs="Times New Roman"/>
            <w:sz w:val="30"/>
            <w:szCs w:val="30"/>
          </w:rPr>
          <w:t>части второй</w:t>
        </w:r>
      </w:hyperlink>
      <w:r w:rsidRPr="00E13713">
        <w:rPr>
          <w:rFonts w:ascii="Times New Roman" w:hAnsi="Times New Roman" w:cs="Times New Roman"/>
          <w:sz w:val="30"/>
          <w:szCs w:val="30"/>
        </w:rPr>
        <w:t xml:space="preserve"> настоящего пункта, в Государственный секретариат Совета Безопасности Республики Беларусь не позднее 1 октября.</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Заключение о результатах проверки ежегодных деклараций представляется Главе Администрации Президента Республики Беларусь Государственным секретариатом Совета Безопасности Республики Беларусь не позднее 1 декабря.</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Ответственность за объективность проверки деклараций и соблюдение в ходе ее проведения прав лиц, декларации которых проверяются, несут должностные лица государственных органов (организаций), осуществлявших проверку.</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9. При проведении проверки ежегодных деклараций подлежат изучению следующие обстоятельства:</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полнота и достоверность сведений о доходах и имуществе, указанных в ежегодных декларациях;</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 xml:space="preserve">соответствие стоимости приобретенного в декларируемом периоде имущества, подлежащего обязательному декларированию, иных </w:t>
      </w:r>
      <w:r w:rsidRPr="00E13713">
        <w:rPr>
          <w:rFonts w:ascii="Times New Roman" w:hAnsi="Times New Roman" w:cs="Times New Roman"/>
          <w:sz w:val="30"/>
          <w:szCs w:val="30"/>
        </w:rPr>
        <w:lastRenderedPageBreak/>
        <w:t>понесенных в этом периоде расходов доходам, заявленным в ежегодных декларациях и сведениях (пояснениях) об источниках и размерах доходов, за счет которых приобретено такое имущество и понесены иные расходы.</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 xml:space="preserve">10. Изучение и анализ полноты и достоверности сведений о доходах и имуществе, указанных в декларациях, проводятся государственными органами (организациями), указанными в </w:t>
      </w:r>
      <w:hyperlink w:anchor="P227" w:history="1">
        <w:r w:rsidRPr="00E13713">
          <w:rPr>
            <w:rFonts w:ascii="Times New Roman" w:hAnsi="Times New Roman" w:cs="Times New Roman"/>
            <w:sz w:val="30"/>
            <w:szCs w:val="30"/>
          </w:rPr>
          <w:t>части второй пункта 8</w:t>
        </w:r>
      </w:hyperlink>
      <w:r w:rsidRPr="00E13713">
        <w:rPr>
          <w:rFonts w:ascii="Times New Roman" w:hAnsi="Times New Roman" w:cs="Times New Roman"/>
          <w:sz w:val="30"/>
          <w:szCs w:val="30"/>
        </w:rPr>
        <w:t xml:space="preserve"> настоящего Положения, которые могут обладать сведениями о доходах и имуществе, в том числе:</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Министерством внутренних дел - в отношении сведений о транспортных средствах в части их государственной регистрации;</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Министерством по налогам и сборам - в отношении имеющихся в налоговом органе сведений о доходах;</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Государственным комитетом по имуществу - в отношении сведений об объектах недвижимого имущества;</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иными государственными органами (организациями) - по вопросам, относящимся к их компетенции.</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Проверка соответствия стоимости приобретенного в декларируемом периоде имущества, подлежащего обязательному декларированию, иных понесенных в этом периоде расходов доходам, заявленным в ежегодных декларациях и сведениях (пояснениях) об источниках и размерах доходов, за счет которых приобретено такое имущество и понесены иные расходы, осуществляется Министерством по налогам и сборам.</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 xml:space="preserve">11. При проведении проверки деклараций государственные органы (организации), указанные в </w:t>
      </w:r>
      <w:hyperlink w:anchor="P227" w:history="1">
        <w:r w:rsidRPr="00E13713">
          <w:rPr>
            <w:rFonts w:ascii="Times New Roman" w:hAnsi="Times New Roman" w:cs="Times New Roman"/>
            <w:sz w:val="30"/>
            <w:szCs w:val="30"/>
          </w:rPr>
          <w:t>части второй пункта 8</w:t>
        </w:r>
      </w:hyperlink>
      <w:r w:rsidRPr="00E13713">
        <w:rPr>
          <w:rFonts w:ascii="Times New Roman" w:hAnsi="Times New Roman" w:cs="Times New Roman"/>
          <w:sz w:val="30"/>
          <w:szCs w:val="30"/>
        </w:rPr>
        <w:t xml:space="preserve"> настоящего Положения, на основании письменного запроса или в ином порядке, установленном законодательством, вправе получать от других государственных органов, иных организаций и физических лиц (в том числе лиц, декларации которых проверяются) на безвозмездной основе сведения (пояснения), информацию и документы, необходимые для изучения обстоятельств, указанных в </w:t>
      </w:r>
      <w:hyperlink w:anchor="P231" w:history="1">
        <w:r w:rsidRPr="00E13713">
          <w:rPr>
            <w:rFonts w:ascii="Times New Roman" w:hAnsi="Times New Roman" w:cs="Times New Roman"/>
            <w:sz w:val="30"/>
            <w:szCs w:val="30"/>
          </w:rPr>
          <w:t>пункте 9</w:t>
        </w:r>
      </w:hyperlink>
      <w:r w:rsidRPr="00E13713">
        <w:rPr>
          <w:rFonts w:ascii="Times New Roman" w:hAnsi="Times New Roman" w:cs="Times New Roman"/>
          <w:sz w:val="30"/>
          <w:szCs w:val="30"/>
        </w:rPr>
        <w:t xml:space="preserve"> настоящего Положения.</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Запрашиваемые сведения (пояснения), информация и документы представляются или отказ в их представлении с указанием причин отказа направляется не позднее 3 рабочих дней со дня получения письменного запроса, если иной срок не определен в запросе.</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 xml:space="preserve">12. При установлении в ходе проведения проверки ежегодных деклараций явного превышения &lt;*&gt; стоимости принадлежащего лицам, декларации которых проверяются, имущества и иных расходов над доходами, полученными из законных источников, информация в отношении таких лиц в течение 10 календарных дней с даты получения объяснений об источниках доходов (отказа от предоставления таких объяснений) направляется в органы прокуратуры по месту жительства </w:t>
      </w:r>
      <w:r w:rsidRPr="00E13713">
        <w:rPr>
          <w:rFonts w:ascii="Times New Roman" w:hAnsi="Times New Roman" w:cs="Times New Roman"/>
          <w:sz w:val="30"/>
          <w:szCs w:val="30"/>
        </w:rPr>
        <w:lastRenderedPageBreak/>
        <w:t xml:space="preserve">(службы) указанных лиц для принятия мер в соответствии с </w:t>
      </w:r>
      <w:hyperlink r:id="rId33" w:history="1">
        <w:r w:rsidRPr="00E13713">
          <w:rPr>
            <w:rFonts w:ascii="Times New Roman" w:hAnsi="Times New Roman" w:cs="Times New Roman"/>
            <w:sz w:val="30"/>
            <w:szCs w:val="30"/>
          </w:rPr>
          <w:t>частью четвертой статьи 36</w:t>
        </w:r>
      </w:hyperlink>
      <w:r w:rsidRPr="00E13713">
        <w:rPr>
          <w:rFonts w:ascii="Times New Roman" w:hAnsi="Times New Roman" w:cs="Times New Roman"/>
          <w:sz w:val="30"/>
          <w:szCs w:val="30"/>
        </w:rPr>
        <w:t xml:space="preserve"> Закона Республики Беларусь "О борьбе с коррупцией".</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w:t>
      </w:r>
    </w:p>
    <w:p w:rsidR="00AF4314" w:rsidRPr="00E13713" w:rsidRDefault="00AF4314" w:rsidP="00AF4314">
      <w:pPr>
        <w:pStyle w:val="ConsPlusNormal"/>
        <w:ind w:firstLine="540"/>
        <w:jc w:val="both"/>
        <w:rPr>
          <w:rFonts w:ascii="Times New Roman" w:hAnsi="Times New Roman" w:cs="Times New Roman"/>
          <w:sz w:val="18"/>
          <w:szCs w:val="18"/>
        </w:rPr>
      </w:pPr>
      <w:r w:rsidRPr="00E13713">
        <w:rPr>
          <w:rFonts w:ascii="Times New Roman" w:hAnsi="Times New Roman" w:cs="Times New Roman"/>
          <w:sz w:val="18"/>
          <w:szCs w:val="18"/>
        </w:rPr>
        <w:t xml:space="preserve">&lt;*&gt; Для целей настоящего Положения термин "явное превышение" используется в значении, определенном в </w:t>
      </w:r>
      <w:hyperlink r:id="rId34" w:history="1">
        <w:r w:rsidRPr="00E13713">
          <w:rPr>
            <w:rFonts w:ascii="Times New Roman" w:hAnsi="Times New Roman" w:cs="Times New Roman"/>
            <w:sz w:val="18"/>
            <w:szCs w:val="18"/>
          </w:rPr>
          <w:t>части второй статьи 36</w:t>
        </w:r>
      </w:hyperlink>
      <w:r w:rsidRPr="00E13713">
        <w:rPr>
          <w:rFonts w:ascii="Times New Roman" w:hAnsi="Times New Roman" w:cs="Times New Roman"/>
          <w:sz w:val="18"/>
          <w:szCs w:val="18"/>
        </w:rPr>
        <w:t xml:space="preserve"> Закона Республики Беларусь "О борьбе с коррупцией".</w:t>
      </w:r>
    </w:p>
    <w:p w:rsidR="00AF4314" w:rsidRPr="00E13713" w:rsidRDefault="00AF4314" w:rsidP="00AF4314">
      <w:pPr>
        <w:pStyle w:val="ConsPlusNormal"/>
        <w:ind w:firstLine="540"/>
        <w:jc w:val="both"/>
        <w:rPr>
          <w:rFonts w:ascii="Times New Roman" w:hAnsi="Times New Roman" w:cs="Times New Roman"/>
          <w:sz w:val="30"/>
          <w:szCs w:val="30"/>
        </w:rPr>
      </w:pP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 xml:space="preserve">13. В отношении деклараций о доходах и имуществе, представленных должностными лицами, по поручению Главы Администрации Президента Республики Беларусь Государственным секретариатом Совета Безопасности Республики Беларусь может быть организовано проведение проверки соответствия стоимости имущества, подлежащего обязательному декларированию, иных понесенных расходов доходам, полученным из законных источников, за период, когда должностные лица занимали должности, включенные в кадровый </w:t>
      </w:r>
      <w:hyperlink r:id="rId35" w:history="1">
        <w:r w:rsidRPr="00E13713">
          <w:rPr>
            <w:rFonts w:ascii="Times New Roman" w:hAnsi="Times New Roman" w:cs="Times New Roman"/>
            <w:sz w:val="30"/>
            <w:szCs w:val="30"/>
          </w:rPr>
          <w:t>реестр</w:t>
        </w:r>
      </w:hyperlink>
      <w:r w:rsidRPr="00E13713">
        <w:rPr>
          <w:rFonts w:ascii="Times New Roman" w:hAnsi="Times New Roman" w:cs="Times New Roman"/>
          <w:sz w:val="30"/>
          <w:szCs w:val="30"/>
        </w:rPr>
        <w:t xml:space="preserve"> Главы государства Республики Беларусь, но не более чем за 10 календарных лет.</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 xml:space="preserve">При установлении в рамках такой проверки явного превышения стоимости принадлежащего имущества и иных расходов над доходами, полученными из законных источников, в отношении лиц, декларации которых подвергались проверке, осуществляются мероприятия, предусмотренные в </w:t>
      </w:r>
      <w:hyperlink r:id="rId36" w:history="1">
        <w:r w:rsidRPr="00E13713">
          <w:rPr>
            <w:rFonts w:ascii="Times New Roman" w:hAnsi="Times New Roman" w:cs="Times New Roman"/>
            <w:sz w:val="30"/>
            <w:szCs w:val="30"/>
          </w:rPr>
          <w:t>частях второй</w:t>
        </w:r>
      </w:hyperlink>
      <w:r w:rsidRPr="00E13713">
        <w:rPr>
          <w:rFonts w:ascii="Times New Roman" w:hAnsi="Times New Roman" w:cs="Times New Roman"/>
          <w:sz w:val="30"/>
          <w:szCs w:val="30"/>
        </w:rPr>
        <w:t xml:space="preserve"> - </w:t>
      </w:r>
      <w:hyperlink r:id="rId37" w:history="1">
        <w:r w:rsidRPr="00E13713">
          <w:rPr>
            <w:rFonts w:ascii="Times New Roman" w:hAnsi="Times New Roman" w:cs="Times New Roman"/>
            <w:sz w:val="30"/>
            <w:szCs w:val="30"/>
          </w:rPr>
          <w:t>четвертой статьи 36</w:t>
        </w:r>
      </w:hyperlink>
      <w:r w:rsidRPr="00E13713">
        <w:rPr>
          <w:rFonts w:ascii="Times New Roman" w:hAnsi="Times New Roman" w:cs="Times New Roman"/>
          <w:sz w:val="30"/>
          <w:szCs w:val="30"/>
        </w:rPr>
        <w:t xml:space="preserve"> Закона Республики Беларусь "О борьбе с коррупцией".</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14. Результаты проверки ежегодных деклараций докладываются Президенту Республики Беларусь Главой Администрации Президента Республики Беларусь ежегодно до 31 декабря.</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15. Главой Администрации Президента Республики Беларусь, Государственным секретарем Совета Безопасности Республики Беларусь (по их поручению другими должностными лицами) может проводиться собеседование с лицами, ежегодные декларации которых проверяются, в целях получения дополнительной информации и уточнения вопросов, имеющих значение для надлежащего доклада Президенту Республики Беларусь результатов проверки ежегодных деклараций. При необходимости по результатам собеседования лица, ежегодные декларации которых проверяются, обязаны изложить свои пояснения в письменной форме.</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Государственным секретарем Совета Безопасности Республики Беларусь (по его поручению другими должностными лицами) собеседование может проводиться только с лицами, декларирование доходов и имущества которых осуществляется в связи со службой в воинских формированиях, военизированных организациях, органах прокуратуры, таможенных органах, Государственной инспекции охраны животного и растительного мира при Президенте Республики Беларусь.</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lastRenderedPageBreak/>
        <w:t>16. Оригиналы ежегодных деклараций хранятся в Администрации Президента Республики Беларусь в установленном ею порядке.</w:t>
      </w:r>
    </w:p>
    <w:p w:rsidR="00AF4314" w:rsidRPr="00E13713" w:rsidRDefault="00AF4314" w:rsidP="00AF4314">
      <w:pPr>
        <w:pStyle w:val="ConsPlusNormal"/>
        <w:ind w:firstLine="540"/>
        <w:jc w:val="both"/>
        <w:rPr>
          <w:rFonts w:ascii="Times New Roman" w:hAnsi="Times New Roman" w:cs="Times New Roman"/>
          <w:sz w:val="30"/>
          <w:szCs w:val="30"/>
        </w:rPr>
      </w:pPr>
      <w:r w:rsidRPr="00E13713">
        <w:rPr>
          <w:rFonts w:ascii="Times New Roman" w:hAnsi="Times New Roman" w:cs="Times New Roman"/>
          <w:sz w:val="30"/>
          <w:szCs w:val="30"/>
        </w:rPr>
        <w:t>Копии представляемых Главе Администрации Президента Республики Беларусь ежегодных деклараций хранятся в государственных органах (организациях), в которых работают (проходят службу) должностные лица.</w:t>
      </w:r>
    </w:p>
    <w:p w:rsidR="00AF4314" w:rsidRDefault="00AF4314" w:rsidP="00AF4314">
      <w:pPr>
        <w:jc w:val="both"/>
        <w:rPr>
          <w:i/>
        </w:rPr>
      </w:pPr>
    </w:p>
    <w:p w:rsidR="00AF4314" w:rsidRDefault="00AF4314" w:rsidP="00AF4314">
      <w:pPr>
        <w:jc w:val="both"/>
        <w:rPr>
          <w:i/>
        </w:rPr>
      </w:pPr>
    </w:p>
    <w:p w:rsidR="00AF4314" w:rsidRDefault="00AF4314" w:rsidP="00AF4314">
      <w:pPr>
        <w:jc w:val="both"/>
        <w:rPr>
          <w:i/>
        </w:rPr>
      </w:pPr>
    </w:p>
    <w:p w:rsidR="00AF4314" w:rsidRDefault="00AF4314" w:rsidP="00AF4314">
      <w:pPr>
        <w:jc w:val="both"/>
        <w:rPr>
          <w:i/>
        </w:rPr>
      </w:pPr>
    </w:p>
    <w:p w:rsidR="00AF4314" w:rsidRDefault="00AF4314" w:rsidP="00AF4314">
      <w:pPr>
        <w:jc w:val="both"/>
        <w:rPr>
          <w:i/>
        </w:rPr>
      </w:pPr>
    </w:p>
    <w:p w:rsidR="00AF4314" w:rsidRDefault="00AF4314" w:rsidP="00AF4314">
      <w:pPr>
        <w:jc w:val="both"/>
        <w:rPr>
          <w:i/>
        </w:rPr>
      </w:pPr>
    </w:p>
    <w:p w:rsidR="00AF4314" w:rsidRDefault="00AF4314" w:rsidP="00AF4314">
      <w:pPr>
        <w:jc w:val="both"/>
        <w:rPr>
          <w:i/>
        </w:rPr>
      </w:pPr>
    </w:p>
    <w:p w:rsidR="00AF4314" w:rsidRDefault="00AF4314" w:rsidP="00AF4314">
      <w:pPr>
        <w:jc w:val="both"/>
        <w:rPr>
          <w:i/>
        </w:rPr>
      </w:pPr>
    </w:p>
    <w:p w:rsidR="00AF4314" w:rsidRDefault="00AF4314" w:rsidP="00AF4314">
      <w:pPr>
        <w:jc w:val="both"/>
        <w:rPr>
          <w:i/>
        </w:rPr>
      </w:pPr>
    </w:p>
    <w:p w:rsidR="00AF4314" w:rsidRDefault="00AF4314" w:rsidP="00AF4314">
      <w:pPr>
        <w:jc w:val="both"/>
        <w:rPr>
          <w:i/>
        </w:rPr>
      </w:pPr>
    </w:p>
    <w:p w:rsidR="00AF4314" w:rsidRDefault="00AF4314" w:rsidP="00AF4314">
      <w:pPr>
        <w:jc w:val="both"/>
        <w:rPr>
          <w:i/>
        </w:rPr>
      </w:pPr>
    </w:p>
    <w:p w:rsidR="00AF4314" w:rsidRDefault="00AF4314" w:rsidP="00AF4314">
      <w:pPr>
        <w:jc w:val="both"/>
        <w:rPr>
          <w:i/>
        </w:rPr>
      </w:pPr>
    </w:p>
    <w:p w:rsidR="00AF4314" w:rsidRDefault="00AF4314" w:rsidP="00AF4314">
      <w:pPr>
        <w:jc w:val="both"/>
        <w:rPr>
          <w:i/>
        </w:rPr>
      </w:pPr>
    </w:p>
    <w:p w:rsidR="00AF4314" w:rsidRDefault="00AF4314" w:rsidP="00AF4314">
      <w:pPr>
        <w:jc w:val="both"/>
        <w:rPr>
          <w:i/>
        </w:rPr>
      </w:pPr>
    </w:p>
    <w:p w:rsidR="00AF4314" w:rsidRDefault="00AF4314" w:rsidP="00AF4314">
      <w:pPr>
        <w:jc w:val="both"/>
        <w:rPr>
          <w:i/>
        </w:rPr>
      </w:pPr>
    </w:p>
    <w:p w:rsidR="00AF4314" w:rsidRDefault="00AF4314" w:rsidP="00AF4314">
      <w:pPr>
        <w:jc w:val="both"/>
        <w:rPr>
          <w:i/>
        </w:rPr>
      </w:pPr>
    </w:p>
    <w:p w:rsidR="00AF4314" w:rsidRDefault="00AF4314" w:rsidP="00AF4314">
      <w:pPr>
        <w:jc w:val="both"/>
        <w:rPr>
          <w:i/>
        </w:rPr>
      </w:pPr>
    </w:p>
    <w:p w:rsidR="00AF4314" w:rsidRDefault="00AF4314" w:rsidP="00AF4314">
      <w:pPr>
        <w:jc w:val="both"/>
        <w:rPr>
          <w:i/>
        </w:rPr>
      </w:pPr>
    </w:p>
    <w:p w:rsidR="00AF4314" w:rsidRDefault="00AF4314" w:rsidP="00AF4314">
      <w:pPr>
        <w:jc w:val="both"/>
        <w:rPr>
          <w:i/>
        </w:rPr>
      </w:pPr>
    </w:p>
    <w:p w:rsidR="00AF4314" w:rsidRDefault="00AF4314" w:rsidP="00AF4314">
      <w:pPr>
        <w:jc w:val="both"/>
        <w:rPr>
          <w:i/>
        </w:rPr>
      </w:pPr>
    </w:p>
    <w:p w:rsidR="00AF4314" w:rsidRDefault="00AF4314" w:rsidP="00AF4314">
      <w:pPr>
        <w:jc w:val="both"/>
        <w:rPr>
          <w:i/>
        </w:rPr>
      </w:pPr>
    </w:p>
    <w:p w:rsidR="00AF4314" w:rsidRDefault="00AF4314" w:rsidP="00AF4314">
      <w:pPr>
        <w:jc w:val="both"/>
        <w:rPr>
          <w:i/>
        </w:rPr>
      </w:pPr>
    </w:p>
    <w:p w:rsidR="00AF4314" w:rsidRDefault="00AF4314" w:rsidP="00AF4314">
      <w:pPr>
        <w:jc w:val="both"/>
        <w:rPr>
          <w:i/>
        </w:rPr>
      </w:pPr>
    </w:p>
    <w:p w:rsidR="00AF4314" w:rsidRDefault="00AF4314" w:rsidP="00AF4314">
      <w:pPr>
        <w:jc w:val="both"/>
        <w:rPr>
          <w:i/>
        </w:rPr>
      </w:pPr>
    </w:p>
    <w:p w:rsidR="00AF4314" w:rsidRDefault="00AF4314" w:rsidP="00AF4314">
      <w:pPr>
        <w:jc w:val="both"/>
        <w:rPr>
          <w:i/>
        </w:rPr>
      </w:pPr>
    </w:p>
    <w:p w:rsidR="00AF4314" w:rsidRDefault="00AF4314" w:rsidP="00AF4314">
      <w:pPr>
        <w:jc w:val="both"/>
        <w:rPr>
          <w:i/>
        </w:rPr>
      </w:pPr>
    </w:p>
    <w:p w:rsidR="00AF4314" w:rsidRDefault="00AF4314" w:rsidP="00AF4314">
      <w:pPr>
        <w:jc w:val="both"/>
        <w:rPr>
          <w:i/>
        </w:rPr>
      </w:pPr>
    </w:p>
    <w:p w:rsidR="00AF4314" w:rsidRDefault="00AF4314" w:rsidP="00AF4314">
      <w:pPr>
        <w:jc w:val="both"/>
        <w:rPr>
          <w:i/>
        </w:rPr>
      </w:pPr>
    </w:p>
    <w:p w:rsidR="00AF4314" w:rsidRDefault="00AF4314" w:rsidP="00AF4314">
      <w:pPr>
        <w:jc w:val="both"/>
        <w:rPr>
          <w:i/>
        </w:rPr>
      </w:pPr>
    </w:p>
    <w:p w:rsidR="00AF4314" w:rsidRDefault="00AF4314" w:rsidP="00AF4314">
      <w:pPr>
        <w:jc w:val="both"/>
        <w:rPr>
          <w:i/>
        </w:rPr>
      </w:pPr>
    </w:p>
    <w:p w:rsidR="00AF4314" w:rsidRDefault="00AF4314" w:rsidP="00AF4314">
      <w:pPr>
        <w:jc w:val="both"/>
        <w:rPr>
          <w:i/>
        </w:rPr>
      </w:pPr>
    </w:p>
    <w:p w:rsidR="00AF4314" w:rsidRDefault="00AF4314" w:rsidP="00AF4314">
      <w:pPr>
        <w:jc w:val="both"/>
        <w:rPr>
          <w:i/>
        </w:rPr>
      </w:pPr>
    </w:p>
    <w:p w:rsidR="00AF4314" w:rsidRDefault="00AF4314" w:rsidP="00AF4314">
      <w:pPr>
        <w:jc w:val="both"/>
        <w:rPr>
          <w:i/>
        </w:rPr>
      </w:pPr>
    </w:p>
    <w:p w:rsidR="00AF4314" w:rsidRDefault="00AF4314" w:rsidP="00AF4314">
      <w:pPr>
        <w:jc w:val="both"/>
        <w:rPr>
          <w:i/>
        </w:rPr>
      </w:pPr>
    </w:p>
    <w:p w:rsidR="00931DAA" w:rsidRDefault="00931DAA"/>
    <w:sectPr w:rsidR="00931D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14"/>
    <w:rsid w:val="000B2378"/>
    <w:rsid w:val="000F2FB1"/>
    <w:rsid w:val="00131FEE"/>
    <w:rsid w:val="0016213C"/>
    <w:rsid w:val="001C0D31"/>
    <w:rsid w:val="001D4EB0"/>
    <w:rsid w:val="00242097"/>
    <w:rsid w:val="002F201F"/>
    <w:rsid w:val="00315CA5"/>
    <w:rsid w:val="00317DE4"/>
    <w:rsid w:val="00337710"/>
    <w:rsid w:val="00384614"/>
    <w:rsid w:val="003D2C25"/>
    <w:rsid w:val="003F547C"/>
    <w:rsid w:val="004052CD"/>
    <w:rsid w:val="004120A4"/>
    <w:rsid w:val="00423298"/>
    <w:rsid w:val="00434B73"/>
    <w:rsid w:val="00443913"/>
    <w:rsid w:val="00447300"/>
    <w:rsid w:val="0049093F"/>
    <w:rsid w:val="004F6BE5"/>
    <w:rsid w:val="00525CFC"/>
    <w:rsid w:val="005316CE"/>
    <w:rsid w:val="00533985"/>
    <w:rsid w:val="005C1F25"/>
    <w:rsid w:val="005F2FAB"/>
    <w:rsid w:val="00670E17"/>
    <w:rsid w:val="006D4AEA"/>
    <w:rsid w:val="006E2054"/>
    <w:rsid w:val="006E2CF6"/>
    <w:rsid w:val="00740471"/>
    <w:rsid w:val="007560B9"/>
    <w:rsid w:val="00782936"/>
    <w:rsid w:val="007C5B92"/>
    <w:rsid w:val="007E7129"/>
    <w:rsid w:val="00804085"/>
    <w:rsid w:val="00810BF9"/>
    <w:rsid w:val="00833A77"/>
    <w:rsid w:val="00834165"/>
    <w:rsid w:val="008928A9"/>
    <w:rsid w:val="008C49BD"/>
    <w:rsid w:val="008D7D32"/>
    <w:rsid w:val="008E0D96"/>
    <w:rsid w:val="00931DAA"/>
    <w:rsid w:val="00957C91"/>
    <w:rsid w:val="00962C01"/>
    <w:rsid w:val="00983CF3"/>
    <w:rsid w:val="009D1A9E"/>
    <w:rsid w:val="009E13C3"/>
    <w:rsid w:val="00A96A46"/>
    <w:rsid w:val="00AF4314"/>
    <w:rsid w:val="00B03E37"/>
    <w:rsid w:val="00B3623F"/>
    <w:rsid w:val="00B816E8"/>
    <w:rsid w:val="00C41E85"/>
    <w:rsid w:val="00C526EA"/>
    <w:rsid w:val="00C96957"/>
    <w:rsid w:val="00C97C52"/>
    <w:rsid w:val="00CC6D80"/>
    <w:rsid w:val="00CE5E67"/>
    <w:rsid w:val="00D24584"/>
    <w:rsid w:val="00D57B14"/>
    <w:rsid w:val="00DC35DD"/>
    <w:rsid w:val="00DD5FBE"/>
    <w:rsid w:val="00DF2FA3"/>
    <w:rsid w:val="00E31537"/>
    <w:rsid w:val="00E44095"/>
    <w:rsid w:val="00E55031"/>
    <w:rsid w:val="00E65A38"/>
    <w:rsid w:val="00E9068C"/>
    <w:rsid w:val="00EA7BDE"/>
    <w:rsid w:val="00EB41A4"/>
    <w:rsid w:val="00EB7E8C"/>
    <w:rsid w:val="00EE0379"/>
    <w:rsid w:val="00F02E8D"/>
    <w:rsid w:val="00F12DF3"/>
    <w:rsid w:val="00F16997"/>
    <w:rsid w:val="00F237B9"/>
    <w:rsid w:val="00F61900"/>
    <w:rsid w:val="00F964E5"/>
    <w:rsid w:val="00FE3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2953E-A57B-45D5-A7EB-B473AE99E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314"/>
    <w:pPr>
      <w:spacing w:after="0" w:line="240" w:lineRule="auto"/>
      <w:ind w:firstLine="709"/>
    </w:pPr>
    <w:rPr>
      <w:rFonts w:ascii="Times New Roman" w:eastAsia="Calibri" w:hAnsi="Times New Roman" w:cs="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43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43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431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5BAF773A202F10BF1A223BF6FBF0109D4B7616595B38D517AC296B672FDA424513F279BE53A5119CE8672B883460261CE0KDnCG" TargetMode="External"/><Relationship Id="rId18" Type="http://schemas.openxmlformats.org/officeDocument/2006/relationships/hyperlink" Target="consultantplus://offline/ref=7B5BAF773A202F10BF1A223BF6FBF0109D4B7616595B38D417AC286B672FDA424513F279BE41A54990E96F348F3675704DA68ADF0081892A1789DFFFB1K1nBG" TargetMode="External"/><Relationship Id="rId26" Type="http://schemas.openxmlformats.org/officeDocument/2006/relationships/hyperlink" Target="consultantplus://offline/ref=7B5BAF773A202F10BF1A223BF6FBF0109D4B7616595B38D417AC286B672FDA424513F279BE41A54990E96F368C3675704DA68ADF0081892A1789DFFFB1K1nBG" TargetMode="External"/><Relationship Id="rId39" Type="http://schemas.openxmlformats.org/officeDocument/2006/relationships/theme" Target="theme/theme1.xml"/><Relationship Id="rId21" Type="http://schemas.openxmlformats.org/officeDocument/2006/relationships/hyperlink" Target="consultantplus://offline/ref=7B5BAF773A202F10BF1A223BF6FBF0109D4B7616595B39D613AE246B672FDA424513F279BE41A54990E96F35893775704DA68ADF0081892A1789DFFFB1K1nBG" TargetMode="External"/><Relationship Id="rId34" Type="http://schemas.openxmlformats.org/officeDocument/2006/relationships/hyperlink" Target="consultantplus://offline/ref=7B5BAF773A202F10BF1A223BF6FBF0109D4B7616595B38D41FA7216B672FDA424513F279BE41A54990E96F36893075704DA68ADF0081892A1789DFFFB1K1nBG" TargetMode="External"/><Relationship Id="rId7" Type="http://schemas.openxmlformats.org/officeDocument/2006/relationships/hyperlink" Target="consultantplus://offline/ref=7B5BAF773A202F10BF1A223BF6FBF0109D4B7616595F30D514A62B366D27834E4714FD26BB46B44990E17135892B7C241EKEn1G" TargetMode="External"/><Relationship Id="rId12" Type="http://schemas.openxmlformats.org/officeDocument/2006/relationships/hyperlink" Target="consultantplus://offline/ref=7B5BAF773A202F10BF1A223BF6FBF0109D4B7616595B38D517AC296B672FDA424513F279BE53A5119CE8672B883460261CE0KDnCG" TargetMode="External"/><Relationship Id="rId17" Type="http://schemas.openxmlformats.org/officeDocument/2006/relationships/hyperlink" Target="consultantplus://offline/ref=7B5BAF773A202F10BF1A223BF6FBF0109D4B7616595B38D517AC296B672FDA424513F279BE53A5119CE8672B883460261CE0KDnCG" TargetMode="External"/><Relationship Id="rId25" Type="http://schemas.openxmlformats.org/officeDocument/2006/relationships/hyperlink" Target="consultantplus://offline/ref=7B5BAF773A202F10BF1A223BF6FBF0109D4B7616595B39D613AE246B672FDA424513F279BE41A54990E96F35893775704DA68ADF0081892A1789DFFFB1K1nBG" TargetMode="External"/><Relationship Id="rId33" Type="http://schemas.openxmlformats.org/officeDocument/2006/relationships/hyperlink" Target="consultantplus://offline/ref=7B5BAF773A202F10BF1A223BF6FBF0109D4B7616595B38D41FA7216B672FDA424513F279BE41A54990E96F36893275704DA68ADF0081892A1789DFFFB1K1nBG"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B5BAF773A202F10BF1A223BF6FBF0109D4B7616595B38D417AC286B672FDA424513F279BE41A54990E96F348F3675704DA68ADF0081892A1789DFFFB1K1nBG" TargetMode="External"/><Relationship Id="rId20" Type="http://schemas.openxmlformats.org/officeDocument/2006/relationships/hyperlink" Target="consultantplus://offline/ref=7B5BAF773A202F10BF1A223BF6FBF0109D4B7616595831D211A9246B672FDA424513F279BE41A54990E96F358A3475704DA68ADF0081892A1789DFFFB1K1nBG" TargetMode="External"/><Relationship Id="rId29" Type="http://schemas.openxmlformats.org/officeDocument/2006/relationships/hyperlink" Target="consultantplus://offline/ref=7B5BAF773A202F10BF1A223BF6FBF0109D4B7616595B38D517AC296B672FDA424513F279BE53A5119CE8672B883460261CE0KDnCG" TargetMode="External"/><Relationship Id="rId1" Type="http://schemas.openxmlformats.org/officeDocument/2006/relationships/styles" Target="styles.xml"/><Relationship Id="rId6" Type="http://schemas.openxmlformats.org/officeDocument/2006/relationships/hyperlink" Target="consultantplus://offline/ref=7B5BAF773A202F10BF1A223BF6FBF0109D4B7616595B38D517AD286B672FDA424513F279BE41A54990E96F358D3475704DA68ADF0081892A1789DFFFB1K1nBG" TargetMode="External"/><Relationship Id="rId11" Type="http://schemas.openxmlformats.org/officeDocument/2006/relationships/hyperlink" Target="consultantplus://offline/ref=7B5BAF773A202F10BF1A223BF6FBF0109D4B7616595B33D61FAC236B672FDA424513F279BE41A54990E96F35883075704DA68ADF0081892A1789DFFFB1K1nBG" TargetMode="External"/><Relationship Id="rId24" Type="http://schemas.openxmlformats.org/officeDocument/2006/relationships/hyperlink" Target="consultantplus://offline/ref=7B5BAF773A202F10BF1A223BF6FBF0109D4B7616595831D211A9246B672FDA424513F279BE41A54990E96F34803C75704DA68ADF0081892A1789DFFFB1K1nBG" TargetMode="External"/><Relationship Id="rId32" Type="http://schemas.openxmlformats.org/officeDocument/2006/relationships/hyperlink" Target="consultantplus://offline/ref=7B5BAF773A202F10BF1A223BF6FBF0109D4B7616595834D216AC276B672FDA424513F279BE41A54990E96F358E3C75704DA68ADF0081892A1789DFFFB1K1nBG" TargetMode="External"/><Relationship Id="rId37" Type="http://schemas.openxmlformats.org/officeDocument/2006/relationships/hyperlink" Target="consultantplus://offline/ref=7B5BAF773A202F10BF1A223BF6FBF0109D4B7616595B38D41FA7216B672FDA424513F279BE41A54990E96F36893275704DA68ADF0081892A1789DFFFB1K1nBG" TargetMode="External"/><Relationship Id="rId5" Type="http://schemas.openxmlformats.org/officeDocument/2006/relationships/hyperlink" Target="consultantplus://offline/ref=7B5BAF773A202F10BF1A223BF6FBF0109D4B7616595B38D015AE236B672FDA424513F279BE41A54990E96F358F3175704DA68ADF0081892A1789DFFFB1K1nBG" TargetMode="External"/><Relationship Id="rId15" Type="http://schemas.openxmlformats.org/officeDocument/2006/relationships/hyperlink" Target="consultantplus://offline/ref=7B5BAF773A202F10BF1A223BF6FBF0109D4B7616595831D211A9246B672FDA424513F279BE41A54990E96F358A3475704DA68ADF0081892A1789DFFFB1K1nBG" TargetMode="External"/><Relationship Id="rId23" Type="http://schemas.openxmlformats.org/officeDocument/2006/relationships/hyperlink" Target="consultantplus://offline/ref=7B5BAF773A202F10BF1A223BF6FBF0109D4B7616595B38D417AC286B672FDA424513F279BE41A54990E96F358A3175704DA68ADF0081892A1789DFFFB1K1nBG" TargetMode="External"/><Relationship Id="rId28" Type="http://schemas.openxmlformats.org/officeDocument/2006/relationships/hyperlink" Target="consultantplus://offline/ref=7B5BAF773A202F10BF1A223BF6FBF0109D4B7616595B35D61EAF266B672FDA424513F279BE53A5119CE8672B883460261CE0KDnCG" TargetMode="External"/><Relationship Id="rId36" Type="http://schemas.openxmlformats.org/officeDocument/2006/relationships/hyperlink" Target="consultantplus://offline/ref=7B5BAF773A202F10BF1A223BF6FBF0109D4B7616595B38D41FA7216B672FDA424513F279BE41A54990E96F36893075704DA68ADF0081892A1789DFFFB1K1nBG" TargetMode="External"/><Relationship Id="rId10" Type="http://schemas.openxmlformats.org/officeDocument/2006/relationships/hyperlink" Target="consultantplus://offline/ref=7B5BAF773A202F10BF1A223BF6FBF0109D4B7616595B33D217AC256B672FDA424513F279BE53A5119CE8672B883460261CE0KDnCG" TargetMode="External"/><Relationship Id="rId19" Type="http://schemas.openxmlformats.org/officeDocument/2006/relationships/hyperlink" Target="consultantplus://offline/ref=7B5BAF773A202F10BF1A223BF6FBF0109D4B7616595B38D517AC296B672FDA424513F279BE53A5119CE8672B883460261CE0KDnCG" TargetMode="External"/><Relationship Id="rId31" Type="http://schemas.openxmlformats.org/officeDocument/2006/relationships/hyperlink" Target="consultantplus://offline/ref=7B5BAF773A202F10BF1A223BF6FBF0109D4B7616595B38D417AC286B672FDA424513F279BE41A54990E96F348F3675704DA68ADF0081892A1789DFFFB1K1nBG" TargetMode="External"/><Relationship Id="rId4" Type="http://schemas.openxmlformats.org/officeDocument/2006/relationships/hyperlink" Target="consultantplus://offline/ref=7B5BAF773A202F10BF1A223BF6FBF0109D4B7616595B30D411AC266B672FDA424513F279BE53A5119CE8672B883460261CE0KDnCG" TargetMode="External"/><Relationship Id="rId9" Type="http://schemas.openxmlformats.org/officeDocument/2006/relationships/hyperlink" Target="consultantplus://offline/ref=7B5BAF773A202F10BF1A223BF6FBF0109D4B7616595B34DA1FAB286B672FDA424513F279BE41A54990E96F358A3775704DA68ADF0081892A1789DFFFB1K1nBG" TargetMode="External"/><Relationship Id="rId14" Type="http://schemas.openxmlformats.org/officeDocument/2006/relationships/hyperlink" Target="consultantplus://offline/ref=7B5BAF773A202F10BF1A223BF6FBF0109D4B7616595831D211A9246B672FDA424513F279BE41A54990E96F348B3075704DA68ADF0081892A1789DFFFB1K1nBG" TargetMode="External"/><Relationship Id="rId22" Type="http://schemas.openxmlformats.org/officeDocument/2006/relationships/hyperlink" Target="consultantplus://offline/ref=7B5BAF773A202F10BF1A223BF6FBF0109D4B7616595B38D417AC286B672FDA424513F279BE41A54990E96F368C3675704DA68ADF0081892A1789DFFFB1K1nBG" TargetMode="External"/><Relationship Id="rId27" Type="http://schemas.openxmlformats.org/officeDocument/2006/relationships/hyperlink" Target="consultantplus://offline/ref=7B5BAF773A202F10BF1A223BF6FBF0109D4B7616595831D211A9246B672FDA424513F279BE41A54990E96F34803C75704DA68ADF0081892A1789DFFFB1K1nBG" TargetMode="External"/><Relationship Id="rId30" Type="http://schemas.openxmlformats.org/officeDocument/2006/relationships/hyperlink" Target="consultantplus://offline/ref=7B5BAF773A202F10BF1A223BF6FBF0109D4B7616595B38D41FA7216B672FDA424513F279BE53A5119CE8672B883460261CE0KDnCG" TargetMode="External"/><Relationship Id="rId35" Type="http://schemas.openxmlformats.org/officeDocument/2006/relationships/hyperlink" Target="consultantplus://offline/ref=7B5BAF773A202F10BF1A223BF6FBF0109D4B7616595B38D517AC296B672FDA424513F279BE53A5119CE8672B883460261CE0KDnCG" TargetMode="External"/><Relationship Id="rId8" Type="http://schemas.openxmlformats.org/officeDocument/2006/relationships/hyperlink" Target="consultantplus://offline/ref=7B5BAF773A202F10BF1A223BF6FBF0109D4B7616595D35D51FAE2B366D27834E4714FD26BB46B44990E17135892B7C241EKEn1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6606</Words>
  <Characters>37655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Ерох Екатерина Сергеевна</dc:creator>
  <cp:keywords/>
  <dc:description/>
  <cp:lastModifiedBy>Ерох Екатерина Сергеевна</cp:lastModifiedBy>
  <cp:revision>2</cp:revision>
  <dcterms:created xsi:type="dcterms:W3CDTF">2023-01-20T11:43:00Z</dcterms:created>
  <dcterms:modified xsi:type="dcterms:W3CDTF">2023-01-20T11:45:00Z</dcterms:modified>
</cp:coreProperties>
</file>