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75" w:type="dxa"/>
        <w:tblInd w:w="93" w:type="dxa"/>
        <w:tblLook w:val="04A0" w:firstRow="1" w:lastRow="0" w:firstColumn="1" w:lastColumn="0" w:noHBand="0" w:noVBand="1"/>
      </w:tblPr>
      <w:tblGrid>
        <w:gridCol w:w="2500"/>
        <w:gridCol w:w="2108"/>
        <w:gridCol w:w="4054"/>
        <w:gridCol w:w="5953"/>
        <w:gridCol w:w="960"/>
      </w:tblGrid>
      <w:tr w:rsidR="00504315" w:rsidRPr="00504315" w:rsidTr="00504315">
        <w:trPr>
          <w:trHeight w:val="765"/>
        </w:trPr>
        <w:tc>
          <w:tcPr>
            <w:tcW w:w="155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bookmarkStart w:id="0" w:name="_GoBack"/>
            <w:bookmarkEnd w:id="0"/>
            <w:r w:rsidRPr="0050431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Реквизиты для международных банковских переводов в валюте на счета </w:t>
            </w:r>
          </w:p>
          <w:p w:rsid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 xml:space="preserve">Главного управления Министерства финансов Республики Беларусь </w:t>
            </w:r>
          </w:p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color w:val="000000"/>
                <w:sz w:val="30"/>
                <w:szCs w:val="30"/>
                <w:lang w:eastAsia="ru-RU"/>
              </w:rPr>
              <w:t>по г. Минску</w:t>
            </w:r>
          </w:p>
        </w:tc>
      </w:tr>
      <w:tr w:rsidR="00504315" w:rsidRPr="00504315" w:rsidTr="00504315">
        <w:trPr>
          <w:trHeight w:val="31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482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Банк-корреспондент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616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USD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840)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 xml:space="preserve">для платежей в EUR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978)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655DD4" w:rsidTr="00504315">
        <w:trPr>
          <w:trHeight w:val="156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Citibank N.A.,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Нью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-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Йорк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                            CITIBANK N.A., NEW YORK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5DD4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Deutsche Bank AG, </w:t>
            </w:r>
          </w:p>
          <w:p w:rsidR="00655DD4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Франкфурт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-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Майне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</w:p>
          <w:p w:rsidR="00655DD4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DEUTSCHE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BANK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AG</w:t>
            </w:r>
            <w:r w:rsidRPr="00655DD4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</w:p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FRANKFURT AM MAIN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36316365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Account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100-949811410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616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CITIUS33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DEUTDEFF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12115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JSSBBelarusbank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18,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Dzerzhinski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ave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.,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Minsk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220089,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Belarus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115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AKBBBY2X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78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счета: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D4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BY23 AKBB 3602 </w:t>
            </w:r>
          </w:p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9010 1002 7000 0000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D4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 xml:space="preserve">BY74 AKBB 3602 </w:t>
            </w:r>
          </w:p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9010 1004 3000 0000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655DD4" w:rsidTr="00504315">
        <w:trPr>
          <w:trHeight w:val="765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наименование, адрес:</w:t>
            </w: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Glavnoe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upravlenie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Ministerstva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Finansov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RB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po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>Minsku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</w:tr>
      <w:tr w:rsidR="00504315" w:rsidRPr="00504315" w:rsidTr="00504315">
        <w:trPr>
          <w:trHeight w:val="315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val="en-US" w:eastAsia="ru-RU"/>
              </w:rPr>
            </w:pPr>
          </w:p>
        </w:tc>
        <w:tc>
          <w:tcPr>
            <w:tcW w:w="1000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220050,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Minsk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ul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Myasnikova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Назначение:</w:t>
            </w:r>
          </w:p>
        </w:tc>
        <w:tc>
          <w:tcPr>
            <w:tcW w:w="1211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4315" w:rsidRPr="00504315" w:rsidTr="00504315">
        <w:trPr>
          <w:trHeight w:val="39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04315" w:rsidRDefault="00504315">
      <w:r>
        <w:br w:type="page"/>
      </w:r>
    </w:p>
    <w:tbl>
      <w:tblPr>
        <w:tblW w:w="14580" w:type="dxa"/>
        <w:tblInd w:w="93" w:type="dxa"/>
        <w:tblLook w:val="04A0" w:firstRow="1" w:lastRow="0" w:firstColumn="1" w:lastColumn="0" w:noHBand="0" w:noVBand="1"/>
      </w:tblPr>
      <w:tblGrid>
        <w:gridCol w:w="2500"/>
        <w:gridCol w:w="7580"/>
        <w:gridCol w:w="3540"/>
        <w:gridCol w:w="960"/>
      </w:tblGrid>
      <w:tr w:rsidR="00504315" w:rsidRPr="00504315" w:rsidTr="00655DD4">
        <w:trPr>
          <w:trHeight w:val="390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lastRenderedPageBreak/>
              <w:t xml:space="preserve">для платежей в российских рублях </w:t>
            </w: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(код валюты 643)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1155"/>
        </w:trPr>
        <w:tc>
          <w:tcPr>
            <w:tcW w:w="2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Банк получателя: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DD4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БИК 044525225 </w:t>
            </w:r>
          </w:p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кор.счет</w:t>
            </w:r>
            <w:proofErr w:type="spellEnd"/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30101810400000000225 в ГУ Банка России по ЦФО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69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ПАО "Сбербанк", Москва SBERBANK, MOSCOW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ИНН: 7707083893 </w:t>
            </w:r>
          </w:p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SWIFT: SABRRUMM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Получатель:</w:t>
            </w: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счет 30111810700000000063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ОАО "АСБ БЕЛАРУСБАНК", 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г. Минск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Назначение платежа:</w:t>
            </w:r>
          </w:p>
        </w:tc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счет </w:t>
            </w:r>
            <w:r w:rsidRPr="00504315">
              <w:rPr>
                <w:rFonts w:ascii="Times New Roman" w:eastAsia="Times New Roman" w:hAnsi="Times New Roman" w:cs="Times New Roman"/>
                <w:color w:val="FF0000"/>
                <w:sz w:val="30"/>
                <w:szCs w:val="30"/>
                <w:lang w:eastAsia="ru-RU"/>
              </w:rPr>
              <w:t>BY24 AKBB 3602 9010 1001 4000 0000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Минфина РБ по г. Минску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50431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назначение платежа, УНП бенефициара, код платежа в бюджет.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04315" w:rsidRPr="00504315" w:rsidTr="00655DD4">
        <w:trPr>
          <w:trHeight w:val="390"/>
        </w:trPr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7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4315" w:rsidRPr="00504315" w:rsidRDefault="00504315" w:rsidP="005043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EC633B" w:rsidRDefault="00EC633B"/>
    <w:sectPr w:rsidR="00EC633B" w:rsidSect="00504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15"/>
    <w:rsid w:val="00504315"/>
    <w:rsid w:val="00655DD4"/>
    <w:rsid w:val="00E641EF"/>
    <w:rsid w:val="00EC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D234-EFCE-45E3-B3BD-66B24F194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Зарецкая Екатерина Николаевна</dc:creator>
  <cp:lastModifiedBy>Ерох Екатерина Сергеевна</cp:lastModifiedBy>
  <cp:revision>2</cp:revision>
  <dcterms:created xsi:type="dcterms:W3CDTF">2022-02-01T11:54:00Z</dcterms:created>
  <dcterms:modified xsi:type="dcterms:W3CDTF">2022-02-01T11:54:00Z</dcterms:modified>
</cp:coreProperties>
</file>